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64AC1" w14:textId="77777777" w:rsidR="003F7571" w:rsidRDefault="003F7571" w:rsidP="003F7571">
      <w:pPr>
        <w:pStyle w:val="UDrubrik"/>
        <w:tabs>
          <w:tab w:val="left" w:pos="1701"/>
          <w:tab w:val="left" w:pos="1985"/>
        </w:tabs>
        <w:rPr>
          <w:rFonts w:cs="Arial"/>
          <w:sz w:val="28"/>
        </w:rPr>
      </w:pPr>
      <w:bookmarkStart w:id="0" w:name="_GoBack"/>
      <w:bookmarkEnd w:id="0"/>
    </w:p>
    <w:p w14:paraId="5B564AC2" w14:textId="77777777" w:rsidR="003F7571" w:rsidRDefault="003F7571" w:rsidP="003F7571">
      <w:pPr>
        <w:pStyle w:val="UDrubrik"/>
        <w:tabs>
          <w:tab w:val="left" w:pos="1701"/>
          <w:tab w:val="left" w:pos="1985"/>
        </w:tabs>
        <w:rPr>
          <w:rFonts w:cs="Arial"/>
          <w:sz w:val="28"/>
        </w:rPr>
      </w:pPr>
    </w:p>
    <w:p w14:paraId="5B564AC3" w14:textId="77777777" w:rsidR="003F7571" w:rsidRDefault="003F7571" w:rsidP="003F7571">
      <w:pPr>
        <w:pStyle w:val="UDrubrik"/>
        <w:tabs>
          <w:tab w:val="left" w:pos="1701"/>
          <w:tab w:val="left" w:pos="1985"/>
        </w:tabs>
        <w:rPr>
          <w:rFonts w:cs="Arial"/>
          <w:sz w:val="28"/>
        </w:rPr>
      </w:pPr>
    </w:p>
    <w:p w14:paraId="5B564AC4" w14:textId="77777777" w:rsidR="003F7571" w:rsidRDefault="003F7571" w:rsidP="003F7571">
      <w:pPr>
        <w:pStyle w:val="UDrubrik"/>
        <w:tabs>
          <w:tab w:val="left" w:pos="1701"/>
          <w:tab w:val="left" w:pos="1985"/>
        </w:tabs>
        <w:rPr>
          <w:rFonts w:cs="Arial"/>
          <w:sz w:val="28"/>
        </w:rPr>
      </w:pPr>
    </w:p>
    <w:p w14:paraId="5B564AC5" w14:textId="531C9F27" w:rsidR="003F7571" w:rsidRDefault="003F7571" w:rsidP="003F7571">
      <w:pPr>
        <w:pStyle w:val="UDrubrik"/>
        <w:tabs>
          <w:tab w:val="left" w:pos="1701"/>
          <w:tab w:val="left" w:pos="1985"/>
        </w:tabs>
        <w:rPr>
          <w:rFonts w:cs="Arial"/>
          <w:sz w:val="28"/>
        </w:rPr>
      </w:pPr>
      <w:r>
        <w:rPr>
          <w:rFonts w:cs="Arial"/>
          <w:sz w:val="28"/>
        </w:rPr>
        <w:t>Troliga A-punkter inför kommande rådsmöten som fö</w:t>
      </w:r>
      <w:r w:rsidR="00AD2106">
        <w:rPr>
          <w:rFonts w:cs="Arial"/>
          <w:sz w:val="28"/>
        </w:rPr>
        <w:t>rväntas godkännas vid Coreper I den 10</w:t>
      </w:r>
      <w:r>
        <w:rPr>
          <w:rFonts w:cs="Arial"/>
          <w:sz w:val="28"/>
        </w:rPr>
        <w:t xml:space="preserve"> juni 2016</w:t>
      </w:r>
    </w:p>
    <w:p w14:paraId="5B564AC6" w14:textId="77777777" w:rsidR="003F7571" w:rsidRDefault="003F7571" w:rsidP="003F7571">
      <w:pPr>
        <w:pStyle w:val="Brdtext"/>
      </w:pPr>
    </w:p>
    <w:p w14:paraId="5B564AC7" w14:textId="3ACAFA16" w:rsidR="003F7571" w:rsidRDefault="003F7571" w:rsidP="003F7571">
      <w:pPr>
        <w:pStyle w:val="Brdtext"/>
      </w:pPr>
      <w:r>
        <w:t>Överlämnas för skriftligt samråd till EU-nämnden torsdagen den 9 juni 2016, kl 09.00.</w:t>
      </w:r>
    </w:p>
    <w:p w14:paraId="5B564AC8" w14:textId="77777777" w:rsidR="003F7571" w:rsidRDefault="003F7571">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B564AC9" w14:textId="77777777" w:rsidR="003F7571" w:rsidRPr="00283DF3" w:rsidRDefault="003F7571">
          <w:pPr>
            <w:pStyle w:val="Innehllsfrteckningsrubrik"/>
            <w:rPr>
              <w:color w:val="auto"/>
              <w:lang w:val="sv-SE"/>
            </w:rPr>
          </w:pPr>
          <w:r w:rsidRPr="00283DF3">
            <w:rPr>
              <w:color w:val="auto"/>
              <w:lang w:val="sv-SE"/>
            </w:rPr>
            <w:t>Innehållsförteckning</w:t>
          </w:r>
        </w:p>
        <w:p w14:paraId="5B564ACA" w14:textId="77777777" w:rsidR="003F7571" w:rsidRPr="00283DF3" w:rsidRDefault="003F7571" w:rsidP="003F7571">
          <w:pPr>
            <w:rPr>
              <w:lang w:eastAsia="ja-JP"/>
            </w:rPr>
          </w:pPr>
        </w:p>
        <w:p w14:paraId="579A3D0F" w14:textId="77777777" w:rsidR="007C0258" w:rsidRDefault="003F7571">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3147697" w:history="1">
            <w:r w:rsidR="007C0258" w:rsidRPr="00837FCC">
              <w:rPr>
                <w:rStyle w:val="Hyperlnk"/>
                <w:noProof/>
              </w:rPr>
              <w:t>1.</w:t>
            </w:r>
            <w:r w:rsidR="007C0258">
              <w:rPr>
                <w:rFonts w:asciiTheme="minorHAnsi" w:eastAsiaTheme="minorEastAsia" w:hAnsiTheme="minorHAnsi" w:cstheme="minorBidi"/>
                <w:noProof/>
                <w:lang w:eastAsia="sv-SE"/>
              </w:rPr>
              <w:tab/>
            </w:r>
            <w:r w:rsidR="007C0258" w:rsidRPr="00837FCC">
              <w:rPr>
                <w:rStyle w:val="Hyperlnk"/>
                <w:noProof/>
              </w:rPr>
              <w:t>Replies to written questions put to the Council by Members of the European Parliament</w:t>
            </w:r>
            <w:r w:rsidR="007C0258">
              <w:rPr>
                <w:noProof/>
                <w:webHidden/>
              </w:rPr>
              <w:tab/>
            </w:r>
            <w:r w:rsidR="007C0258">
              <w:rPr>
                <w:noProof/>
                <w:webHidden/>
              </w:rPr>
              <w:fldChar w:fldCharType="begin"/>
            </w:r>
            <w:r w:rsidR="007C0258">
              <w:rPr>
                <w:noProof/>
                <w:webHidden/>
              </w:rPr>
              <w:instrText xml:space="preserve"> PAGEREF _Toc453147697 \h </w:instrText>
            </w:r>
            <w:r w:rsidR="007C0258">
              <w:rPr>
                <w:noProof/>
                <w:webHidden/>
              </w:rPr>
            </w:r>
            <w:r w:rsidR="007C0258">
              <w:rPr>
                <w:noProof/>
                <w:webHidden/>
              </w:rPr>
              <w:fldChar w:fldCharType="separate"/>
            </w:r>
            <w:r w:rsidR="007C0258">
              <w:rPr>
                <w:noProof/>
                <w:webHidden/>
              </w:rPr>
              <w:t>3</w:t>
            </w:r>
            <w:r w:rsidR="007C0258">
              <w:rPr>
                <w:noProof/>
                <w:webHidden/>
              </w:rPr>
              <w:fldChar w:fldCharType="end"/>
            </w:r>
          </w:hyperlink>
        </w:p>
        <w:p w14:paraId="53254C07" w14:textId="77777777" w:rsidR="007C0258" w:rsidRDefault="00270123">
          <w:pPr>
            <w:pStyle w:val="Innehll1"/>
            <w:tabs>
              <w:tab w:val="left" w:pos="440"/>
              <w:tab w:val="right" w:leader="dot" w:pos="9062"/>
            </w:tabs>
            <w:rPr>
              <w:rFonts w:asciiTheme="minorHAnsi" w:eastAsiaTheme="minorEastAsia" w:hAnsiTheme="minorHAnsi" w:cstheme="minorBidi"/>
              <w:noProof/>
              <w:lang w:eastAsia="sv-SE"/>
            </w:rPr>
          </w:pPr>
          <w:hyperlink w:anchor="_Toc453147698" w:history="1">
            <w:r w:rsidR="007C0258" w:rsidRPr="00837FCC">
              <w:rPr>
                <w:rStyle w:val="Hyperlnk"/>
                <w:noProof/>
              </w:rPr>
              <w:t>2.</w:t>
            </w:r>
            <w:r w:rsidR="007C0258">
              <w:rPr>
                <w:rFonts w:asciiTheme="minorHAnsi" w:eastAsiaTheme="minorEastAsia" w:hAnsiTheme="minorHAnsi" w:cstheme="minorBidi"/>
                <w:noProof/>
                <w:lang w:eastAsia="sv-SE"/>
              </w:rPr>
              <w:tab/>
            </w:r>
            <w:r w:rsidR="007C0258" w:rsidRPr="00837FCC">
              <w:rPr>
                <w:rStyle w:val="Hyperlnk"/>
                <w:noProof/>
              </w:rPr>
              <w:t>Governing Board of the European Foundation for the Improvement of Living and Working Conditions Appointment of Mr Pierre-Gaël LOREAL, member for France, in place of Mr Emmanuel COUVREUR, who has resigned</w:t>
            </w:r>
            <w:r w:rsidR="007C0258">
              <w:rPr>
                <w:noProof/>
                <w:webHidden/>
              </w:rPr>
              <w:tab/>
            </w:r>
            <w:r w:rsidR="007C0258">
              <w:rPr>
                <w:noProof/>
                <w:webHidden/>
              </w:rPr>
              <w:fldChar w:fldCharType="begin"/>
            </w:r>
            <w:r w:rsidR="007C0258">
              <w:rPr>
                <w:noProof/>
                <w:webHidden/>
              </w:rPr>
              <w:instrText xml:space="preserve"> PAGEREF _Toc453147698 \h </w:instrText>
            </w:r>
            <w:r w:rsidR="007C0258">
              <w:rPr>
                <w:noProof/>
                <w:webHidden/>
              </w:rPr>
            </w:r>
            <w:r w:rsidR="007C0258">
              <w:rPr>
                <w:noProof/>
                <w:webHidden/>
              </w:rPr>
              <w:fldChar w:fldCharType="separate"/>
            </w:r>
            <w:r w:rsidR="007C0258">
              <w:rPr>
                <w:noProof/>
                <w:webHidden/>
              </w:rPr>
              <w:t>3</w:t>
            </w:r>
            <w:r w:rsidR="007C0258">
              <w:rPr>
                <w:noProof/>
                <w:webHidden/>
              </w:rPr>
              <w:fldChar w:fldCharType="end"/>
            </w:r>
          </w:hyperlink>
        </w:p>
        <w:p w14:paraId="58E291BE" w14:textId="77777777" w:rsidR="007C0258" w:rsidRDefault="00270123">
          <w:pPr>
            <w:pStyle w:val="Innehll1"/>
            <w:tabs>
              <w:tab w:val="left" w:pos="440"/>
              <w:tab w:val="right" w:leader="dot" w:pos="9062"/>
            </w:tabs>
            <w:rPr>
              <w:rFonts w:asciiTheme="minorHAnsi" w:eastAsiaTheme="minorEastAsia" w:hAnsiTheme="minorHAnsi" w:cstheme="minorBidi"/>
              <w:noProof/>
              <w:lang w:eastAsia="sv-SE"/>
            </w:rPr>
          </w:pPr>
          <w:hyperlink w:anchor="_Toc453147699" w:history="1">
            <w:r w:rsidR="007C0258" w:rsidRPr="00837FCC">
              <w:rPr>
                <w:rStyle w:val="Hyperlnk"/>
                <w:noProof/>
              </w:rPr>
              <w:t>3.</w:t>
            </w:r>
            <w:r w:rsidR="007C0258">
              <w:rPr>
                <w:rFonts w:asciiTheme="minorHAnsi" w:eastAsiaTheme="minorEastAsia" w:hAnsiTheme="minorHAnsi" w:cstheme="minorBidi"/>
                <w:noProof/>
                <w:lang w:eastAsia="sv-SE"/>
              </w:rPr>
              <w:tab/>
            </w:r>
            <w:r w:rsidR="007C0258" w:rsidRPr="00837FCC">
              <w:rPr>
                <w:rStyle w:val="Hyperlnk"/>
                <w:noProof/>
              </w:rPr>
              <w:t>Advisory Committee on Freedom of Movement for Workers Appointment of Mr Robert LISICKI, member for Poland, in place of Mr Grzegorz BACZEWSKI, who has resigned</w:t>
            </w:r>
            <w:r w:rsidR="007C0258">
              <w:rPr>
                <w:noProof/>
                <w:webHidden/>
              </w:rPr>
              <w:tab/>
            </w:r>
            <w:r w:rsidR="007C0258">
              <w:rPr>
                <w:noProof/>
                <w:webHidden/>
              </w:rPr>
              <w:fldChar w:fldCharType="begin"/>
            </w:r>
            <w:r w:rsidR="007C0258">
              <w:rPr>
                <w:noProof/>
                <w:webHidden/>
              </w:rPr>
              <w:instrText xml:space="preserve"> PAGEREF _Toc453147699 \h </w:instrText>
            </w:r>
            <w:r w:rsidR="007C0258">
              <w:rPr>
                <w:noProof/>
                <w:webHidden/>
              </w:rPr>
            </w:r>
            <w:r w:rsidR="007C0258">
              <w:rPr>
                <w:noProof/>
                <w:webHidden/>
              </w:rPr>
              <w:fldChar w:fldCharType="separate"/>
            </w:r>
            <w:r w:rsidR="007C0258">
              <w:rPr>
                <w:noProof/>
                <w:webHidden/>
              </w:rPr>
              <w:t>3</w:t>
            </w:r>
            <w:r w:rsidR="007C0258">
              <w:rPr>
                <w:noProof/>
                <w:webHidden/>
              </w:rPr>
              <w:fldChar w:fldCharType="end"/>
            </w:r>
          </w:hyperlink>
        </w:p>
        <w:p w14:paraId="06FE00C4" w14:textId="77777777" w:rsidR="007C0258" w:rsidRDefault="00270123">
          <w:pPr>
            <w:pStyle w:val="Innehll1"/>
            <w:tabs>
              <w:tab w:val="left" w:pos="440"/>
              <w:tab w:val="right" w:leader="dot" w:pos="9062"/>
            </w:tabs>
            <w:rPr>
              <w:rFonts w:asciiTheme="minorHAnsi" w:eastAsiaTheme="minorEastAsia" w:hAnsiTheme="minorHAnsi" w:cstheme="minorBidi"/>
              <w:noProof/>
              <w:lang w:eastAsia="sv-SE"/>
            </w:rPr>
          </w:pPr>
          <w:hyperlink w:anchor="_Toc453147700" w:history="1">
            <w:r w:rsidR="007C0258" w:rsidRPr="00837FCC">
              <w:rPr>
                <w:rStyle w:val="Hyperlnk"/>
                <w:noProof/>
              </w:rPr>
              <w:t>4.</w:t>
            </w:r>
            <w:r w:rsidR="007C0258">
              <w:rPr>
                <w:rFonts w:asciiTheme="minorHAnsi" w:eastAsiaTheme="minorEastAsia" w:hAnsiTheme="minorHAnsi" w:cstheme="minorBidi"/>
                <w:noProof/>
                <w:lang w:eastAsia="sv-SE"/>
              </w:rPr>
              <w:tab/>
            </w:r>
            <w:r w:rsidR="007C0258" w:rsidRPr="00837FCC">
              <w:rPr>
                <w:rStyle w:val="Hyperlnk"/>
                <w:noProof/>
              </w:rPr>
              <w:t>Advisory Committee on Safety and Health at Work Draft Council Decision appointing members and alternate members for Romania</w:t>
            </w:r>
            <w:r w:rsidR="007C0258">
              <w:rPr>
                <w:noProof/>
                <w:webHidden/>
              </w:rPr>
              <w:tab/>
            </w:r>
            <w:r w:rsidR="007C0258">
              <w:rPr>
                <w:noProof/>
                <w:webHidden/>
              </w:rPr>
              <w:fldChar w:fldCharType="begin"/>
            </w:r>
            <w:r w:rsidR="007C0258">
              <w:rPr>
                <w:noProof/>
                <w:webHidden/>
              </w:rPr>
              <w:instrText xml:space="preserve"> PAGEREF _Toc453147700 \h </w:instrText>
            </w:r>
            <w:r w:rsidR="007C0258">
              <w:rPr>
                <w:noProof/>
                <w:webHidden/>
              </w:rPr>
            </w:r>
            <w:r w:rsidR="007C0258">
              <w:rPr>
                <w:noProof/>
                <w:webHidden/>
              </w:rPr>
              <w:fldChar w:fldCharType="separate"/>
            </w:r>
            <w:r w:rsidR="007C0258">
              <w:rPr>
                <w:noProof/>
                <w:webHidden/>
              </w:rPr>
              <w:t>4</w:t>
            </w:r>
            <w:r w:rsidR="007C0258">
              <w:rPr>
                <w:noProof/>
                <w:webHidden/>
              </w:rPr>
              <w:fldChar w:fldCharType="end"/>
            </w:r>
          </w:hyperlink>
        </w:p>
        <w:p w14:paraId="59701167" w14:textId="77777777" w:rsidR="007C0258" w:rsidRDefault="00270123">
          <w:pPr>
            <w:pStyle w:val="Innehll1"/>
            <w:tabs>
              <w:tab w:val="left" w:pos="440"/>
              <w:tab w:val="right" w:leader="dot" w:pos="9062"/>
            </w:tabs>
            <w:rPr>
              <w:rFonts w:asciiTheme="minorHAnsi" w:eastAsiaTheme="minorEastAsia" w:hAnsiTheme="minorHAnsi" w:cstheme="minorBidi"/>
              <w:noProof/>
              <w:lang w:eastAsia="sv-SE"/>
            </w:rPr>
          </w:pPr>
          <w:hyperlink w:anchor="_Toc453147701" w:history="1">
            <w:r w:rsidR="007C0258" w:rsidRPr="00837FCC">
              <w:rPr>
                <w:rStyle w:val="Hyperlnk"/>
                <w:noProof/>
              </w:rPr>
              <w:t>5.</w:t>
            </w:r>
            <w:r w:rsidR="007C0258">
              <w:rPr>
                <w:rFonts w:asciiTheme="minorHAnsi" w:eastAsiaTheme="minorEastAsia" w:hAnsiTheme="minorHAnsi" w:cstheme="minorBidi"/>
                <w:noProof/>
                <w:lang w:eastAsia="sv-SE"/>
              </w:rPr>
              <w:tab/>
            </w:r>
            <w:r w:rsidR="007C0258" w:rsidRPr="00837FCC">
              <w:rPr>
                <w:rStyle w:val="Hyperlnk"/>
                <w:noProof/>
              </w:rPr>
              <w:t>Community Plant Variety Office Draft Council Decision renewing the term of office of the alternate to the Chairperson of the Board of Appeal</w:t>
            </w:r>
            <w:r w:rsidR="007C0258">
              <w:rPr>
                <w:noProof/>
                <w:webHidden/>
              </w:rPr>
              <w:tab/>
            </w:r>
            <w:r w:rsidR="007C0258">
              <w:rPr>
                <w:noProof/>
                <w:webHidden/>
              </w:rPr>
              <w:fldChar w:fldCharType="begin"/>
            </w:r>
            <w:r w:rsidR="007C0258">
              <w:rPr>
                <w:noProof/>
                <w:webHidden/>
              </w:rPr>
              <w:instrText xml:space="preserve"> PAGEREF _Toc453147701 \h </w:instrText>
            </w:r>
            <w:r w:rsidR="007C0258">
              <w:rPr>
                <w:noProof/>
                <w:webHidden/>
              </w:rPr>
            </w:r>
            <w:r w:rsidR="007C0258">
              <w:rPr>
                <w:noProof/>
                <w:webHidden/>
              </w:rPr>
              <w:fldChar w:fldCharType="separate"/>
            </w:r>
            <w:r w:rsidR="007C0258">
              <w:rPr>
                <w:noProof/>
                <w:webHidden/>
              </w:rPr>
              <w:t>4</w:t>
            </w:r>
            <w:r w:rsidR="007C0258">
              <w:rPr>
                <w:noProof/>
                <w:webHidden/>
              </w:rPr>
              <w:fldChar w:fldCharType="end"/>
            </w:r>
          </w:hyperlink>
        </w:p>
        <w:p w14:paraId="3B589115" w14:textId="77777777" w:rsidR="007C0258" w:rsidRDefault="00270123">
          <w:pPr>
            <w:pStyle w:val="Innehll1"/>
            <w:tabs>
              <w:tab w:val="left" w:pos="440"/>
              <w:tab w:val="right" w:leader="dot" w:pos="9062"/>
            </w:tabs>
            <w:rPr>
              <w:rFonts w:asciiTheme="minorHAnsi" w:eastAsiaTheme="minorEastAsia" w:hAnsiTheme="minorHAnsi" w:cstheme="minorBidi"/>
              <w:noProof/>
              <w:lang w:eastAsia="sv-SE"/>
            </w:rPr>
          </w:pPr>
          <w:hyperlink w:anchor="_Toc453147702" w:history="1">
            <w:r w:rsidR="007C0258" w:rsidRPr="00837FCC">
              <w:rPr>
                <w:rStyle w:val="Hyperlnk"/>
                <w:noProof/>
              </w:rPr>
              <w:t>6.</w:t>
            </w:r>
            <w:r w:rsidR="007C0258">
              <w:rPr>
                <w:rFonts w:asciiTheme="minorHAnsi" w:eastAsiaTheme="minorEastAsia" w:hAnsiTheme="minorHAnsi" w:cstheme="minorBidi"/>
                <w:noProof/>
                <w:lang w:eastAsia="sv-SE"/>
              </w:rPr>
              <w:tab/>
            </w:r>
            <w:r w:rsidR="007C0258" w:rsidRPr="00837FCC">
              <w:rPr>
                <w:rStyle w:val="Hyperlnk"/>
                <w:noProof/>
              </w:rPr>
              <w:t>Community Plant Variety Office Draft Council Decision renewing the term of office of the President of the Board</w:t>
            </w:r>
            <w:r w:rsidR="007C0258">
              <w:rPr>
                <w:noProof/>
                <w:webHidden/>
              </w:rPr>
              <w:tab/>
            </w:r>
            <w:r w:rsidR="007C0258">
              <w:rPr>
                <w:noProof/>
                <w:webHidden/>
              </w:rPr>
              <w:fldChar w:fldCharType="begin"/>
            </w:r>
            <w:r w:rsidR="007C0258">
              <w:rPr>
                <w:noProof/>
                <w:webHidden/>
              </w:rPr>
              <w:instrText xml:space="preserve"> PAGEREF _Toc453147702 \h </w:instrText>
            </w:r>
            <w:r w:rsidR="007C0258">
              <w:rPr>
                <w:noProof/>
                <w:webHidden/>
              </w:rPr>
            </w:r>
            <w:r w:rsidR="007C0258">
              <w:rPr>
                <w:noProof/>
                <w:webHidden/>
              </w:rPr>
              <w:fldChar w:fldCharType="separate"/>
            </w:r>
            <w:r w:rsidR="007C0258">
              <w:rPr>
                <w:noProof/>
                <w:webHidden/>
              </w:rPr>
              <w:t>4</w:t>
            </w:r>
            <w:r w:rsidR="007C0258">
              <w:rPr>
                <w:noProof/>
                <w:webHidden/>
              </w:rPr>
              <w:fldChar w:fldCharType="end"/>
            </w:r>
          </w:hyperlink>
        </w:p>
        <w:p w14:paraId="4FC2A559" w14:textId="77777777" w:rsidR="007C0258" w:rsidRDefault="00270123">
          <w:pPr>
            <w:pStyle w:val="Innehll1"/>
            <w:tabs>
              <w:tab w:val="left" w:pos="440"/>
              <w:tab w:val="right" w:leader="dot" w:pos="9062"/>
            </w:tabs>
            <w:rPr>
              <w:rFonts w:asciiTheme="minorHAnsi" w:eastAsiaTheme="minorEastAsia" w:hAnsiTheme="minorHAnsi" w:cstheme="minorBidi"/>
              <w:noProof/>
              <w:lang w:eastAsia="sv-SE"/>
            </w:rPr>
          </w:pPr>
          <w:hyperlink w:anchor="_Toc453147703" w:history="1">
            <w:r w:rsidR="007C0258" w:rsidRPr="00837FCC">
              <w:rPr>
                <w:rStyle w:val="Hyperlnk"/>
                <w:noProof/>
              </w:rPr>
              <w:t>7.</w:t>
            </w:r>
            <w:r w:rsidR="007C0258">
              <w:rPr>
                <w:rFonts w:asciiTheme="minorHAnsi" w:eastAsiaTheme="minorEastAsia" w:hAnsiTheme="minorHAnsi" w:cstheme="minorBidi"/>
                <w:noProof/>
                <w:lang w:eastAsia="sv-SE"/>
              </w:rPr>
              <w:tab/>
            </w:r>
            <w:r w:rsidR="007C0258" w:rsidRPr="00837FCC">
              <w:rPr>
                <w:rStyle w:val="Hyperlnk"/>
                <w:noProof/>
              </w:rPr>
              <w:t>Proposal for a Directive of the European Parliament and of the Council on the accessibility of public sector bodies' websites (First reading) (Legislative deliberation)</w:t>
            </w:r>
            <w:r w:rsidR="007C0258">
              <w:rPr>
                <w:noProof/>
                <w:webHidden/>
              </w:rPr>
              <w:tab/>
            </w:r>
            <w:r w:rsidR="007C0258">
              <w:rPr>
                <w:noProof/>
                <w:webHidden/>
              </w:rPr>
              <w:fldChar w:fldCharType="begin"/>
            </w:r>
            <w:r w:rsidR="007C0258">
              <w:rPr>
                <w:noProof/>
                <w:webHidden/>
              </w:rPr>
              <w:instrText xml:space="preserve"> PAGEREF _Toc453147703 \h </w:instrText>
            </w:r>
            <w:r w:rsidR="007C0258">
              <w:rPr>
                <w:noProof/>
                <w:webHidden/>
              </w:rPr>
            </w:r>
            <w:r w:rsidR="007C0258">
              <w:rPr>
                <w:noProof/>
                <w:webHidden/>
              </w:rPr>
              <w:fldChar w:fldCharType="separate"/>
            </w:r>
            <w:r w:rsidR="007C0258">
              <w:rPr>
                <w:noProof/>
                <w:webHidden/>
              </w:rPr>
              <w:t>4</w:t>
            </w:r>
            <w:r w:rsidR="007C0258">
              <w:rPr>
                <w:noProof/>
                <w:webHidden/>
              </w:rPr>
              <w:fldChar w:fldCharType="end"/>
            </w:r>
          </w:hyperlink>
        </w:p>
        <w:p w14:paraId="794E358C" w14:textId="77777777" w:rsidR="007C0258" w:rsidRDefault="00270123">
          <w:pPr>
            <w:pStyle w:val="Innehll1"/>
            <w:tabs>
              <w:tab w:val="left" w:pos="440"/>
              <w:tab w:val="right" w:leader="dot" w:pos="9062"/>
            </w:tabs>
            <w:rPr>
              <w:rFonts w:asciiTheme="minorHAnsi" w:eastAsiaTheme="minorEastAsia" w:hAnsiTheme="minorHAnsi" w:cstheme="minorBidi"/>
              <w:noProof/>
              <w:lang w:eastAsia="sv-SE"/>
            </w:rPr>
          </w:pPr>
          <w:hyperlink w:anchor="_Toc453147704" w:history="1">
            <w:r w:rsidR="007C0258" w:rsidRPr="00837FCC">
              <w:rPr>
                <w:rStyle w:val="Hyperlnk"/>
                <w:noProof/>
              </w:rPr>
              <w:t>8.</w:t>
            </w:r>
            <w:r w:rsidR="007C0258">
              <w:rPr>
                <w:rFonts w:asciiTheme="minorHAnsi" w:eastAsiaTheme="minorEastAsia" w:hAnsiTheme="minorHAnsi" w:cstheme="minorBidi"/>
                <w:noProof/>
                <w:lang w:eastAsia="sv-SE"/>
              </w:rPr>
              <w:tab/>
            </w:r>
            <w:r w:rsidR="007C0258" w:rsidRPr="00837FCC">
              <w:rPr>
                <w:rStyle w:val="Hyperlnk"/>
                <w:noProof/>
              </w:rPr>
              <w:t>Draft Directive of the European Parliament and of the Council laying down technical requirements for inland waterway vessels, amending Directive 2009/100/EC and repealing Directive 2006/87/EC (First reading) (Legislative deliberation)</w:t>
            </w:r>
            <w:r w:rsidR="007C0258">
              <w:rPr>
                <w:noProof/>
                <w:webHidden/>
              </w:rPr>
              <w:tab/>
            </w:r>
            <w:r w:rsidR="007C0258">
              <w:rPr>
                <w:noProof/>
                <w:webHidden/>
              </w:rPr>
              <w:fldChar w:fldCharType="begin"/>
            </w:r>
            <w:r w:rsidR="007C0258">
              <w:rPr>
                <w:noProof/>
                <w:webHidden/>
              </w:rPr>
              <w:instrText xml:space="preserve"> PAGEREF _Toc453147704 \h </w:instrText>
            </w:r>
            <w:r w:rsidR="007C0258">
              <w:rPr>
                <w:noProof/>
                <w:webHidden/>
              </w:rPr>
            </w:r>
            <w:r w:rsidR="007C0258">
              <w:rPr>
                <w:noProof/>
                <w:webHidden/>
              </w:rPr>
              <w:fldChar w:fldCharType="separate"/>
            </w:r>
            <w:r w:rsidR="007C0258">
              <w:rPr>
                <w:noProof/>
                <w:webHidden/>
              </w:rPr>
              <w:t>5</w:t>
            </w:r>
            <w:r w:rsidR="007C0258">
              <w:rPr>
                <w:noProof/>
                <w:webHidden/>
              </w:rPr>
              <w:fldChar w:fldCharType="end"/>
            </w:r>
          </w:hyperlink>
        </w:p>
        <w:p w14:paraId="4869437B" w14:textId="77777777" w:rsidR="007C0258" w:rsidRDefault="00270123">
          <w:pPr>
            <w:pStyle w:val="Innehll1"/>
            <w:tabs>
              <w:tab w:val="left" w:pos="440"/>
              <w:tab w:val="right" w:leader="dot" w:pos="9062"/>
            </w:tabs>
            <w:rPr>
              <w:rFonts w:asciiTheme="minorHAnsi" w:eastAsiaTheme="minorEastAsia" w:hAnsiTheme="minorHAnsi" w:cstheme="minorBidi"/>
              <w:noProof/>
              <w:lang w:eastAsia="sv-SE"/>
            </w:rPr>
          </w:pPr>
          <w:hyperlink w:anchor="_Toc453147705" w:history="1">
            <w:r w:rsidR="007C0258" w:rsidRPr="00837FCC">
              <w:rPr>
                <w:rStyle w:val="Hyperlnk"/>
                <w:noProof/>
              </w:rPr>
              <w:t>9.</w:t>
            </w:r>
            <w:r w:rsidR="007C0258">
              <w:rPr>
                <w:rFonts w:asciiTheme="minorHAnsi" w:eastAsiaTheme="minorEastAsia" w:hAnsiTheme="minorHAnsi" w:cstheme="minorBidi"/>
                <w:noProof/>
                <w:lang w:eastAsia="sv-SE"/>
              </w:rPr>
              <w:tab/>
            </w:r>
            <w:r w:rsidR="007C0258" w:rsidRPr="00837FCC">
              <w:rPr>
                <w:rStyle w:val="Hyperlnk"/>
                <w:noProof/>
              </w:rPr>
              <w:t>Proposal for a Regulation of the European Parliament and of the Council on European statistics on natural gas and electricity prices and repealing Directive 2008/92/EC of the European Parliament and of the Council concerning a Community procedure to improve the transparency of gas and electricity prices charged to industrial end-users (First reading) (Legislative deliberation)</w:t>
            </w:r>
            <w:r w:rsidR="007C0258">
              <w:rPr>
                <w:noProof/>
                <w:webHidden/>
              </w:rPr>
              <w:tab/>
            </w:r>
            <w:r w:rsidR="007C0258">
              <w:rPr>
                <w:noProof/>
                <w:webHidden/>
              </w:rPr>
              <w:fldChar w:fldCharType="begin"/>
            </w:r>
            <w:r w:rsidR="007C0258">
              <w:rPr>
                <w:noProof/>
                <w:webHidden/>
              </w:rPr>
              <w:instrText xml:space="preserve"> PAGEREF _Toc453147705 \h </w:instrText>
            </w:r>
            <w:r w:rsidR="007C0258">
              <w:rPr>
                <w:noProof/>
                <w:webHidden/>
              </w:rPr>
            </w:r>
            <w:r w:rsidR="007C0258">
              <w:rPr>
                <w:noProof/>
                <w:webHidden/>
              </w:rPr>
              <w:fldChar w:fldCharType="separate"/>
            </w:r>
            <w:r w:rsidR="007C0258">
              <w:rPr>
                <w:noProof/>
                <w:webHidden/>
              </w:rPr>
              <w:t>6</w:t>
            </w:r>
            <w:r w:rsidR="007C0258">
              <w:rPr>
                <w:noProof/>
                <w:webHidden/>
              </w:rPr>
              <w:fldChar w:fldCharType="end"/>
            </w:r>
          </w:hyperlink>
        </w:p>
        <w:p w14:paraId="094E96AF" w14:textId="77777777" w:rsidR="007C0258" w:rsidRDefault="00270123">
          <w:pPr>
            <w:pStyle w:val="Innehll1"/>
            <w:tabs>
              <w:tab w:val="left" w:pos="660"/>
              <w:tab w:val="right" w:leader="dot" w:pos="9062"/>
            </w:tabs>
            <w:rPr>
              <w:rFonts w:asciiTheme="minorHAnsi" w:eastAsiaTheme="minorEastAsia" w:hAnsiTheme="minorHAnsi" w:cstheme="minorBidi"/>
              <w:noProof/>
              <w:lang w:eastAsia="sv-SE"/>
            </w:rPr>
          </w:pPr>
          <w:hyperlink w:anchor="_Toc453147706" w:history="1">
            <w:r w:rsidR="007C0258" w:rsidRPr="00837FCC">
              <w:rPr>
                <w:rStyle w:val="Hyperlnk"/>
                <w:noProof/>
              </w:rPr>
              <w:t>10.</w:t>
            </w:r>
            <w:r w:rsidR="007C0258">
              <w:rPr>
                <w:rFonts w:asciiTheme="minorHAnsi" w:eastAsiaTheme="minorEastAsia" w:hAnsiTheme="minorHAnsi" w:cstheme="minorBidi"/>
                <w:noProof/>
                <w:lang w:eastAsia="sv-SE"/>
              </w:rPr>
              <w:tab/>
            </w:r>
            <w:r w:rsidR="007C0258" w:rsidRPr="00837FCC">
              <w:rPr>
                <w:rStyle w:val="Hyperlnk"/>
                <w:noProof/>
              </w:rPr>
              <w:t>Management Board of the European Food Safety Authority Draft Council Decision appointing seven members</w:t>
            </w:r>
            <w:r w:rsidR="007C0258">
              <w:rPr>
                <w:noProof/>
                <w:webHidden/>
              </w:rPr>
              <w:tab/>
            </w:r>
            <w:r w:rsidR="007C0258">
              <w:rPr>
                <w:noProof/>
                <w:webHidden/>
              </w:rPr>
              <w:fldChar w:fldCharType="begin"/>
            </w:r>
            <w:r w:rsidR="007C0258">
              <w:rPr>
                <w:noProof/>
                <w:webHidden/>
              </w:rPr>
              <w:instrText xml:space="preserve"> PAGEREF _Toc453147706 \h </w:instrText>
            </w:r>
            <w:r w:rsidR="007C0258">
              <w:rPr>
                <w:noProof/>
                <w:webHidden/>
              </w:rPr>
            </w:r>
            <w:r w:rsidR="007C0258">
              <w:rPr>
                <w:noProof/>
                <w:webHidden/>
              </w:rPr>
              <w:fldChar w:fldCharType="separate"/>
            </w:r>
            <w:r w:rsidR="007C0258">
              <w:rPr>
                <w:noProof/>
                <w:webHidden/>
              </w:rPr>
              <w:t>7</w:t>
            </w:r>
            <w:r w:rsidR="007C0258">
              <w:rPr>
                <w:noProof/>
                <w:webHidden/>
              </w:rPr>
              <w:fldChar w:fldCharType="end"/>
            </w:r>
          </w:hyperlink>
        </w:p>
        <w:p w14:paraId="26F7789D" w14:textId="77777777" w:rsidR="007C0258" w:rsidRDefault="00270123">
          <w:pPr>
            <w:pStyle w:val="Innehll1"/>
            <w:tabs>
              <w:tab w:val="left" w:pos="660"/>
              <w:tab w:val="right" w:leader="dot" w:pos="9062"/>
            </w:tabs>
            <w:rPr>
              <w:rFonts w:asciiTheme="minorHAnsi" w:eastAsiaTheme="minorEastAsia" w:hAnsiTheme="minorHAnsi" w:cstheme="minorBidi"/>
              <w:noProof/>
              <w:lang w:eastAsia="sv-SE"/>
            </w:rPr>
          </w:pPr>
          <w:hyperlink w:anchor="_Toc453147707" w:history="1">
            <w:r w:rsidR="007C0258" w:rsidRPr="00837FCC">
              <w:rPr>
                <w:rStyle w:val="Hyperlnk"/>
                <w:noProof/>
              </w:rPr>
              <w:t>11.</w:t>
            </w:r>
            <w:r w:rsidR="007C0258">
              <w:rPr>
                <w:rFonts w:asciiTheme="minorHAnsi" w:eastAsiaTheme="minorEastAsia" w:hAnsiTheme="minorHAnsi" w:cstheme="minorBidi"/>
                <w:noProof/>
                <w:lang w:eastAsia="sv-SE"/>
              </w:rPr>
              <w:tab/>
            </w:r>
            <w:r w:rsidR="007C0258" w:rsidRPr="00837FCC">
              <w:rPr>
                <w:rStyle w:val="Hyperlnk"/>
                <w:noProof/>
              </w:rPr>
              <w:t>Draft Council implementing Decision amending implementing Decision 2014/170/EU establishing a list of non cooperating third countries in fighting IUU fishing pursuant to Regulation (EC) No 1005/2008 establishing a Community system to prevent, deter and eliminate illegal, unreported and unregulated fishing as regards Sri Lanka</w:t>
            </w:r>
            <w:r w:rsidR="007C0258">
              <w:rPr>
                <w:noProof/>
                <w:webHidden/>
              </w:rPr>
              <w:tab/>
            </w:r>
            <w:r w:rsidR="007C0258">
              <w:rPr>
                <w:noProof/>
                <w:webHidden/>
              </w:rPr>
              <w:fldChar w:fldCharType="begin"/>
            </w:r>
            <w:r w:rsidR="007C0258">
              <w:rPr>
                <w:noProof/>
                <w:webHidden/>
              </w:rPr>
              <w:instrText xml:space="preserve"> PAGEREF _Toc453147707 \h </w:instrText>
            </w:r>
            <w:r w:rsidR="007C0258">
              <w:rPr>
                <w:noProof/>
                <w:webHidden/>
              </w:rPr>
            </w:r>
            <w:r w:rsidR="007C0258">
              <w:rPr>
                <w:noProof/>
                <w:webHidden/>
              </w:rPr>
              <w:fldChar w:fldCharType="separate"/>
            </w:r>
            <w:r w:rsidR="007C0258">
              <w:rPr>
                <w:noProof/>
                <w:webHidden/>
              </w:rPr>
              <w:t>7</w:t>
            </w:r>
            <w:r w:rsidR="007C0258">
              <w:rPr>
                <w:noProof/>
                <w:webHidden/>
              </w:rPr>
              <w:fldChar w:fldCharType="end"/>
            </w:r>
          </w:hyperlink>
        </w:p>
        <w:p w14:paraId="5B564ADB" w14:textId="77777777" w:rsidR="003F7571" w:rsidRDefault="003F7571">
          <w:r>
            <w:rPr>
              <w:b/>
              <w:bCs/>
              <w:noProof/>
            </w:rPr>
            <w:fldChar w:fldCharType="end"/>
          </w:r>
        </w:p>
      </w:sdtContent>
    </w:sdt>
    <w:p w14:paraId="5B564ADC" w14:textId="77777777" w:rsidR="003F7571" w:rsidRDefault="003F7571">
      <w:pPr>
        <w:ind w:left="0"/>
      </w:pPr>
      <w:r>
        <w:br w:type="page"/>
      </w:r>
    </w:p>
    <w:p w14:paraId="5B564ADD" w14:textId="77777777" w:rsidR="003F7571" w:rsidRDefault="003F7571" w:rsidP="003F7571">
      <w:pPr>
        <w:pStyle w:val="Rubrik1"/>
        <w:numPr>
          <w:ilvl w:val="0"/>
          <w:numId w:val="0"/>
        </w:numPr>
      </w:pPr>
      <w:bookmarkStart w:id="1" w:name="_Toc364854645"/>
    </w:p>
    <w:p w14:paraId="5B564ADE" w14:textId="5C4401FB" w:rsidR="003F7571" w:rsidRDefault="003F7571" w:rsidP="003F7571">
      <w:pPr>
        <w:pStyle w:val="Rubrik1"/>
      </w:pPr>
      <w:bookmarkStart w:id="2" w:name="_Toc453147697"/>
      <w:r>
        <w:rPr>
          <w:noProof/>
        </w:rPr>
        <w:t>Replies to written questions put to the Council by Members of the European Parliament</w:t>
      </w:r>
      <w:bookmarkEnd w:id="2"/>
    </w:p>
    <w:p w14:paraId="16E68E78" w14:textId="1140A5A2" w:rsidR="003F7571" w:rsidRDefault="003F7571" w:rsidP="003F7571">
      <w:pPr>
        <w:rPr>
          <w:lang w:val="en-US"/>
        </w:rPr>
      </w:pPr>
      <w:r>
        <w:rPr>
          <w:noProof/>
          <w:lang w:val="en-US"/>
        </w:rPr>
        <w:t>=</w:t>
      </w:r>
      <w:r>
        <w:rPr>
          <w:lang w:val="en-US"/>
        </w:rPr>
        <w:t xml:space="preserve">Adoption by silence procedure (+) </w:t>
      </w:r>
      <w:r>
        <w:rPr>
          <w:lang w:val="en-US"/>
        </w:rPr>
        <w:br/>
        <w:t>a) P-002363/2016 - Elena Valenciano (S&amp;amp;D) Guarantee that the right to asylum will be upheld in the agreement with Turkey 9005/16 PE-QE 185</w:t>
      </w:r>
      <w:r>
        <w:rPr>
          <w:lang w:val="en-US"/>
        </w:rPr>
        <w:br/>
        <w:t>b) E-002372/2016 - Elena Valenciano (S&amp;amp;D) Refusal of the right to asylum and guarantees offered by Turkey 9012/16 PE-QE 189</w:t>
      </w:r>
      <w:r>
        <w:rPr>
          <w:lang w:val="en-US"/>
        </w:rPr>
        <w:br/>
        <w:t>c) E-002419/2016 - João Ferreira (GUE/NGL) Conditions for applying the EU-Turkey Agreement and support for refugees 9009/16 PE-QE 186</w:t>
      </w:r>
      <w:r>
        <w:rPr>
          <w:lang w:val="en-US"/>
        </w:rPr>
        <w:br/>
        <w:t>d) E-002467/2016 - Nicola Caputo (S&amp;amp;D) EU-Turkey agreement on migrants 9014/16 PE-QE 190</w:t>
      </w:r>
      <w:r>
        <w:rPr>
          <w:lang w:val="en-US"/>
        </w:rPr>
        <w:br/>
        <w:t>e) E-002471/2016 - Claude Rolin (PPE) Clarification regarding the EU-Turkey Agreement of 18 March 2016 9019/16 PE-QE 192</w:t>
      </w:r>
      <w:r>
        <w:rPr>
          <w:lang w:val="en-US"/>
        </w:rPr>
        <w:br/>
        <w:t>f) E-002546/2016 - Marie-Christine Arnautu (ENF) Application of the EU-Turkey Agreement 9010/16 PE-QE 187</w:t>
      </w:r>
      <w:r>
        <w:rPr>
          <w:lang w:val="en-US"/>
        </w:rPr>
        <w:br/>
        <w:t>g) E-002624/2016 - Nadine Morano (PPE) Council-Turkey agreement on the management of migration flows9011/16 PE-QE 188</w:t>
      </w:r>
      <w:r>
        <w:rPr>
          <w:lang w:val="en-US"/>
        </w:rPr>
        <w:br/>
        <w:t>h) E-002719/2016 - Edouard Ferrand (ENF) EU- Turkey Agreement 9018/16 PE-QE 191</w:t>
      </w:r>
      <w:r>
        <w:rPr>
          <w:lang w:val="en-US"/>
        </w:rPr>
        <w:br/>
        <w:t>i) E-002746/2016 - Rosa Estaràs Ferragut (PPE) Approving the anti-discrimination directive 9528/16 PE-QE 200</w:t>
      </w:r>
    </w:p>
    <w:p w14:paraId="5B564AE0" w14:textId="25F45B07" w:rsidR="003F7571" w:rsidRDefault="003F7571" w:rsidP="003F7571">
      <w:r>
        <w:rPr>
          <w:b/>
        </w:rPr>
        <w:t>Ansvarigt statsråd</w:t>
      </w:r>
      <w:r>
        <w:rPr>
          <w:b/>
        </w:rPr>
        <w:br/>
      </w:r>
      <w:r>
        <w:rPr>
          <w:noProof/>
        </w:rPr>
        <w:t>Stefan</w:t>
      </w:r>
      <w:r>
        <w:t xml:space="preserve"> Löfven</w:t>
      </w:r>
    </w:p>
    <w:p w14:paraId="5B564AE1" w14:textId="77777777" w:rsidR="003F7571" w:rsidRDefault="003F7571" w:rsidP="003F757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B564AE2"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B564AE3"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B564AE4"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B564AE5"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B564AE6"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B564AE7"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B564AE8" w14:textId="77777777" w:rsidR="003F7571" w:rsidRDefault="003F7571" w:rsidP="003F757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B564AE9"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B564AEA" w14:textId="77777777" w:rsidR="003F7571" w:rsidRDefault="003F7571" w:rsidP="003F7571">
      <w:r>
        <w:instrText>"</w:instrText>
      </w:r>
      <w:r>
        <w:rPr>
          <w:b/>
        </w:rPr>
        <w:instrText xml:space="preserve"> </w:instrText>
      </w:r>
      <w:r>
        <w:rPr>
          <w:b/>
        </w:rPr>
        <w:fldChar w:fldCharType="end"/>
      </w:r>
      <w:r w:rsidRPr="00B44CE2">
        <w:rPr>
          <w:b/>
        </w:rPr>
        <w:t>Annotering</w:t>
      </w:r>
      <w:r>
        <w:rPr>
          <w:b/>
        </w:rPr>
        <w:br/>
      </w:r>
      <w:r>
        <w:t>Föranleder ingen annotering.</w:t>
      </w:r>
    </w:p>
    <w:p w14:paraId="5B564AF8" w14:textId="09D25948" w:rsidR="003F7571" w:rsidRDefault="003F7571" w:rsidP="003F7571">
      <w:pPr>
        <w:pStyle w:val="Rubrik1"/>
      </w:pPr>
      <w:bookmarkStart w:id="3" w:name="_Toc453147698"/>
      <w:r>
        <w:rPr>
          <w:noProof/>
        </w:rPr>
        <w:t>Governing Board of the European Foundation for the Improvement of Living and Working Conditions Appointment of Mr Pierre-Gaël LOREAL, member for France, in place of Mr Emmanuel COUVREUR, who has resigned</w:t>
      </w:r>
      <w:bookmarkEnd w:id="3"/>
    </w:p>
    <w:p w14:paraId="5B564AFA" w14:textId="77777777" w:rsidR="003F7571" w:rsidRDefault="003F7571" w:rsidP="003F7571">
      <w:pPr>
        <w:rPr>
          <w:lang w:val="en-US"/>
        </w:rPr>
      </w:pPr>
      <w:r>
        <w:rPr>
          <w:noProof/>
          <w:lang w:val="en-US"/>
        </w:rPr>
        <w:t>=</w:t>
      </w:r>
      <w:r>
        <w:rPr>
          <w:lang w:val="en-US"/>
        </w:rPr>
        <w:t>Adoption</w:t>
      </w:r>
      <w:r>
        <w:rPr>
          <w:lang w:val="en-US"/>
        </w:rPr>
        <w:br/>
      </w:r>
      <w:r>
        <w:rPr>
          <w:noProof/>
          <w:lang w:val="en-US"/>
        </w:rPr>
        <w:t>9568</w:t>
      </w:r>
      <w:r>
        <w:rPr>
          <w:lang w:val="en-US"/>
        </w:rPr>
        <w:t>/16 SOC 356 EMPL 247</w:t>
      </w:r>
    </w:p>
    <w:p w14:paraId="5B564AFB" w14:textId="77777777" w:rsidR="003F7571" w:rsidRDefault="003F7571" w:rsidP="003F7571">
      <w:r>
        <w:rPr>
          <w:b/>
        </w:rPr>
        <w:t>Ansvarigt statsråd</w:t>
      </w:r>
      <w:r>
        <w:rPr>
          <w:b/>
        </w:rPr>
        <w:br/>
      </w:r>
      <w:r>
        <w:rPr>
          <w:noProof/>
        </w:rPr>
        <w:t>Ylva</w:t>
      </w:r>
      <w:r>
        <w:t xml:space="preserve"> Johansson</w:t>
      </w:r>
    </w:p>
    <w:p w14:paraId="5B564AFC" w14:textId="77777777" w:rsidR="003F7571" w:rsidRDefault="003F7571" w:rsidP="003F757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B564AFD"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B564AFE"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B564AFF"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B564B00"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B564B01"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B564B02"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B564B03" w14:textId="77777777" w:rsidR="003F7571" w:rsidRDefault="003F7571" w:rsidP="003F757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B564B04"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B564B05" w14:textId="77777777" w:rsidR="003F7571" w:rsidRDefault="003F7571" w:rsidP="003F7571">
      <w:r>
        <w:instrText>"</w:instrText>
      </w:r>
      <w:r>
        <w:rPr>
          <w:b/>
        </w:rPr>
        <w:instrText xml:space="preserve"> </w:instrText>
      </w:r>
      <w:r>
        <w:rPr>
          <w:b/>
        </w:rPr>
        <w:fldChar w:fldCharType="end"/>
      </w:r>
      <w:r w:rsidRPr="00B44CE2">
        <w:rPr>
          <w:b/>
        </w:rPr>
        <w:t>Annotering</w:t>
      </w:r>
      <w:r>
        <w:rPr>
          <w:b/>
        </w:rPr>
        <w:br/>
      </w:r>
      <w:r>
        <w:t>Föranleder ingen annotering.</w:t>
      </w:r>
    </w:p>
    <w:p w14:paraId="5B564B06" w14:textId="77777777" w:rsidR="003F7571" w:rsidRDefault="003F7571" w:rsidP="003F7571">
      <w:pPr>
        <w:pStyle w:val="Rubrik1"/>
      </w:pPr>
      <w:bookmarkStart w:id="4" w:name="_Toc453147699"/>
      <w:r>
        <w:rPr>
          <w:noProof/>
        </w:rPr>
        <w:t>Advisory Committee on Freedom of Movement for Workers</w:t>
      </w:r>
      <w:r>
        <w:rPr>
          <w:noProof/>
        </w:rPr>
        <w:br/>
        <w:t>Appointment of Mr Robert LISICKI, member for Poland, in place of Mr Grzegorz BACZEWSKI, who has resigned</w:t>
      </w:r>
      <w:bookmarkEnd w:id="4"/>
    </w:p>
    <w:p w14:paraId="5B564B07" w14:textId="77777777" w:rsidR="003F7571" w:rsidRDefault="003F7571" w:rsidP="003F7571">
      <w:pPr>
        <w:rPr>
          <w:lang w:val="en-US"/>
        </w:rPr>
      </w:pPr>
      <w:r>
        <w:rPr>
          <w:noProof/>
          <w:lang w:val="en-US"/>
        </w:rPr>
        <w:t>=</w:t>
      </w:r>
      <w:r>
        <w:rPr>
          <w:lang w:val="en-US"/>
        </w:rPr>
        <w:t>Adoption</w:t>
      </w:r>
      <w:r>
        <w:rPr>
          <w:lang w:val="en-US"/>
        </w:rPr>
        <w:br/>
      </w:r>
      <w:r>
        <w:rPr>
          <w:noProof/>
          <w:lang w:val="en-US"/>
        </w:rPr>
        <w:t>9591</w:t>
      </w:r>
      <w:r>
        <w:rPr>
          <w:lang w:val="en-US"/>
        </w:rPr>
        <w:t>/16 SOC 357 EMPL 248</w:t>
      </w:r>
    </w:p>
    <w:p w14:paraId="5B564B08" w14:textId="77777777" w:rsidR="003F7571" w:rsidRDefault="003F7571" w:rsidP="003F7571">
      <w:r>
        <w:rPr>
          <w:b/>
        </w:rPr>
        <w:lastRenderedPageBreak/>
        <w:t>Ansvarigt statsråd</w:t>
      </w:r>
      <w:r>
        <w:rPr>
          <w:b/>
        </w:rPr>
        <w:br/>
      </w:r>
      <w:r>
        <w:rPr>
          <w:noProof/>
        </w:rPr>
        <w:t>Ylva</w:t>
      </w:r>
      <w:r>
        <w:t xml:space="preserve"> Johansson</w:t>
      </w:r>
    </w:p>
    <w:p w14:paraId="5B564B09" w14:textId="77777777" w:rsidR="003F7571" w:rsidRDefault="003F7571" w:rsidP="003F757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B564B0A"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B564B0B"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B564B0C"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B564B0D"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B564B0E"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B564B0F"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B564B10" w14:textId="77777777" w:rsidR="003F7571" w:rsidRDefault="003F7571" w:rsidP="003F757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B564B11"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B564B12" w14:textId="77777777" w:rsidR="003F7571" w:rsidRDefault="003F7571" w:rsidP="003F7571">
      <w:r>
        <w:instrText>"</w:instrText>
      </w:r>
      <w:r>
        <w:rPr>
          <w:b/>
        </w:rPr>
        <w:instrText xml:space="preserve"> </w:instrText>
      </w:r>
      <w:r>
        <w:rPr>
          <w:b/>
        </w:rPr>
        <w:fldChar w:fldCharType="end"/>
      </w:r>
      <w:r w:rsidRPr="00B44CE2">
        <w:rPr>
          <w:b/>
        </w:rPr>
        <w:t>Annotering</w:t>
      </w:r>
      <w:r>
        <w:rPr>
          <w:b/>
        </w:rPr>
        <w:br/>
      </w:r>
      <w:r>
        <w:t>Föranleder ingen annotering.</w:t>
      </w:r>
    </w:p>
    <w:p w14:paraId="5B564B13" w14:textId="77777777" w:rsidR="003F7571" w:rsidRDefault="003F7571" w:rsidP="003F7571">
      <w:pPr>
        <w:pStyle w:val="Rubrik1"/>
      </w:pPr>
      <w:bookmarkStart w:id="5" w:name="_Toc453147700"/>
      <w:r>
        <w:rPr>
          <w:noProof/>
        </w:rPr>
        <w:t>Advisory Committee on Safety and Health at Work</w:t>
      </w:r>
      <w:r>
        <w:rPr>
          <w:noProof/>
        </w:rPr>
        <w:br/>
        <w:t>Draft Council Decision appointing members and alternate members for Romania</w:t>
      </w:r>
      <w:bookmarkEnd w:id="5"/>
    </w:p>
    <w:p w14:paraId="5B564B14" w14:textId="7DA11860" w:rsidR="003F7571" w:rsidRDefault="003F7571" w:rsidP="003F7571">
      <w:pPr>
        <w:rPr>
          <w:lang w:val="en-US"/>
        </w:rPr>
      </w:pPr>
      <w:r>
        <w:rPr>
          <w:noProof/>
          <w:lang w:val="en-US"/>
        </w:rPr>
        <w:t>=</w:t>
      </w:r>
      <w:r>
        <w:rPr>
          <w:lang w:val="en-US"/>
        </w:rPr>
        <w:t>Adoption</w:t>
      </w:r>
      <w:r>
        <w:rPr>
          <w:lang w:val="en-US"/>
        </w:rPr>
        <w:br/>
      </w:r>
      <w:r>
        <w:rPr>
          <w:noProof/>
          <w:lang w:val="en-US"/>
        </w:rPr>
        <w:t>9159</w:t>
      </w:r>
      <w:r>
        <w:rPr>
          <w:lang w:val="en-US"/>
        </w:rPr>
        <w:t>/16 SOC 304 EMPL 200 9158/16 SOC 303 EMPL 199</w:t>
      </w:r>
    </w:p>
    <w:p w14:paraId="5B564B15" w14:textId="77777777" w:rsidR="003F7571" w:rsidRDefault="003F7571" w:rsidP="003F7571">
      <w:r>
        <w:rPr>
          <w:b/>
        </w:rPr>
        <w:t>Ansvarigt statsråd</w:t>
      </w:r>
      <w:r>
        <w:rPr>
          <w:b/>
        </w:rPr>
        <w:br/>
      </w:r>
      <w:r>
        <w:rPr>
          <w:noProof/>
        </w:rPr>
        <w:t>Ylva</w:t>
      </w:r>
      <w:r>
        <w:t xml:space="preserve"> Johansson</w:t>
      </w:r>
    </w:p>
    <w:p w14:paraId="5B564B16" w14:textId="77777777" w:rsidR="003F7571" w:rsidRDefault="003F7571" w:rsidP="003F757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B564B17"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B564B18"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B564B19"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B564B1A"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B564B1B"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B564B1C"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B564B1D" w14:textId="77777777" w:rsidR="003F7571" w:rsidRDefault="003F7571" w:rsidP="003F757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B564B1E"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B564B1F" w14:textId="77777777" w:rsidR="003F7571" w:rsidRDefault="003F7571" w:rsidP="003F7571">
      <w:r>
        <w:instrText>"</w:instrText>
      </w:r>
      <w:r>
        <w:rPr>
          <w:b/>
        </w:rPr>
        <w:instrText xml:space="preserve"> </w:instrText>
      </w:r>
      <w:r>
        <w:rPr>
          <w:b/>
        </w:rPr>
        <w:fldChar w:fldCharType="end"/>
      </w:r>
      <w:r w:rsidRPr="00B44CE2">
        <w:rPr>
          <w:b/>
        </w:rPr>
        <w:t>Annotering</w:t>
      </w:r>
      <w:r>
        <w:rPr>
          <w:b/>
        </w:rPr>
        <w:br/>
      </w:r>
      <w:r>
        <w:t>Föranleder ingen annotering.</w:t>
      </w:r>
    </w:p>
    <w:p w14:paraId="5B564B20" w14:textId="77777777" w:rsidR="003F7571" w:rsidRDefault="003F7571" w:rsidP="003F7571">
      <w:pPr>
        <w:pStyle w:val="Rubrik1"/>
      </w:pPr>
      <w:bookmarkStart w:id="6" w:name="_Toc453147701"/>
      <w:r>
        <w:rPr>
          <w:noProof/>
        </w:rPr>
        <w:t>Community Plant Variety Office</w:t>
      </w:r>
      <w:r>
        <w:rPr>
          <w:noProof/>
        </w:rPr>
        <w:br/>
        <w:t>Draft Council Decision renewing the term of office of the alternate to the Chairperson of the Board of Appeal</w:t>
      </w:r>
      <w:bookmarkEnd w:id="6"/>
    </w:p>
    <w:p w14:paraId="5B564B21" w14:textId="77777777" w:rsidR="003F7571" w:rsidRDefault="003F7571" w:rsidP="003F7571">
      <w:pPr>
        <w:rPr>
          <w:lang w:val="en-US"/>
        </w:rPr>
      </w:pPr>
      <w:r>
        <w:rPr>
          <w:noProof/>
          <w:lang w:val="en-US"/>
        </w:rPr>
        <w:t>=</w:t>
      </w:r>
      <w:r>
        <w:rPr>
          <w:lang w:val="en-US"/>
        </w:rPr>
        <w:t>Adoption</w:t>
      </w:r>
      <w:r>
        <w:rPr>
          <w:lang w:val="en-US"/>
        </w:rPr>
        <w:br/>
      </w:r>
      <w:r>
        <w:rPr>
          <w:noProof/>
          <w:lang w:val="en-US"/>
        </w:rPr>
        <w:t>9083</w:t>
      </w:r>
      <w:r>
        <w:rPr>
          <w:lang w:val="en-US"/>
        </w:rPr>
        <w:t>/16 AGRILEG 71+ COR 1</w:t>
      </w:r>
    </w:p>
    <w:p w14:paraId="5B564B22" w14:textId="77777777" w:rsidR="003F7571" w:rsidRDefault="003F7571" w:rsidP="003F7571">
      <w:r>
        <w:rPr>
          <w:b/>
        </w:rPr>
        <w:t>Ansvarigt statsråd</w:t>
      </w:r>
      <w:r>
        <w:rPr>
          <w:b/>
        </w:rPr>
        <w:br/>
      </w:r>
      <w:r>
        <w:rPr>
          <w:noProof/>
        </w:rPr>
        <w:t>Sven-Erik</w:t>
      </w:r>
      <w:r>
        <w:t xml:space="preserve"> Bucht</w:t>
      </w:r>
    </w:p>
    <w:p w14:paraId="5B564B23" w14:textId="77777777" w:rsidR="003F7571" w:rsidRDefault="003F7571" w:rsidP="003F757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B564B24"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B564B25"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B564B26"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B564B27"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B564B28"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B564B29"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B564B2A" w14:textId="77777777" w:rsidR="003F7571" w:rsidRDefault="003F7571" w:rsidP="003F757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B564B2B"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B564B2C" w14:textId="77777777" w:rsidR="003F7571" w:rsidRDefault="003F7571" w:rsidP="003F7571">
      <w:r>
        <w:instrText>"</w:instrText>
      </w:r>
      <w:r>
        <w:rPr>
          <w:b/>
        </w:rPr>
        <w:instrText xml:space="preserve"> </w:instrText>
      </w:r>
      <w:r>
        <w:rPr>
          <w:b/>
        </w:rPr>
        <w:fldChar w:fldCharType="end"/>
      </w:r>
      <w:r w:rsidRPr="00B44CE2">
        <w:rPr>
          <w:b/>
        </w:rPr>
        <w:t>Annotering</w:t>
      </w:r>
      <w:r>
        <w:rPr>
          <w:b/>
        </w:rPr>
        <w:br/>
      </w:r>
      <w:r>
        <w:t>Föranleder ingen annotering.</w:t>
      </w:r>
    </w:p>
    <w:p w14:paraId="5B564B2D" w14:textId="77777777" w:rsidR="003F7571" w:rsidRDefault="003F7571" w:rsidP="003F7571">
      <w:pPr>
        <w:pStyle w:val="Rubrik1"/>
      </w:pPr>
      <w:bookmarkStart w:id="7" w:name="_Toc453147702"/>
      <w:r>
        <w:rPr>
          <w:noProof/>
        </w:rPr>
        <w:t>Community Plant Variety Office</w:t>
      </w:r>
      <w:r>
        <w:rPr>
          <w:noProof/>
        </w:rPr>
        <w:br/>
        <w:t>Draft Council Decision renewing the term of office of the President of the Board</w:t>
      </w:r>
      <w:bookmarkEnd w:id="7"/>
    </w:p>
    <w:p w14:paraId="5B564B2E" w14:textId="77777777" w:rsidR="003F7571" w:rsidRDefault="003F7571" w:rsidP="003F7571">
      <w:pPr>
        <w:rPr>
          <w:lang w:val="en-US"/>
        </w:rPr>
      </w:pPr>
      <w:r>
        <w:rPr>
          <w:noProof/>
          <w:lang w:val="en-US"/>
        </w:rPr>
        <w:t>=</w:t>
      </w:r>
      <w:r>
        <w:rPr>
          <w:lang w:val="en-US"/>
        </w:rPr>
        <w:t>Adoption</w:t>
      </w:r>
      <w:r>
        <w:rPr>
          <w:lang w:val="en-US"/>
        </w:rPr>
        <w:br/>
      </w:r>
      <w:r>
        <w:rPr>
          <w:noProof/>
          <w:lang w:val="en-US"/>
        </w:rPr>
        <w:t>9085</w:t>
      </w:r>
      <w:r>
        <w:rPr>
          <w:lang w:val="en-US"/>
        </w:rPr>
        <w:t>/16 AGRILEG 72+ COR 1</w:t>
      </w:r>
    </w:p>
    <w:p w14:paraId="5B564B2F" w14:textId="77777777" w:rsidR="003F7571" w:rsidRDefault="003F7571" w:rsidP="003F7571">
      <w:r>
        <w:rPr>
          <w:b/>
        </w:rPr>
        <w:t>Ansvarigt statsråd</w:t>
      </w:r>
      <w:r>
        <w:rPr>
          <w:b/>
        </w:rPr>
        <w:br/>
      </w:r>
      <w:r>
        <w:rPr>
          <w:noProof/>
        </w:rPr>
        <w:t>Sven-Erik</w:t>
      </w:r>
      <w:r>
        <w:t xml:space="preserve"> Bucht</w:t>
      </w:r>
    </w:p>
    <w:p w14:paraId="5B564B30" w14:textId="77777777" w:rsidR="003F7571" w:rsidRDefault="003F7571" w:rsidP="003F757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B564B31"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B564B32"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B564B33"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B564B34"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B564B35"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B564B36"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B564B37" w14:textId="77777777" w:rsidR="003F7571" w:rsidRDefault="003F7571" w:rsidP="003F757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B564B38"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B564B39" w14:textId="77777777" w:rsidR="003F7571" w:rsidRDefault="003F7571" w:rsidP="003F7571">
      <w:r>
        <w:instrText>"</w:instrText>
      </w:r>
      <w:r>
        <w:rPr>
          <w:b/>
        </w:rPr>
        <w:instrText xml:space="preserve"> </w:instrText>
      </w:r>
      <w:r>
        <w:rPr>
          <w:b/>
        </w:rPr>
        <w:fldChar w:fldCharType="end"/>
      </w:r>
      <w:r w:rsidRPr="00B44CE2">
        <w:rPr>
          <w:b/>
        </w:rPr>
        <w:t>Annotering</w:t>
      </w:r>
      <w:r>
        <w:rPr>
          <w:b/>
        </w:rPr>
        <w:br/>
      </w:r>
      <w:r>
        <w:t>Föranleder ingen annotering.</w:t>
      </w:r>
    </w:p>
    <w:p w14:paraId="5B564B5D" w14:textId="77777777" w:rsidR="003F7571" w:rsidRDefault="003F7571" w:rsidP="003F7571">
      <w:pPr>
        <w:pStyle w:val="Rubrik1"/>
      </w:pPr>
      <w:bookmarkStart w:id="8" w:name="_Toc453147703"/>
      <w:r>
        <w:rPr>
          <w:noProof/>
        </w:rPr>
        <w:t>Proposal for a Directive of the European Parliament and of the Council on the accessibility of public sector bodies' websites (First reading) (Legislative deliberation)</w:t>
      </w:r>
      <w:bookmarkEnd w:id="8"/>
    </w:p>
    <w:p w14:paraId="5B564B5E" w14:textId="54D2FC3C" w:rsidR="003F7571" w:rsidRDefault="003F7571" w:rsidP="003F7571">
      <w:pPr>
        <w:rPr>
          <w:lang w:val="en-US"/>
        </w:rPr>
      </w:pPr>
      <w:r>
        <w:rPr>
          <w:noProof/>
          <w:lang w:val="en-US"/>
        </w:rPr>
        <w:t>=</w:t>
      </w:r>
      <w:r>
        <w:rPr>
          <w:lang w:val="en-US"/>
        </w:rPr>
        <w:t>Political agreement</w:t>
      </w:r>
      <w:r>
        <w:rPr>
          <w:lang w:val="en-US"/>
        </w:rPr>
        <w:br/>
      </w:r>
      <w:r>
        <w:rPr>
          <w:noProof/>
          <w:lang w:val="en-US"/>
        </w:rPr>
        <w:t>9464</w:t>
      </w:r>
      <w:r>
        <w:rPr>
          <w:lang w:val="en-US"/>
        </w:rPr>
        <w:t>/16 TELECOM 96 CONSOM 118 MI 379 CODEC 741</w:t>
      </w:r>
      <w:r w:rsidR="00416A78">
        <w:rPr>
          <w:lang w:val="en-US"/>
        </w:rPr>
        <w:t xml:space="preserve"> </w:t>
      </w:r>
      <w:r>
        <w:rPr>
          <w:lang w:val="en-US"/>
        </w:rPr>
        <w:t>9465/16 TELECOM 97 CONSOM 119 MI 380 CODEC 742</w:t>
      </w:r>
    </w:p>
    <w:p w14:paraId="1798F7F0" w14:textId="77777777" w:rsidR="00FB3843" w:rsidRDefault="003F7571" w:rsidP="00FB3843">
      <w:pPr>
        <w:shd w:val="clear" w:color="auto" w:fill="FFFFFF"/>
        <w:textAlignment w:val="top"/>
        <w:rPr>
          <w:noProof/>
          <w:lang w:val="en-US"/>
        </w:rPr>
      </w:pPr>
      <w:r>
        <w:rPr>
          <w:b/>
        </w:rPr>
        <w:t>Ansvarigt statsråd</w:t>
      </w:r>
      <w:r>
        <w:rPr>
          <w:b/>
        </w:rPr>
        <w:br/>
      </w:r>
      <w:r w:rsidR="00416A78" w:rsidRPr="00416A78">
        <w:rPr>
          <w:noProof/>
          <w:lang w:val="en-US"/>
        </w:rPr>
        <w:t>Ardalan Shekarabi</w:t>
      </w:r>
    </w:p>
    <w:p w14:paraId="5B564B60" w14:textId="626C80A3" w:rsidR="003F7571" w:rsidRPr="00FB3843" w:rsidRDefault="003F7571" w:rsidP="00FB3843">
      <w:pPr>
        <w:shd w:val="clear" w:color="auto" w:fill="FFFFFF"/>
        <w:ind w:hanging="5"/>
        <w:textAlignment w:val="top"/>
        <w:rPr>
          <w:b/>
          <w:noProof/>
          <w:lang w:val="en-US"/>
        </w:rPr>
      </w:pPr>
      <w:r w:rsidRPr="00FB3843">
        <w:rPr>
          <w:b/>
          <w:noProof/>
          <w:lang w:val="en-US"/>
        </w:rPr>
        <w:lastRenderedPageBreak/>
        <w:fldChar w:fldCharType="begin"/>
      </w:r>
      <w:r w:rsidRPr="00FB3843">
        <w:rPr>
          <w:b/>
          <w:noProof/>
          <w:lang w:val="en-US"/>
        </w:rPr>
        <w:instrText xml:space="preserve"> IF "-" = "-" </w:instrText>
      </w:r>
      <w:r w:rsidRPr="00FB3843">
        <w:rPr>
          <w:b/>
          <w:noProof/>
          <w:lang w:val="en-US"/>
        </w:rPr>
        <w:fldChar w:fldCharType="begin"/>
      </w:r>
      <w:r w:rsidRPr="00FB3843">
        <w:rPr>
          <w:b/>
          <w:noProof/>
          <w:lang w:val="en-US"/>
        </w:rPr>
        <w:instrText xml:space="preserve"> IF "-" = "-" </w:instrText>
      </w:r>
      <w:r w:rsidRPr="00FB3843">
        <w:rPr>
          <w:b/>
          <w:noProof/>
          <w:lang w:val="en-US"/>
        </w:rPr>
        <w:fldChar w:fldCharType="begin"/>
      </w:r>
      <w:r w:rsidRPr="00FB3843">
        <w:rPr>
          <w:b/>
          <w:noProof/>
          <w:lang w:val="en-US"/>
        </w:rPr>
        <w:instrText xml:space="preserve"> IF "-" = "-" "" "Tidigare behandlat i EU-nämnden </w:instrText>
      </w:r>
      <w:r w:rsidRPr="00FB3843">
        <w:rPr>
          <w:b/>
          <w:noProof/>
          <w:lang w:val="en-US"/>
        </w:rPr>
        <w:br/>
        <w:instrText>-</w:instrText>
      </w:r>
    </w:p>
    <w:p w14:paraId="5B564B61" w14:textId="77777777" w:rsidR="003F7571" w:rsidRPr="00FB3843" w:rsidRDefault="003F7571" w:rsidP="00FB3843">
      <w:pPr>
        <w:ind w:hanging="5"/>
        <w:rPr>
          <w:b/>
          <w:noProof/>
          <w:lang w:val="en-US"/>
        </w:rPr>
      </w:pPr>
      <w:r w:rsidRPr="00FB3843">
        <w:rPr>
          <w:b/>
          <w:noProof/>
          <w:lang w:val="en-US"/>
        </w:rPr>
        <w:instrText xml:space="preserve">" </w:instrText>
      </w:r>
      <w:r w:rsidRPr="00FB3843">
        <w:rPr>
          <w:b/>
          <w:noProof/>
          <w:lang w:val="en-US"/>
        </w:rPr>
        <w:fldChar w:fldCharType="end"/>
      </w:r>
      <w:r w:rsidRPr="00FB3843">
        <w:rPr>
          <w:b/>
          <w:noProof/>
          <w:lang w:val="en-US"/>
        </w:rPr>
        <w:instrText xml:space="preserve"> "Tidigare behandlat i EU-nämnden</w:instrText>
      </w:r>
      <w:r w:rsidRPr="00FB3843">
        <w:rPr>
          <w:b/>
          <w:noProof/>
          <w:lang w:val="en-US"/>
        </w:rPr>
        <w:br/>
        <w:instrText>-</w:instrText>
      </w:r>
    </w:p>
    <w:p w14:paraId="5B564B62" w14:textId="77777777" w:rsidR="003F7571" w:rsidRPr="00FB3843" w:rsidRDefault="003F7571" w:rsidP="00FB3843">
      <w:pPr>
        <w:ind w:hanging="5"/>
        <w:rPr>
          <w:b/>
          <w:noProof/>
          <w:lang w:val="en-US"/>
        </w:rPr>
      </w:pPr>
      <w:r w:rsidRPr="00FB3843">
        <w:rPr>
          <w:b/>
          <w:noProof/>
          <w:lang w:val="en-US"/>
        </w:rPr>
        <w:instrText xml:space="preserve">" </w:instrText>
      </w:r>
      <w:r w:rsidRPr="00FB3843">
        <w:rPr>
          <w:b/>
          <w:noProof/>
          <w:lang w:val="en-US"/>
        </w:rPr>
        <w:fldChar w:fldCharType="end"/>
      </w:r>
      <w:r w:rsidRPr="00FB3843">
        <w:rPr>
          <w:b/>
          <w:noProof/>
          <w:lang w:val="en-US"/>
        </w:rPr>
        <w:instrText xml:space="preserve">  "Tidigare behandlat i EU-nämnden</w:instrText>
      </w:r>
      <w:r w:rsidRPr="00FB3843">
        <w:rPr>
          <w:b/>
          <w:noProof/>
          <w:lang w:val="en-US"/>
        </w:rPr>
        <w:br/>
        <w:instrText>-</w:instrText>
      </w:r>
    </w:p>
    <w:p w14:paraId="5B564B63" w14:textId="77777777" w:rsidR="003F7571" w:rsidRPr="00FB3843" w:rsidRDefault="003F7571" w:rsidP="00FB3843">
      <w:pPr>
        <w:ind w:hanging="5"/>
        <w:rPr>
          <w:b/>
          <w:noProof/>
          <w:lang w:val="en-US"/>
        </w:rPr>
      </w:pPr>
      <w:r w:rsidRPr="00FB3843">
        <w:rPr>
          <w:b/>
          <w:noProof/>
          <w:lang w:val="en-US"/>
        </w:rPr>
        <w:instrText xml:space="preserve">" </w:instrText>
      </w:r>
      <w:r w:rsidRPr="00FB3843">
        <w:rPr>
          <w:b/>
          <w:noProof/>
          <w:lang w:val="en-US"/>
        </w:rPr>
        <w:fldChar w:fldCharType="end"/>
      </w:r>
      <w:r w:rsidRPr="00FB3843">
        <w:rPr>
          <w:b/>
          <w:noProof/>
          <w:lang w:val="en-US"/>
        </w:rPr>
        <w:fldChar w:fldCharType="begin"/>
      </w:r>
      <w:r w:rsidRPr="00FB3843">
        <w:rPr>
          <w:b/>
          <w:noProof/>
          <w:lang w:val="en-US"/>
        </w:rPr>
        <w:instrText xml:space="preserve"> IF "-" = "-" </w:instrText>
      </w:r>
      <w:r w:rsidRPr="00FB3843">
        <w:rPr>
          <w:b/>
          <w:noProof/>
          <w:lang w:val="en-US"/>
        </w:rPr>
        <w:fldChar w:fldCharType="begin"/>
      </w:r>
      <w:r w:rsidRPr="00FB3843">
        <w:rPr>
          <w:b/>
          <w:noProof/>
          <w:lang w:val="en-US"/>
        </w:rPr>
        <w:instrText xml:space="preserve"> IF "-" = "-" </w:instrText>
      </w:r>
      <w:r w:rsidRPr="00FB3843">
        <w:rPr>
          <w:b/>
          <w:noProof/>
          <w:lang w:val="en-US"/>
        </w:rPr>
        <w:fldChar w:fldCharType="begin"/>
      </w:r>
      <w:r w:rsidRPr="00FB3843">
        <w:rPr>
          <w:b/>
          <w:noProof/>
          <w:lang w:val="en-US"/>
        </w:rPr>
        <w:instrText xml:space="preserve"> IF "-" = "-" "" "Tidigare behandlat i rådet </w:instrText>
      </w:r>
      <w:r w:rsidRPr="00FB3843">
        <w:rPr>
          <w:b/>
          <w:noProof/>
          <w:lang w:val="en-US"/>
        </w:rPr>
        <w:br/>
        <w:instrText>-</w:instrText>
      </w:r>
    </w:p>
    <w:p w14:paraId="5B564B64" w14:textId="77777777" w:rsidR="003F7571" w:rsidRPr="00FB3843" w:rsidRDefault="003F7571" w:rsidP="00FB3843">
      <w:pPr>
        <w:ind w:hanging="5"/>
        <w:rPr>
          <w:b/>
          <w:noProof/>
          <w:lang w:val="en-US"/>
        </w:rPr>
      </w:pPr>
      <w:r w:rsidRPr="00FB3843">
        <w:rPr>
          <w:b/>
          <w:noProof/>
          <w:lang w:val="en-US"/>
        </w:rPr>
        <w:instrText xml:space="preserve">" </w:instrText>
      </w:r>
      <w:r w:rsidRPr="00FB3843">
        <w:rPr>
          <w:b/>
          <w:noProof/>
          <w:lang w:val="en-US"/>
        </w:rPr>
        <w:fldChar w:fldCharType="end"/>
      </w:r>
      <w:r w:rsidRPr="00FB3843">
        <w:rPr>
          <w:b/>
          <w:noProof/>
          <w:lang w:val="en-US"/>
        </w:rPr>
        <w:instrText xml:space="preserve"> "Tidigare behandlat i rådet</w:instrText>
      </w:r>
      <w:r w:rsidRPr="00FB3843">
        <w:rPr>
          <w:b/>
          <w:noProof/>
          <w:lang w:val="en-US"/>
        </w:rPr>
        <w:br/>
        <w:instrText>-</w:instrText>
      </w:r>
    </w:p>
    <w:p w14:paraId="5B564B65" w14:textId="77777777" w:rsidR="003F7571" w:rsidRPr="00FB3843" w:rsidRDefault="003F7571" w:rsidP="00FB3843">
      <w:pPr>
        <w:ind w:hanging="5"/>
        <w:rPr>
          <w:b/>
          <w:noProof/>
          <w:lang w:val="en-US"/>
        </w:rPr>
      </w:pPr>
      <w:r w:rsidRPr="00FB3843">
        <w:rPr>
          <w:b/>
          <w:noProof/>
          <w:lang w:val="en-US"/>
        </w:rPr>
        <w:instrText xml:space="preserve">" </w:instrText>
      </w:r>
      <w:r w:rsidRPr="00FB3843">
        <w:rPr>
          <w:b/>
          <w:noProof/>
          <w:lang w:val="en-US"/>
        </w:rPr>
        <w:fldChar w:fldCharType="end"/>
      </w:r>
      <w:r w:rsidRPr="00FB3843">
        <w:rPr>
          <w:b/>
          <w:noProof/>
          <w:lang w:val="en-US"/>
        </w:rPr>
        <w:instrText xml:space="preserve">  "Tidigare behandlat i rådet</w:instrText>
      </w:r>
      <w:r w:rsidRPr="00FB3843">
        <w:rPr>
          <w:b/>
          <w:noProof/>
          <w:lang w:val="en-US"/>
        </w:rPr>
        <w:br/>
        <w:instrText>-</w:instrText>
      </w:r>
    </w:p>
    <w:p w14:paraId="5B564B66" w14:textId="77777777" w:rsidR="003F7571" w:rsidRPr="00FB3843" w:rsidRDefault="003F7571" w:rsidP="00FB3843">
      <w:pPr>
        <w:ind w:hanging="5"/>
        <w:rPr>
          <w:b/>
          <w:noProof/>
          <w:lang w:val="en-US"/>
        </w:rPr>
      </w:pPr>
      <w:r w:rsidRPr="00FB3843">
        <w:rPr>
          <w:b/>
          <w:noProof/>
          <w:lang w:val="en-US"/>
        </w:rPr>
        <w:instrText xml:space="preserve">" </w:instrText>
      </w:r>
      <w:r w:rsidRPr="00FB3843">
        <w:rPr>
          <w:b/>
          <w:noProof/>
          <w:lang w:val="en-US"/>
        </w:rPr>
        <w:fldChar w:fldCharType="end"/>
      </w:r>
      <w:r w:rsidRPr="00FB3843">
        <w:rPr>
          <w:b/>
          <w:noProof/>
          <w:lang w:val="en-US"/>
        </w:rPr>
        <w:fldChar w:fldCharType="begin"/>
      </w:r>
      <w:r w:rsidRPr="00FB3843">
        <w:rPr>
          <w:b/>
          <w:noProof/>
          <w:lang w:val="en-US"/>
        </w:rPr>
        <w:instrText xml:space="preserve"> IF "-" = "-" </w:instrText>
      </w:r>
      <w:r w:rsidRPr="00FB3843">
        <w:rPr>
          <w:b/>
          <w:noProof/>
          <w:lang w:val="en-US"/>
        </w:rPr>
        <w:fldChar w:fldCharType="begin"/>
      </w:r>
      <w:r w:rsidRPr="00FB3843">
        <w:rPr>
          <w:b/>
          <w:noProof/>
          <w:lang w:val="en-US"/>
        </w:rPr>
        <w:instrText xml:space="preserve"> IF "-" = "-" </w:instrText>
      </w:r>
      <w:r w:rsidRPr="00FB3843">
        <w:rPr>
          <w:b/>
          <w:noProof/>
          <w:lang w:val="en-US"/>
        </w:rPr>
        <w:fldChar w:fldCharType="begin"/>
      </w:r>
      <w:r w:rsidRPr="00FB3843">
        <w:rPr>
          <w:b/>
          <w:noProof/>
          <w:lang w:val="en-US"/>
        </w:rPr>
        <w:instrText xml:space="preserve"> IF "-" = "-" "" "Tidigare behandlat i utskottet </w:instrText>
      </w:r>
      <w:r w:rsidRPr="00FB3843">
        <w:rPr>
          <w:b/>
          <w:noProof/>
          <w:lang w:val="en-US"/>
        </w:rPr>
        <w:br/>
        <w:instrText>-</w:instrText>
      </w:r>
    </w:p>
    <w:p w14:paraId="5B564B67" w14:textId="77777777" w:rsidR="003F7571" w:rsidRPr="00FB3843" w:rsidRDefault="003F7571" w:rsidP="00FB3843">
      <w:pPr>
        <w:ind w:hanging="5"/>
        <w:rPr>
          <w:b/>
          <w:noProof/>
          <w:lang w:val="en-US"/>
        </w:rPr>
      </w:pPr>
      <w:r w:rsidRPr="00FB3843">
        <w:rPr>
          <w:b/>
          <w:noProof/>
          <w:lang w:val="en-US"/>
        </w:rPr>
        <w:instrText xml:space="preserve">" </w:instrText>
      </w:r>
      <w:r w:rsidRPr="00FB3843">
        <w:rPr>
          <w:b/>
          <w:noProof/>
          <w:lang w:val="en-US"/>
        </w:rPr>
        <w:fldChar w:fldCharType="end"/>
      </w:r>
      <w:r w:rsidRPr="00FB3843">
        <w:rPr>
          <w:b/>
          <w:noProof/>
          <w:lang w:val="en-US"/>
        </w:rPr>
        <w:instrText xml:space="preserve"> "Tidigare behandlat i utskottet</w:instrText>
      </w:r>
      <w:r w:rsidRPr="00FB3843">
        <w:rPr>
          <w:b/>
          <w:noProof/>
          <w:lang w:val="en-US"/>
        </w:rPr>
        <w:br/>
        <w:instrText>-</w:instrText>
      </w:r>
    </w:p>
    <w:p w14:paraId="5B564B68" w14:textId="77777777" w:rsidR="003F7571" w:rsidRPr="00FB3843" w:rsidRDefault="003F7571" w:rsidP="00FB3843">
      <w:pPr>
        <w:ind w:hanging="5"/>
        <w:rPr>
          <w:b/>
          <w:noProof/>
          <w:lang w:val="en-US"/>
        </w:rPr>
      </w:pPr>
      <w:r w:rsidRPr="00FB3843">
        <w:rPr>
          <w:b/>
          <w:noProof/>
          <w:lang w:val="en-US"/>
        </w:rPr>
        <w:instrText xml:space="preserve">" </w:instrText>
      </w:r>
      <w:r w:rsidRPr="00FB3843">
        <w:rPr>
          <w:b/>
          <w:noProof/>
          <w:lang w:val="en-US"/>
        </w:rPr>
        <w:fldChar w:fldCharType="end"/>
      </w:r>
      <w:r w:rsidRPr="00FB3843">
        <w:rPr>
          <w:b/>
          <w:noProof/>
          <w:lang w:val="en-US"/>
        </w:rPr>
        <w:instrText xml:space="preserve">  "Tidigare behandlat i utskottet</w:instrText>
      </w:r>
      <w:r w:rsidRPr="00FB3843">
        <w:rPr>
          <w:b/>
          <w:noProof/>
          <w:lang w:val="en-US"/>
        </w:rPr>
        <w:br/>
        <w:instrText>-</w:instrText>
      </w:r>
    </w:p>
    <w:p w14:paraId="4614C226" w14:textId="184F2968" w:rsidR="00416A78" w:rsidRPr="00FB3843" w:rsidRDefault="003F7571" w:rsidP="00FB3843">
      <w:pPr>
        <w:rPr>
          <w:lang w:val="en-US"/>
        </w:rPr>
      </w:pPr>
      <w:r w:rsidRPr="00FB3843">
        <w:rPr>
          <w:b/>
          <w:noProof/>
          <w:lang w:val="en-US"/>
        </w:rPr>
        <w:instrText xml:space="preserve">" </w:instrText>
      </w:r>
      <w:r w:rsidRPr="00FB3843">
        <w:rPr>
          <w:b/>
          <w:noProof/>
          <w:lang w:val="en-US"/>
        </w:rPr>
        <w:fldChar w:fldCharType="end"/>
      </w:r>
      <w:r w:rsidRPr="00FB3843">
        <w:rPr>
          <w:b/>
          <w:noProof/>
          <w:lang w:val="en-US"/>
        </w:rPr>
        <w:t>Annotering</w:t>
      </w:r>
      <w:r w:rsidRPr="00FB3843">
        <w:rPr>
          <w:b/>
          <w:noProof/>
          <w:lang w:val="en-US"/>
        </w:rPr>
        <w:br/>
      </w:r>
      <w:r w:rsidR="00416A78" w:rsidRPr="00416A78">
        <w:rPr>
          <w:b/>
          <w:noProof/>
          <w:lang w:val="en-US"/>
        </w:rPr>
        <w:t>Avsikt med behandlingen i rådet:</w:t>
      </w:r>
      <w:r w:rsidR="00416A78">
        <w:rPr>
          <w:b/>
          <w:noProof/>
          <w:lang w:val="en-US"/>
        </w:rPr>
        <w:t xml:space="preserve"> </w:t>
      </w:r>
      <w:r w:rsidR="00416A78" w:rsidRPr="00FB3843">
        <w:rPr>
          <w:lang w:val="en-US"/>
        </w:rPr>
        <w:t xml:space="preserve">Avsikten med behandlingen i rådet är att man ska kunna fatta beslut om att anta det föreslagna direktivet om webbtillgänglighet. </w:t>
      </w:r>
    </w:p>
    <w:p w14:paraId="25690891" w14:textId="039B03A1" w:rsidR="00416A78" w:rsidRPr="00FB3843" w:rsidRDefault="00416A78" w:rsidP="00FB3843">
      <w:pPr>
        <w:rPr>
          <w:lang w:val="en-US"/>
        </w:rPr>
      </w:pPr>
      <w:r w:rsidRPr="00FB3843">
        <w:rPr>
          <w:b/>
          <w:noProof/>
          <w:lang w:val="en-US"/>
        </w:rPr>
        <w:t>Hur regeringen ställer sig till den blivande A-punkten:</w:t>
      </w:r>
      <w:r w:rsidRPr="00FB3843">
        <w:rPr>
          <w:lang w:val="en-US"/>
        </w:rPr>
        <w:t xml:space="preserve"> Sverige ställer sig bakom beslutet. </w:t>
      </w:r>
    </w:p>
    <w:p w14:paraId="642C7132" w14:textId="77777777" w:rsidR="00FB3843" w:rsidRPr="00FB3843" w:rsidRDefault="00416A78" w:rsidP="00FB3843">
      <w:pPr>
        <w:rPr>
          <w:lang w:val="en-US"/>
        </w:rPr>
      </w:pPr>
      <w:r w:rsidRPr="00FB3843">
        <w:rPr>
          <w:b/>
          <w:noProof/>
          <w:lang w:val="en-US"/>
        </w:rPr>
        <w:t xml:space="preserve">Bakgrund: </w:t>
      </w:r>
      <w:r w:rsidRPr="00FB3843">
        <w:rPr>
          <w:lang w:val="en-US"/>
        </w:rPr>
        <w:t xml:space="preserve">Kommissionen presenterade i december 2012 ett förslag till direktiv för ökad tillgänglighet till offentliga myndigheters webbplatser. </w:t>
      </w:r>
    </w:p>
    <w:p w14:paraId="03DFFE0B" w14:textId="77777777" w:rsidR="00FB3843" w:rsidRPr="00FB3843" w:rsidRDefault="00416A78" w:rsidP="00FB3843">
      <w:pPr>
        <w:rPr>
          <w:lang w:val="en-US"/>
        </w:rPr>
      </w:pPr>
      <w:r w:rsidRPr="00FB3843">
        <w:rPr>
          <w:lang w:val="en-US"/>
        </w:rPr>
        <w:t>Webbtillgänglighet handlar om de principer och den teknik som ska iakttas när man bygger webbplatser så att webbplatsernas innehåll är tillgängligt för alla användare, också dem med funktionsnedsättning. I direktivförslaget föreslås harmoniserade tekniska tillgänglighetsbestämmelser som bygger på en vedertagen internationell standard.</w:t>
      </w:r>
    </w:p>
    <w:p w14:paraId="5B564B69" w14:textId="43218E77" w:rsidR="003F7571" w:rsidRPr="00AD2106" w:rsidRDefault="00416A78" w:rsidP="00FB3843">
      <w:pPr>
        <w:rPr>
          <w:lang w:val="en-US"/>
        </w:rPr>
      </w:pPr>
      <w:r w:rsidRPr="00AD2106">
        <w:rPr>
          <w:lang w:val="en-US"/>
        </w:rPr>
        <w:t xml:space="preserve">EU-institutionerna har vid trepartssamtal i början av maj nått fram till en preliminär </w:t>
      </w:r>
      <w:r w:rsidRPr="00AD2106">
        <w:rPr>
          <w:noProof/>
          <w:lang w:val="en-US"/>
        </w:rPr>
        <w:t>överenskommelse, som bl.a. innebär att alla offentliga aktörers webbplatser och mobila</w:t>
      </w:r>
      <w:r w:rsidRPr="00AD2106">
        <w:rPr>
          <w:lang w:val="en-US"/>
        </w:rPr>
        <w:t xml:space="preserve"> applikationer med vissa angivna undantag omfattas av kraven i direktivet. </w:t>
      </w:r>
    </w:p>
    <w:p w14:paraId="5B564B6A" w14:textId="77777777" w:rsidR="003F7571" w:rsidRDefault="003F7571" w:rsidP="003F7571">
      <w:pPr>
        <w:pStyle w:val="Rubrik1"/>
      </w:pPr>
      <w:bookmarkStart w:id="9" w:name="_Toc453147704"/>
      <w:r>
        <w:rPr>
          <w:noProof/>
        </w:rPr>
        <w:t>Draft Directive of the European Parliament and of the Council laying down technical requirements for inland waterway vessels, amending Directive 2009/100/EC and repealing Directive 2006/87/EC (First reading) (Legislative deliberation)</w:t>
      </w:r>
      <w:bookmarkEnd w:id="9"/>
    </w:p>
    <w:p w14:paraId="5B564B6B" w14:textId="77777777" w:rsidR="003F7571" w:rsidRDefault="003F7571" w:rsidP="003F7571">
      <w:pPr>
        <w:rPr>
          <w:lang w:val="en-US"/>
        </w:rPr>
      </w:pPr>
      <w:r>
        <w:rPr>
          <w:noProof/>
          <w:lang w:val="en-US"/>
        </w:rPr>
        <w:t>=</w:t>
      </w:r>
      <w:r>
        <w:rPr>
          <w:lang w:val="en-US"/>
        </w:rPr>
        <w:t>Adoption of the Council's position at first reading and of the statement of the Council's reasons</w:t>
      </w:r>
      <w:r>
        <w:rPr>
          <w:lang w:val="en-US"/>
        </w:rPr>
        <w:br/>
      </w:r>
      <w:r>
        <w:rPr>
          <w:noProof/>
          <w:lang w:val="en-US"/>
        </w:rPr>
        <w:t>9715</w:t>
      </w:r>
      <w:r>
        <w:rPr>
          <w:lang w:val="en-US"/>
        </w:rPr>
        <w:t>/16 CODEC 800 TRANS 209 MAR 158+ ADD 17532/16 TRANS 93 MAR 105 CODEC 370+ ADD 1</w:t>
      </w:r>
    </w:p>
    <w:p w14:paraId="5B564B6C" w14:textId="77777777" w:rsidR="003F7571" w:rsidRDefault="003F7571" w:rsidP="003F7571">
      <w:r>
        <w:rPr>
          <w:b/>
        </w:rPr>
        <w:t>Ansvarigt statsråd</w:t>
      </w:r>
      <w:r>
        <w:rPr>
          <w:b/>
        </w:rPr>
        <w:br/>
      </w:r>
      <w:r>
        <w:rPr>
          <w:noProof/>
        </w:rPr>
        <w:t>Anna</w:t>
      </w:r>
      <w:r>
        <w:t xml:space="preserve"> Johansson</w:t>
      </w:r>
    </w:p>
    <w:p w14:paraId="5B564B6D" w14:textId="77777777" w:rsidR="003F7571" w:rsidRDefault="003F7571" w:rsidP="003F7571">
      <w:r>
        <w:rPr>
          <w:b/>
        </w:rPr>
        <w:fldChar w:fldCharType="begin"/>
      </w:r>
      <w:r>
        <w:rPr>
          <w:b/>
        </w:rPr>
        <w:instrText xml:space="preserve"> IF "2015-06-04" = "-" </w:instrText>
      </w:r>
      <w:r>
        <w:rPr>
          <w:b/>
        </w:rPr>
        <w:fldChar w:fldCharType="begin"/>
      </w:r>
      <w:r>
        <w:rPr>
          <w:b/>
        </w:rPr>
        <w:instrText xml:space="preserve"> IF "2015-06-10" = "-" </w:instrText>
      </w:r>
      <w:r>
        <w:rPr>
          <w:b/>
        </w:rPr>
        <w:fldChar w:fldCharType="begin"/>
      </w:r>
      <w:r>
        <w:rPr>
          <w:b/>
        </w:rPr>
        <w:instrText xml:space="preserve"> IF "2015-06-01"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2015-06-04</w:instrText>
      </w:r>
    </w:p>
    <w:p w14:paraId="5B564B6E" w14:textId="77777777" w:rsidR="003F7571" w:rsidRDefault="003F7571" w:rsidP="003F7571">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2015-06-04</w:instrText>
      </w:r>
    </w:p>
    <w:p w14:paraId="5B564B6F" w14:textId="77777777" w:rsidR="003F7571" w:rsidRDefault="003F7571" w:rsidP="003F757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2015-06-04</w:instrText>
      </w:r>
    </w:p>
    <w:p w14:paraId="5B564B70" w14:textId="77777777" w:rsidR="003F7571" w:rsidRDefault="003F7571" w:rsidP="003F7571">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2015-06-04</w:instrText>
      </w:r>
    </w:p>
    <w:p w14:paraId="5B564B71" w14:textId="77777777" w:rsidR="003F7571" w:rsidRDefault="003F7571" w:rsidP="003F757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2015-06-04</w:instrText>
      </w:r>
    </w:p>
    <w:p w14:paraId="5B564B72" w14:textId="77777777" w:rsidR="003F7571" w:rsidRDefault="003F7571" w:rsidP="003F7571">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2015-06-04</w:t>
      </w:r>
    </w:p>
    <w:p w14:paraId="5B564B73" w14:textId="77777777" w:rsidR="003F7571" w:rsidRDefault="003F7571" w:rsidP="003F7571">
      <w:pPr>
        <w:rPr>
          <w:b/>
        </w:rPr>
      </w:pPr>
      <w:r>
        <w:rPr>
          <w:b/>
        </w:rPr>
        <w:fldChar w:fldCharType="end"/>
      </w:r>
      <w:r>
        <w:rPr>
          <w:b/>
        </w:rPr>
        <w:fldChar w:fldCharType="begin"/>
      </w:r>
      <w:r>
        <w:rPr>
          <w:b/>
        </w:rPr>
        <w:instrText xml:space="preserve"> IF "2015-06-04" = "-" </w:instrText>
      </w:r>
      <w:r>
        <w:rPr>
          <w:b/>
        </w:rPr>
        <w:fldChar w:fldCharType="begin"/>
      </w:r>
      <w:r>
        <w:rPr>
          <w:b/>
        </w:rPr>
        <w:instrText xml:space="preserve"> IF "2015-06-10" = "-" </w:instrText>
      </w:r>
      <w:r>
        <w:rPr>
          <w:b/>
        </w:rPr>
        <w:fldChar w:fldCharType="begin"/>
      </w:r>
      <w:r>
        <w:rPr>
          <w:b/>
        </w:rPr>
        <w:instrText xml:space="preserve"> IF "2015-06-01" = "-" "" "Tidigare behandlat i </w:instrText>
      </w:r>
      <w:r w:rsidRPr="00643D86">
        <w:rPr>
          <w:b/>
        </w:rPr>
        <w:instrText>råde</w:instrText>
      </w:r>
      <w:r>
        <w:rPr>
          <w:b/>
        </w:rPr>
        <w:instrText xml:space="preserve">t </w:instrText>
      </w:r>
      <w:r>
        <w:rPr>
          <w:b/>
        </w:rPr>
        <w:br/>
      </w:r>
      <w:r w:rsidRPr="002F0461">
        <w:instrText>2015-06-10</w:instrText>
      </w:r>
    </w:p>
    <w:p w14:paraId="5B564B74" w14:textId="77777777" w:rsidR="003F7571" w:rsidRDefault="003F7571" w:rsidP="003F7571">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2015-06-10</w:instrText>
      </w:r>
    </w:p>
    <w:p w14:paraId="5B564B75" w14:textId="77777777" w:rsidR="003D6AEF" w:rsidRDefault="003F7571" w:rsidP="003F7571">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2015-06-10</w:instrText>
      </w:r>
    </w:p>
    <w:p w14:paraId="5B564B76" w14:textId="77777777" w:rsidR="003F7571" w:rsidRDefault="003F7571" w:rsidP="003F7571">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2015-06-10</w:instrText>
      </w:r>
    </w:p>
    <w:p w14:paraId="5B564B77" w14:textId="77777777" w:rsidR="003D6AEF" w:rsidRDefault="003F7571" w:rsidP="003F757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2015-06-10</w:instrText>
      </w:r>
    </w:p>
    <w:p w14:paraId="5B564B78" w14:textId="77777777" w:rsidR="003F7571" w:rsidRDefault="003F7571" w:rsidP="003F7571">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2015-06-10</w:t>
      </w:r>
    </w:p>
    <w:p w14:paraId="5B564B79" w14:textId="77777777" w:rsidR="003D6AEF" w:rsidRDefault="003F7571" w:rsidP="003F7571">
      <w:pPr>
        <w:rPr>
          <w:b/>
        </w:rPr>
      </w:pPr>
      <w:r>
        <w:rPr>
          <w:b/>
        </w:rPr>
        <w:fldChar w:fldCharType="end"/>
      </w:r>
      <w:r>
        <w:rPr>
          <w:b/>
        </w:rPr>
        <w:fldChar w:fldCharType="begin"/>
      </w:r>
      <w:r>
        <w:rPr>
          <w:b/>
        </w:rPr>
        <w:instrText xml:space="preserve"> IF "2015-06-04" = "-" </w:instrText>
      </w:r>
      <w:r>
        <w:rPr>
          <w:b/>
        </w:rPr>
        <w:fldChar w:fldCharType="begin"/>
      </w:r>
      <w:r>
        <w:rPr>
          <w:b/>
        </w:rPr>
        <w:instrText xml:space="preserve"> IF "2015-06-10" = "-" </w:instrText>
      </w:r>
      <w:r>
        <w:rPr>
          <w:b/>
        </w:rPr>
        <w:fldChar w:fldCharType="begin"/>
      </w:r>
      <w:r>
        <w:rPr>
          <w:b/>
        </w:rPr>
        <w:instrText xml:space="preserve"> IF "2015-06-01" = "-" "" "Tidigare behandlat i utskottet </w:instrText>
      </w:r>
      <w:r>
        <w:rPr>
          <w:b/>
        </w:rPr>
        <w:br/>
      </w:r>
      <w:r w:rsidRPr="002F0461">
        <w:instrText>2015-06-01</w:instrText>
      </w:r>
    </w:p>
    <w:p w14:paraId="5B564B7A" w14:textId="77777777" w:rsidR="003F7571" w:rsidRDefault="003F7571" w:rsidP="003F7571">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2015-06-01</w:instrText>
      </w:r>
    </w:p>
    <w:p w14:paraId="5B564B7B" w14:textId="77777777" w:rsidR="003D6AEF" w:rsidRDefault="003F7571" w:rsidP="003F7571">
      <w:pPr>
        <w:rPr>
          <w:b/>
        </w:rPr>
      </w:pPr>
      <w:r>
        <w:rPr>
          <w:b/>
        </w:rPr>
        <w:fldChar w:fldCharType="end"/>
      </w:r>
      <w:r>
        <w:rPr>
          <w:b/>
        </w:rPr>
        <w:instrText xml:space="preserve"> "Tidigare behandlat i utskottet</w:instrText>
      </w:r>
      <w:r>
        <w:rPr>
          <w:b/>
        </w:rPr>
        <w:br/>
      </w:r>
      <w:r w:rsidRPr="002F0461">
        <w:instrText>2015-06-01</w:instrText>
      </w:r>
    </w:p>
    <w:p w14:paraId="5B564B7C" w14:textId="77777777" w:rsidR="003F7571" w:rsidRDefault="003F7571" w:rsidP="003F7571">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2015-06-01</w:instrText>
      </w:r>
    </w:p>
    <w:p w14:paraId="5B564B7D" w14:textId="77777777" w:rsidR="003D6AEF" w:rsidRDefault="003F7571" w:rsidP="003F7571">
      <w:pPr>
        <w:rPr>
          <w:b/>
        </w:rPr>
      </w:pPr>
      <w:r>
        <w:rPr>
          <w:b/>
        </w:rPr>
        <w:fldChar w:fldCharType="end"/>
      </w:r>
      <w:r>
        <w:rPr>
          <w:b/>
        </w:rPr>
        <w:instrText xml:space="preserve">  "Tidigare behandlat i utskottet</w:instrText>
      </w:r>
      <w:r>
        <w:rPr>
          <w:b/>
        </w:rPr>
        <w:br/>
      </w:r>
      <w:r>
        <w:instrText>2015-06-01</w:instrText>
      </w:r>
    </w:p>
    <w:p w14:paraId="5B564B7E" w14:textId="77777777" w:rsidR="003F7571" w:rsidRDefault="003F7571" w:rsidP="003F7571">
      <w:r>
        <w:instrText>"</w:instrText>
      </w:r>
      <w:r>
        <w:rPr>
          <w:b/>
        </w:rPr>
        <w:instrText xml:space="preserve"> </w:instrText>
      </w:r>
      <w:r>
        <w:rPr>
          <w:b/>
        </w:rPr>
        <w:fldChar w:fldCharType="separate"/>
      </w:r>
      <w:r>
        <w:rPr>
          <w:b/>
        </w:rPr>
        <w:t>Tidigare behandlat i utskottet</w:t>
      </w:r>
      <w:r>
        <w:rPr>
          <w:b/>
        </w:rPr>
        <w:br/>
      </w:r>
      <w:r>
        <w:t>2015-06-01</w:t>
      </w:r>
    </w:p>
    <w:p w14:paraId="5B564B80" w14:textId="466C7BAB" w:rsidR="003D6AEF" w:rsidRDefault="003F7571" w:rsidP="003F7571">
      <w:r>
        <w:rPr>
          <w:b/>
        </w:rPr>
        <w:fldChar w:fldCharType="end"/>
      </w:r>
      <w:r w:rsidRPr="00B44CE2">
        <w:rPr>
          <w:b/>
        </w:rPr>
        <w:t>Annotering</w:t>
      </w:r>
      <w:r>
        <w:rPr>
          <w:b/>
        </w:rPr>
        <w:br/>
      </w:r>
      <w:r>
        <w:rPr>
          <w:b/>
          <w:bCs/>
        </w:rPr>
        <w:t>Avsikt med behandlingen i rådet:</w:t>
      </w:r>
      <w:r>
        <w:t xml:space="preserve"> Rådet ska anta en ståndpunkt vid första behandlingen.</w:t>
      </w:r>
    </w:p>
    <w:p w14:paraId="5B564B82" w14:textId="628A0036" w:rsidR="003D6AEF" w:rsidRDefault="003F7571">
      <w:pPr>
        <w:spacing w:after="280" w:afterAutospacing="1"/>
      </w:pPr>
      <w:r>
        <w:rPr>
          <w:b/>
          <w:bCs/>
        </w:rPr>
        <w:t>Hur regeringen ställer sig till den blivande A-punkten:</w:t>
      </w:r>
      <w:r>
        <w:t xml:space="preserve"> Regeringen avser att stödja förslaget till rådets ståndpunkt.</w:t>
      </w:r>
    </w:p>
    <w:p w14:paraId="5B564B83" w14:textId="44DC094D" w:rsidR="003D6AEF" w:rsidRDefault="003F7571">
      <w:pPr>
        <w:spacing w:after="280" w:afterAutospacing="1"/>
      </w:pPr>
      <w:r>
        <w:rPr>
          <w:b/>
          <w:bCs/>
        </w:rPr>
        <w:t>Bakgrund:</w:t>
      </w:r>
      <w:r>
        <w:t xml:space="preserve"> I september 2013 presenterade kommissionen ett direktivförslag om tekniska föreskrifter för fartyg i inlandssjöfart (ersätter direktiv från 2006). Syftet med förslaget var att skapa en struktur på direktivet som underlättar framtagandet av tekniska standarder.  Direktivet föreslogs organiseras om så att beslutsmekanismer återfinns i artiklar och tekniska bestämmelser i bilagor. Därmed underlättas en harmonisering av standarder </w:t>
      </w:r>
      <w:r>
        <w:lastRenderedPageBreak/>
        <w:t>antagna av den nya kommittén för standarder i inlandssjöfarten (CESNI) som inrättats i samarbete med Centralkommissionen för Rhensjöfarten (CCNR).</w:t>
      </w:r>
    </w:p>
    <w:p w14:paraId="5B564B85" w14:textId="6FB5EF2B" w:rsidR="003F7571" w:rsidRDefault="003F7571">
      <w:pPr>
        <w:spacing w:after="280" w:afterAutospacing="1"/>
        <w:rPr>
          <w:noProof/>
        </w:rPr>
      </w:pPr>
      <w:r>
        <w:t>Europaparlamentet antog sin förstaläsningsståndpunkt i april 2014. I juni 2015 nåddes en allmän riktlinje vid TTE-rådet. I mars 2016 nåddes en överenskommelse med Europaparlamentet om en kompromisstext. Den 13 maj 2016 antog rådet en politisk överenskommelse om kompromisstexten.</w:t>
      </w:r>
    </w:p>
    <w:p w14:paraId="5B564B86" w14:textId="77777777" w:rsidR="003F7571" w:rsidRPr="009C0CBA" w:rsidRDefault="003F7571" w:rsidP="003F7571">
      <w:pPr>
        <w:pStyle w:val="Rubrik1"/>
      </w:pPr>
      <w:bookmarkStart w:id="10" w:name="_Toc453147705"/>
      <w:r w:rsidRPr="009C0CBA">
        <w:rPr>
          <w:noProof/>
        </w:rPr>
        <w:t>Proposal for a Regulation of the European Parliament and of the Council on European statistics on natural gas and electricity prices and repealing Directive 2008/92/EC of the European Parliament and of the Council concerning a Community procedure to improve the transparency of gas and electricity prices charged to industrial end-users (First reading) (Legislative deliberation)</w:t>
      </w:r>
      <w:bookmarkEnd w:id="10"/>
    </w:p>
    <w:p w14:paraId="5B564B87" w14:textId="4876725D" w:rsidR="003F7571" w:rsidRPr="009C0CBA" w:rsidRDefault="003F7571" w:rsidP="003F7571">
      <w:pPr>
        <w:rPr>
          <w:lang w:val="en-US"/>
        </w:rPr>
      </w:pPr>
      <w:r w:rsidRPr="009C0CBA">
        <w:rPr>
          <w:noProof/>
          <w:lang w:val="en-US"/>
        </w:rPr>
        <w:t>=</w:t>
      </w:r>
      <w:r w:rsidRPr="009C0CBA">
        <w:rPr>
          <w:lang w:val="en-US"/>
        </w:rPr>
        <w:t>Mandate for negotiations with the European Parliament</w:t>
      </w:r>
      <w:r w:rsidRPr="009C0CBA">
        <w:rPr>
          <w:lang w:val="en-US"/>
        </w:rPr>
        <w:br/>
      </w:r>
      <w:r w:rsidRPr="009C0CBA">
        <w:rPr>
          <w:noProof/>
          <w:lang w:val="en-US"/>
        </w:rPr>
        <w:t>9879</w:t>
      </w:r>
      <w:r w:rsidRPr="009C0CBA">
        <w:rPr>
          <w:lang w:val="en-US"/>
        </w:rPr>
        <w:t>/16 STATIS 36 ENER 242 CODEC 824</w:t>
      </w:r>
      <w:r w:rsidR="00D464BC" w:rsidRPr="009C0CBA">
        <w:rPr>
          <w:lang w:val="en-US"/>
        </w:rPr>
        <w:t xml:space="preserve"> </w:t>
      </w:r>
      <w:r w:rsidRPr="009C0CBA">
        <w:rPr>
          <w:lang w:val="en-US"/>
        </w:rPr>
        <w:t>14510/15 STATIS 86 ENER 405 CODEC 1576+ ADD 1</w:t>
      </w:r>
    </w:p>
    <w:p w14:paraId="5B564B88" w14:textId="77777777" w:rsidR="003F7571" w:rsidRPr="009C0CBA" w:rsidRDefault="003F7571" w:rsidP="003F7571">
      <w:pPr>
        <w:rPr>
          <w:noProof/>
        </w:rPr>
      </w:pPr>
      <w:r w:rsidRPr="009C0CBA">
        <w:rPr>
          <w:b/>
        </w:rPr>
        <w:t>Ansvarigt statsråd</w:t>
      </w:r>
      <w:r w:rsidRPr="009C0CBA">
        <w:rPr>
          <w:b/>
        </w:rPr>
        <w:br/>
      </w:r>
      <w:r w:rsidRPr="009C0CBA">
        <w:rPr>
          <w:noProof/>
        </w:rPr>
        <w:t>Ardalan Shekarabi</w:t>
      </w:r>
    </w:p>
    <w:p w14:paraId="5B564B89" w14:textId="77777777" w:rsidR="003F7571" w:rsidRPr="00FB3843" w:rsidRDefault="003F7571" w:rsidP="003F7571">
      <w:pPr>
        <w:rPr>
          <w:color w:val="FF0000"/>
        </w:rPr>
      </w:pPr>
      <w:r w:rsidRPr="00FB3843">
        <w:rPr>
          <w:b/>
          <w:color w:val="FF0000"/>
        </w:rPr>
        <w:fldChar w:fldCharType="begin"/>
      </w:r>
      <w:r w:rsidRPr="00FB3843">
        <w:rPr>
          <w:b/>
          <w:color w:val="FF0000"/>
        </w:rPr>
        <w:instrText xml:space="preserve"> IF "-" = "-" </w:instrText>
      </w:r>
      <w:r w:rsidRPr="00FB3843">
        <w:rPr>
          <w:b/>
          <w:color w:val="FF0000"/>
        </w:rPr>
        <w:fldChar w:fldCharType="begin"/>
      </w:r>
      <w:r w:rsidRPr="00FB3843">
        <w:rPr>
          <w:b/>
          <w:color w:val="FF0000"/>
        </w:rPr>
        <w:instrText xml:space="preserve"> IF "-" = "-" </w:instrText>
      </w:r>
      <w:r w:rsidRPr="00FB3843">
        <w:rPr>
          <w:b/>
          <w:color w:val="FF0000"/>
        </w:rPr>
        <w:fldChar w:fldCharType="begin"/>
      </w:r>
      <w:r w:rsidRPr="00FB3843">
        <w:rPr>
          <w:b/>
          <w:color w:val="FF0000"/>
        </w:rPr>
        <w:instrText xml:space="preserve"> IF "-" = "-" "" "Tidigare behandlat i EU-nämnden </w:instrText>
      </w:r>
      <w:r w:rsidRPr="00FB3843">
        <w:rPr>
          <w:b/>
          <w:color w:val="FF0000"/>
        </w:rPr>
        <w:br/>
      </w:r>
      <w:r w:rsidRPr="00FB3843">
        <w:rPr>
          <w:color w:val="FF0000"/>
        </w:rPr>
        <w:instrText>-</w:instrText>
      </w:r>
    </w:p>
    <w:p w14:paraId="5B564B8A" w14:textId="77777777" w:rsidR="003F7571" w:rsidRPr="00FB3843" w:rsidRDefault="003F7571" w:rsidP="003F7571">
      <w:pPr>
        <w:rPr>
          <w:color w:val="FF0000"/>
        </w:rPr>
      </w:pPr>
      <w:r w:rsidRPr="00FB3843">
        <w:rPr>
          <w:color w:val="FF0000"/>
        </w:rPr>
        <w:instrText>"</w:instrText>
      </w:r>
      <w:r w:rsidRPr="00FB3843">
        <w:rPr>
          <w:b/>
          <w:color w:val="FF0000"/>
        </w:rPr>
        <w:instrText xml:space="preserve"> </w:instrText>
      </w:r>
      <w:r w:rsidRPr="00FB3843">
        <w:rPr>
          <w:b/>
          <w:color w:val="FF0000"/>
        </w:rPr>
        <w:fldChar w:fldCharType="end"/>
      </w:r>
      <w:r w:rsidRPr="00FB3843">
        <w:rPr>
          <w:b/>
          <w:color w:val="FF0000"/>
        </w:rPr>
        <w:instrText xml:space="preserve"> "Tidigare behandlat i EU-nämnden</w:instrText>
      </w:r>
      <w:r w:rsidRPr="00FB3843">
        <w:rPr>
          <w:b/>
          <w:color w:val="FF0000"/>
        </w:rPr>
        <w:br/>
      </w:r>
      <w:r w:rsidRPr="00FB3843">
        <w:rPr>
          <w:color w:val="FF0000"/>
        </w:rPr>
        <w:instrText>-</w:instrText>
      </w:r>
    </w:p>
    <w:p w14:paraId="5B564B8B" w14:textId="77777777" w:rsidR="003F7571" w:rsidRPr="00FB3843" w:rsidRDefault="003F7571" w:rsidP="003F7571">
      <w:pPr>
        <w:rPr>
          <w:noProof/>
          <w:color w:val="FF0000"/>
        </w:rPr>
      </w:pPr>
      <w:r w:rsidRPr="00FB3843">
        <w:rPr>
          <w:color w:val="FF0000"/>
        </w:rPr>
        <w:instrText>"</w:instrText>
      </w:r>
      <w:r w:rsidRPr="00FB3843">
        <w:rPr>
          <w:b/>
          <w:color w:val="FF0000"/>
        </w:rPr>
        <w:instrText xml:space="preserve"> </w:instrText>
      </w:r>
      <w:r w:rsidRPr="00FB3843">
        <w:rPr>
          <w:b/>
          <w:color w:val="FF0000"/>
        </w:rPr>
        <w:fldChar w:fldCharType="end"/>
      </w:r>
      <w:r w:rsidRPr="00FB3843">
        <w:rPr>
          <w:b/>
          <w:color w:val="FF0000"/>
        </w:rPr>
        <w:instrText xml:space="preserve">  "Tidigare behandlat i EU-nämnden</w:instrText>
      </w:r>
      <w:r w:rsidRPr="00FB3843">
        <w:rPr>
          <w:b/>
          <w:color w:val="FF0000"/>
        </w:rPr>
        <w:br/>
      </w:r>
      <w:r w:rsidRPr="00FB3843">
        <w:rPr>
          <w:color w:val="FF0000"/>
        </w:rPr>
        <w:instrText>-</w:instrText>
      </w:r>
    </w:p>
    <w:p w14:paraId="4652A75A" w14:textId="0C5821AC" w:rsidR="009C0CBA" w:rsidRPr="009C0CBA" w:rsidRDefault="003F7571" w:rsidP="009C0CBA">
      <w:pPr>
        <w:rPr>
          <w:noProof/>
        </w:rPr>
      </w:pPr>
      <w:r w:rsidRPr="00FB3843">
        <w:rPr>
          <w:color w:val="FF0000"/>
        </w:rPr>
        <w:instrText>"</w:instrText>
      </w:r>
      <w:r w:rsidRPr="00FB3843">
        <w:rPr>
          <w:b/>
          <w:color w:val="FF0000"/>
        </w:rPr>
        <w:instrText xml:space="preserve"> </w:instrText>
      </w:r>
      <w:r w:rsidRPr="00FB3843">
        <w:rPr>
          <w:b/>
          <w:color w:val="FF0000"/>
        </w:rPr>
        <w:fldChar w:fldCharType="end"/>
      </w:r>
      <w:r w:rsidR="009C0CBA" w:rsidRPr="009C0CBA">
        <w:rPr>
          <w:b/>
          <w:noProof/>
        </w:rPr>
        <w:t>Annotering</w:t>
      </w:r>
      <w:r w:rsidR="009C0CBA">
        <w:rPr>
          <w:b/>
          <w:noProof/>
        </w:rPr>
        <w:br/>
      </w:r>
      <w:r w:rsidR="009C0CBA" w:rsidRPr="009C0CBA">
        <w:rPr>
          <w:b/>
          <w:noProof/>
        </w:rPr>
        <w:t>Avsikt med behandlingen i rådet:</w:t>
      </w:r>
      <w:r w:rsidR="009C0CBA" w:rsidRPr="009C0CBA">
        <w:rPr>
          <w:noProof/>
        </w:rPr>
        <w:t>Rådet ska besluta om mandat för förhandlingar med Europaparlamentet.</w:t>
      </w:r>
    </w:p>
    <w:p w14:paraId="6BEB061A" w14:textId="77777777" w:rsidR="009C0CBA" w:rsidRPr="009C0CBA" w:rsidRDefault="009C0CBA" w:rsidP="009C0CBA">
      <w:pPr>
        <w:shd w:val="clear" w:color="auto" w:fill="FFFFFF"/>
        <w:spacing w:before="100" w:beforeAutospacing="1" w:after="240" w:line="240" w:lineRule="auto"/>
        <w:ind w:left="709"/>
        <w:textAlignment w:val="top"/>
        <w:rPr>
          <w:noProof/>
        </w:rPr>
      </w:pPr>
      <w:r w:rsidRPr="009C0CBA">
        <w:rPr>
          <w:b/>
          <w:noProof/>
        </w:rPr>
        <w:t>Hur regeringen ställer sig till den blivande A-punkten</w:t>
      </w:r>
      <w:r w:rsidRPr="009C0CBA">
        <w:rPr>
          <w:noProof/>
        </w:rPr>
        <w:t>:Regeringen godkänner A-punkten.</w:t>
      </w:r>
    </w:p>
    <w:p w14:paraId="32560E8E" w14:textId="77777777" w:rsidR="009C0CBA" w:rsidRPr="009C0CBA" w:rsidRDefault="009C0CBA" w:rsidP="009C0CBA">
      <w:pPr>
        <w:shd w:val="clear" w:color="auto" w:fill="FFFFFF"/>
        <w:spacing w:before="100" w:beforeAutospacing="1" w:after="100" w:afterAutospacing="1" w:line="240" w:lineRule="auto"/>
        <w:ind w:left="709"/>
        <w:textAlignment w:val="top"/>
        <w:rPr>
          <w:noProof/>
        </w:rPr>
      </w:pPr>
      <w:r w:rsidRPr="009C0CBA">
        <w:rPr>
          <w:b/>
          <w:noProof/>
        </w:rPr>
        <w:t>Bakgrund</w:t>
      </w:r>
      <w:r w:rsidRPr="009C0CBA">
        <w:rPr>
          <w:noProof/>
        </w:rPr>
        <w:t>:Den 15 november 2015 presenterade kommissionen förslag till Europaparlamentets och rådets förordning om europeisk statistik om naturgas och elpriser och om upphävande av direktiv 2008/92 / EG om ett gemenskapsförfarande för att främja öppenheten beträffande prissättningen på gas och el levererad till industriella användare.</w:t>
      </w:r>
    </w:p>
    <w:p w14:paraId="148C7ED7" w14:textId="77777777" w:rsidR="009C0CBA" w:rsidRDefault="009C0CBA" w:rsidP="009C0CBA">
      <w:pPr>
        <w:shd w:val="clear" w:color="auto" w:fill="FFFFFF"/>
        <w:spacing w:before="100" w:beforeAutospacing="1" w:after="100" w:afterAutospacing="1" w:line="240" w:lineRule="auto"/>
        <w:ind w:left="709"/>
        <w:textAlignment w:val="top"/>
        <w:rPr>
          <w:noProof/>
        </w:rPr>
      </w:pPr>
      <w:r w:rsidRPr="009C0CBA">
        <w:rPr>
          <w:noProof/>
        </w:rPr>
        <w:t>Arbetsgruppen för statistik möttes den 8 december 2015 och 27 januari 2016. Den 31 mars 2016 inledde ordförandeskapet en skriftligt samråd mellan medlems</w:t>
      </w:r>
      <w:r>
        <w:rPr>
          <w:noProof/>
        </w:rPr>
        <w:t>staterna om sin kompromisstext.</w:t>
      </w:r>
    </w:p>
    <w:p w14:paraId="2A7921D9" w14:textId="6CEAAEA8" w:rsidR="009C0CBA" w:rsidRPr="009C0CBA" w:rsidRDefault="009C0CBA" w:rsidP="009C0CBA">
      <w:pPr>
        <w:shd w:val="clear" w:color="auto" w:fill="FFFFFF"/>
        <w:spacing w:before="100" w:beforeAutospacing="1" w:after="100" w:afterAutospacing="1" w:line="240" w:lineRule="auto"/>
        <w:ind w:left="709"/>
        <w:textAlignment w:val="top"/>
        <w:rPr>
          <w:noProof/>
        </w:rPr>
      </w:pPr>
      <w:r w:rsidRPr="009C0CBA">
        <w:rPr>
          <w:noProof/>
        </w:rPr>
        <w:t>Resultatet av detta diskuterades vid möte med arbetsgruppen för statistik den 21 april 2016. Under detta möte enades en majoritet av medlemsstaterna om nästan alla skäl, artiklar och bilagor. En något reviderad version har därefter utfärdats.</w:t>
      </w:r>
    </w:p>
    <w:p w14:paraId="04144785" w14:textId="77777777" w:rsidR="009C0CBA" w:rsidRPr="009C0CBA" w:rsidRDefault="009C0CBA" w:rsidP="009C0CBA">
      <w:pPr>
        <w:shd w:val="clear" w:color="auto" w:fill="FFFFFF"/>
        <w:spacing w:before="100" w:beforeAutospacing="1" w:after="100" w:afterAutospacing="1" w:line="240" w:lineRule="auto"/>
        <w:ind w:left="709"/>
        <w:textAlignment w:val="top"/>
        <w:rPr>
          <w:noProof/>
        </w:rPr>
      </w:pPr>
      <w:r w:rsidRPr="009C0CBA">
        <w:rPr>
          <w:noProof/>
        </w:rPr>
        <w:t>Den 18 maj 2016 beslutade Coreper om mandat för ordförandeskapet att inleda förhandlingar med Europaparlamentet.</w:t>
      </w:r>
    </w:p>
    <w:p w14:paraId="190869F3" w14:textId="77777777" w:rsidR="009C0CBA" w:rsidRPr="009C0CBA" w:rsidRDefault="009C0CBA" w:rsidP="009C0CBA">
      <w:pPr>
        <w:shd w:val="clear" w:color="auto" w:fill="FFFFFF"/>
        <w:spacing w:before="100" w:beforeAutospacing="1" w:after="100" w:afterAutospacing="1" w:line="240" w:lineRule="auto"/>
        <w:ind w:left="709"/>
        <w:textAlignment w:val="top"/>
        <w:rPr>
          <w:noProof/>
        </w:rPr>
      </w:pPr>
      <w:r w:rsidRPr="009C0CBA">
        <w:rPr>
          <w:noProof/>
        </w:rPr>
        <w:t>Europaparlamentet, kommissionen och ordförandeskapet identifierade vid möte den 2 juni 2016 de politiska frågor som kommer att tas upp under trepartsmötet planerat till den 15 juni 2016.</w:t>
      </w:r>
    </w:p>
    <w:p w14:paraId="72D53E54" w14:textId="77777777" w:rsidR="009C0CBA" w:rsidRPr="009C0CBA" w:rsidRDefault="009C0CBA" w:rsidP="009C0CBA">
      <w:pPr>
        <w:shd w:val="clear" w:color="auto" w:fill="FFFFFF"/>
        <w:spacing w:before="100" w:beforeAutospacing="1" w:after="100" w:afterAutospacing="1" w:line="240" w:lineRule="auto"/>
        <w:ind w:left="709"/>
        <w:textAlignment w:val="top"/>
        <w:rPr>
          <w:noProof/>
        </w:rPr>
      </w:pPr>
      <w:r w:rsidRPr="009C0CBA">
        <w:rPr>
          <w:noProof/>
        </w:rPr>
        <w:t>Den 3 juni 2016 skickade ordförandeskapet information till delegationerna om resultatet av detta möte.</w:t>
      </w:r>
    </w:p>
    <w:p w14:paraId="79C51F6A" w14:textId="77777777" w:rsidR="009C0CBA" w:rsidRPr="009C0CBA" w:rsidRDefault="009C0CBA" w:rsidP="009C0CBA">
      <w:pPr>
        <w:shd w:val="clear" w:color="auto" w:fill="FFFFFF"/>
        <w:spacing w:before="100" w:beforeAutospacing="1" w:after="100" w:afterAutospacing="1" w:line="240" w:lineRule="auto"/>
        <w:ind w:left="709"/>
        <w:textAlignment w:val="top"/>
        <w:rPr>
          <w:noProof/>
        </w:rPr>
      </w:pPr>
      <w:r w:rsidRPr="009C0CBA">
        <w:rPr>
          <w:noProof/>
        </w:rPr>
        <w:lastRenderedPageBreak/>
        <w:t>Ordförandeskapet vill ha möjlighet till viss flexibilitet under förhandlingarna, särskilt när det gäller delegerade akter (Europaparlamentets ändringar 1, 3 och 6, skäl 20, artikel 4.3 och artikel 10) och i artikel 9.4, där en ny formulering kommer föreslås: "(4) Under perioden mellan ansökan och beslutet om ett undantag, och under hela undantaget om beviljas skall medlemsstaten fortsätta att tillämpa de relevanta bestämmelser i direktiv 2008/92 / EG"</w:t>
      </w:r>
    </w:p>
    <w:p w14:paraId="5B564B96" w14:textId="1B9322FB" w:rsidR="003F7571" w:rsidRDefault="009C0CBA" w:rsidP="009C0CBA">
      <w:pPr>
        <w:shd w:val="clear" w:color="auto" w:fill="FFFFFF"/>
        <w:spacing w:before="100" w:beforeAutospacing="1" w:after="100" w:afterAutospacing="1" w:line="240" w:lineRule="auto"/>
        <w:ind w:left="2805" w:hanging="2096"/>
        <w:textAlignment w:val="top"/>
        <w:rPr>
          <w:noProof/>
        </w:rPr>
      </w:pPr>
      <w:r w:rsidRPr="009C0CBA">
        <w:rPr>
          <w:noProof/>
        </w:rPr>
        <w:t>Coreper uppmanas att ge ordförandeskapet ett utökat mandat att tillåta en sådan flexibilitet.</w:t>
      </w:r>
    </w:p>
    <w:p w14:paraId="5B564B97" w14:textId="77777777" w:rsidR="003F7571" w:rsidRDefault="003F7571" w:rsidP="003F7571">
      <w:pPr>
        <w:pStyle w:val="Rubrik1"/>
      </w:pPr>
      <w:bookmarkStart w:id="11" w:name="_Toc453147706"/>
      <w:r>
        <w:rPr>
          <w:noProof/>
        </w:rPr>
        <w:t>Management Board of the European Food Safety Authority</w:t>
      </w:r>
      <w:r>
        <w:rPr>
          <w:noProof/>
        </w:rPr>
        <w:br/>
        <w:t>Draft Council Decision appointing seven members</w:t>
      </w:r>
      <w:bookmarkEnd w:id="11"/>
    </w:p>
    <w:p w14:paraId="5B564B98" w14:textId="77777777" w:rsidR="003F7571" w:rsidRDefault="003F7571" w:rsidP="003F7571">
      <w:pPr>
        <w:rPr>
          <w:lang w:val="en-US"/>
        </w:rPr>
      </w:pPr>
      <w:r>
        <w:rPr>
          <w:noProof/>
          <w:lang w:val="en-US"/>
        </w:rPr>
        <w:t>=</w:t>
      </w:r>
      <w:r>
        <w:rPr>
          <w:lang w:val="en-US"/>
        </w:rPr>
        <w:t>Endorsement</w:t>
      </w:r>
      <w:r>
        <w:rPr>
          <w:lang w:val="en-US"/>
        </w:rPr>
        <w:br/>
      </w:r>
      <w:r>
        <w:rPr>
          <w:noProof/>
          <w:lang w:val="en-US"/>
        </w:rPr>
        <w:t>9530</w:t>
      </w:r>
      <w:r>
        <w:rPr>
          <w:lang w:val="en-US"/>
        </w:rPr>
        <w:t>/16 AGRILEG 80 MI 390 DENLEG 57 SAN 224 CONSOM 122 RECH 210+ COR 1</w:t>
      </w:r>
    </w:p>
    <w:p w14:paraId="5B564B99" w14:textId="77777777" w:rsidR="003F7571" w:rsidRDefault="003F7571" w:rsidP="003F7571">
      <w:r>
        <w:rPr>
          <w:b/>
        </w:rPr>
        <w:t>Ansvarigt statsråd</w:t>
      </w:r>
      <w:r>
        <w:rPr>
          <w:b/>
        </w:rPr>
        <w:br/>
      </w:r>
      <w:r>
        <w:rPr>
          <w:noProof/>
        </w:rPr>
        <w:t>Sven-Erik</w:t>
      </w:r>
      <w:r>
        <w:t xml:space="preserve"> Bucht</w:t>
      </w:r>
    </w:p>
    <w:p w14:paraId="5B564B9A" w14:textId="77777777" w:rsidR="003F7571" w:rsidRDefault="003F7571" w:rsidP="003F757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B564B9B"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B564B9C"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B564B9D"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B564B9E"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B564B9F"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B564BA0"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B564BA1" w14:textId="77777777" w:rsidR="003F7571" w:rsidRDefault="003F7571" w:rsidP="003F757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B564BA2"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B564BA4" w14:textId="1D864D1B" w:rsidR="003D6AEF" w:rsidRDefault="003F7571" w:rsidP="00D464B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besluta om sju ledamöter i styrelsen för den europeiska livsmedelssäkerhetsmyndigheten Efsa, för mandatperioden 1 juli 2016 till och med 30 juni 2020.</w:t>
      </w:r>
    </w:p>
    <w:p w14:paraId="5B564BA5" w14:textId="27085350" w:rsidR="003D6AEF" w:rsidRDefault="003F7571">
      <w:pPr>
        <w:spacing w:after="280" w:afterAutospacing="1"/>
      </w:pPr>
      <w:r>
        <w:rPr>
          <w:b/>
          <w:bCs/>
        </w:rPr>
        <w:t>Hur regeringen ställer sig till den blivande A-punkten:</w:t>
      </w:r>
      <w:r>
        <w:t xml:space="preserve"> Regeringen avser stödja förslaget.</w:t>
      </w:r>
    </w:p>
    <w:p w14:paraId="5B564BC7" w14:textId="63AF2CD0" w:rsidR="003F7571" w:rsidRDefault="003F7571">
      <w:pPr>
        <w:spacing w:after="280" w:afterAutospacing="1"/>
        <w:rPr>
          <w:noProof/>
        </w:rPr>
      </w:pPr>
      <w:r>
        <w:rPr>
          <w:b/>
          <w:bCs/>
        </w:rPr>
        <w:t>Bakgrund:</w:t>
      </w:r>
      <w:r>
        <w:t xml:space="preserve"> Medlemsländerna har genom skriftlig procedur lämnat sina röster på sju ledamöter till Efsas styrelse utifrån Kommissionens kortlista som bestod av 23 kandidater. Europaparlamentet har tidigare delgett sina nomineringar. Coreper föreslås att godkänna de sju namngivna kandidater som fått flest röster i den skriftliga proceduren, att rekommendera rådet att fatta beslut som en A-punkt om att dessa utses som medlemmar i styrelsen under perioden 1 juli 2016 till 30 juni 2020. Ingen svensk kandidat fanns med på kortlistan. </w:t>
      </w:r>
    </w:p>
    <w:p w14:paraId="5B564BC8" w14:textId="56EC0DBF" w:rsidR="003F7571" w:rsidRDefault="003F7571" w:rsidP="003F7571">
      <w:pPr>
        <w:pStyle w:val="Rubrik1"/>
      </w:pPr>
      <w:r>
        <w:rPr>
          <w:noProof/>
        </w:rPr>
        <w:t xml:space="preserve"> </w:t>
      </w:r>
      <w:bookmarkStart w:id="12" w:name="_Toc453147707"/>
      <w:r>
        <w:rPr>
          <w:noProof/>
        </w:rPr>
        <w:t>Draft Council implementing Decision amending implementing Decision 2014/170/EU establishing a list of non cooperating third countries in fighting IUU fishing pursuant to Regulation (EC) No 1005/2008 establishing a Community system to prevent, deter and eliminate illegal, unreported and unregulated fishing as regards Sri Lanka</w:t>
      </w:r>
      <w:bookmarkEnd w:id="12"/>
    </w:p>
    <w:p w14:paraId="5B564BCA" w14:textId="77777777" w:rsidR="003F7571" w:rsidRDefault="003F7571" w:rsidP="003F7571">
      <w:pPr>
        <w:rPr>
          <w:lang w:val="en-US"/>
        </w:rPr>
      </w:pPr>
      <w:r>
        <w:rPr>
          <w:noProof/>
          <w:lang w:val="en-US"/>
        </w:rPr>
        <w:t>=</w:t>
      </w:r>
      <w:r>
        <w:rPr>
          <w:lang w:val="en-US"/>
        </w:rPr>
        <w:t>Adoption</w:t>
      </w:r>
      <w:r>
        <w:rPr>
          <w:lang w:val="en-US"/>
        </w:rPr>
        <w:br/>
      </w:r>
      <w:r>
        <w:rPr>
          <w:noProof/>
          <w:lang w:val="en-US"/>
        </w:rPr>
        <w:t>9630</w:t>
      </w:r>
      <w:r>
        <w:rPr>
          <w:lang w:val="en-US"/>
        </w:rPr>
        <w:t>/16 PECHE 1918560/16 PECHE 152</w:t>
      </w:r>
    </w:p>
    <w:p w14:paraId="5B564BCB" w14:textId="77777777" w:rsidR="003F7571" w:rsidRDefault="003F7571" w:rsidP="003F7571">
      <w:r>
        <w:rPr>
          <w:b/>
        </w:rPr>
        <w:t>Ansvarigt statsråd</w:t>
      </w:r>
      <w:r>
        <w:rPr>
          <w:b/>
        </w:rPr>
        <w:br/>
      </w:r>
      <w:r>
        <w:rPr>
          <w:noProof/>
        </w:rPr>
        <w:t>Sven-Erik</w:t>
      </w:r>
      <w:r>
        <w:t xml:space="preserve"> Bucht</w:t>
      </w:r>
    </w:p>
    <w:p w14:paraId="5B564BCC" w14:textId="77777777" w:rsidR="003F7571" w:rsidRDefault="003F7571" w:rsidP="003F757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B564BCD"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B564BCE"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B564BCF"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B564BD0" w14:textId="77777777" w:rsidR="003F7571" w:rsidRDefault="003F7571" w:rsidP="003F757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B564BD1"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B564BD2" w14:textId="77777777" w:rsidR="003F7571" w:rsidRDefault="003F7571" w:rsidP="003F757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B564BD3" w14:textId="77777777" w:rsidR="003F7571" w:rsidRDefault="003F7571" w:rsidP="003F757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B564BD4" w14:textId="77777777" w:rsidR="003F7571" w:rsidRDefault="003F7571" w:rsidP="003F757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B564BD6" w14:textId="66CC516C" w:rsidR="003D6AEF" w:rsidRDefault="003F7571" w:rsidP="00FB3843">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Antagande av beslutet att avföra Sri Lanka från listan på icke-samarbetande tredje länder till den s k IUU-förordningen.</w:t>
      </w:r>
    </w:p>
    <w:p w14:paraId="5B564BD7" w14:textId="37DD4CB7" w:rsidR="003D6AEF" w:rsidRDefault="003F7571">
      <w:pPr>
        <w:spacing w:after="280" w:afterAutospacing="1"/>
      </w:pPr>
      <w:r>
        <w:rPr>
          <w:b/>
          <w:bCs/>
        </w:rPr>
        <w:t xml:space="preserve">Hur regeringen ställer sig till den blivande A-punkten: </w:t>
      </w:r>
      <w:r>
        <w:t>Regeringen stödjer antagandet av beslutet.</w:t>
      </w:r>
    </w:p>
    <w:p w14:paraId="5B564BDB" w14:textId="7BA1CB0A" w:rsidR="003F7571" w:rsidRPr="00377012" w:rsidRDefault="003F7571" w:rsidP="0086272F">
      <w:pPr>
        <w:spacing w:after="280" w:afterAutospacing="1"/>
      </w:pPr>
      <w:r>
        <w:rPr>
          <w:b/>
          <w:bCs/>
        </w:rPr>
        <w:t xml:space="preserve">Bakgrund: </w:t>
      </w:r>
      <w:r>
        <w:t xml:space="preserve">Förslaget rör tillämpningen av rådets förordning (EG) nr 1005/2008 av den 29 september 2008 om upprättande av ett gemenskapssystem för att förebygga, motverka och </w:t>
      </w:r>
      <w:r>
        <w:lastRenderedPageBreak/>
        <w:t xml:space="preserve">undanröja olagligt, orapporterat och oreglerat fiske och om ändring av förordningarna (EEG) nr 2847/93, (EG) nr 1936/2001 och (EG) nr 601/2004 samt om upphävande av förordningarna (EG) nr 1093/94 och (EG) nr 1447/1999 (nedan kallad IUU-förordningen). </w:t>
      </w:r>
      <w:r>
        <w:br/>
        <w:t xml:space="preserve">Förslaget är ett resultat av den undersöknings- och dialogförfaranden som genomförts i enlighet med de krav i IUU-förordningen, som bland annat föreskriver att alla länder ska fullgöra sina skyldigheter enligt internationell rätt att som flagg-, hamn-, kust- eller marknadsstater vidta åtgärder i syfte att förebygga, hindra och undanröja IUU-fiske. Den 14 oktober 2014 identifierade kommissionen Sri Lanka om ett tredjeland som kommissionen anser vara ett icke-samarbetande tredjeland enligt IUU-förordningen. </w:t>
      </w:r>
      <w:r>
        <w:br/>
        <w:t>Enligt det nu liggande förslaget till rådets genomförandebeslut bör Sri Lanka avföras från förteckningen över icke-samarbetande tredjeländer då Sri Lanka har visat på uppgifter som bekräftar att den situation som motiverade införandet i förteckningen har rättats till och att Sri Lanka har vidtagit konkreta åtgärder som kan leda till en bestående förbättring av situationen.</w:t>
      </w:r>
      <w:r>
        <w:br/>
        <w:t>Frågan behandlades i rådsarbetsgruppen för externa fiskefrågor den 12 maj 2016.</w:t>
      </w:r>
      <w:bookmarkEnd w:id="1"/>
    </w:p>
    <w:sectPr w:rsidR="003F7571" w:rsidRPr="00377012" w:rsidSect="003F7571">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64BF5" w14:textId="77777777" w:rsidR="003F7571" w:rsidRDefault="003F7571">
      <w:pPr>
        <w:spacing w:after="0" w:line="240" w:lineRule="auto"/>
      </w:pPr>
      <w:r>
        <w:separator/>
      </w:r>
    </w:p>
  </w:endnote>
  <w:endnote w:type="continuationSeparator" w:id="0">
    <w:p w14:paraId="5B564BF7" w14:textId="77777777" w:rsidR="003F7571" w:rsidRDefault="003F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5B564BE0" w14:textId="77777777" w:rsidR="003F7571" w:rsidRDefault="00270123">
        <w:pPr>
          <w:pStyle w:val="Sidfot"/>
          <w:jc w:val="right"/>
        </w:pPr>
      </w:p>
    </w:sdtContent>
  </w:sdt>
  <w:p w14:paraId="5B564BE1" w14:textId="77777777" w:rsidR="003F7571" w:rsidRDefault="003F757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4BEF" w14:textId="77777777" w:rsidR="003F7571" w:rsidRDefault="003F7571">
    <w:pPr>
      <w:pStyle w:val="Sidfot"/>
      <w:jc w:val="right"/>
    </w:pPr>
  </w:p>
  <w:p w14:paraId="5B564BF0" w14:textId="77777777" w:rsidR="003F7571" w:rsidRDefault="003F757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64BF1" w14:textId="77777777" w:rsidR="003F7571" w:rsidRDefault="003F7571">
      <w:pPr>
        <w:spacing w:after="0" w:line="240" w:lineRule="auto"/>
      </w:pPr>
      <w:r>
        <w:separator/>
      </w:r>
    </w:p>
  </w:footnote>
  <w:footnote w:type="continuationSeparator" w:id="0">
    <w:p w14:paraId="5B564BF3" w14:textId="77777777" w:rsidR="003F7571" w:rsidRDefault="003F7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5B564BDD" w14:textId="77777777" w:rsidR="003F7571" w:rsidRDefault="003F7571" w:rsidP="003F7571">
        <w:pPr>
          <w:pStyle w:val="Sidhuvud"/>
          <w:jc w:val="right"/>
        </w:pPr>
        <w:r>
          <w:fldChar w:fldCharType="begin"/>
        </w:r>
        <w:r>
          <w:instrText xml:space="preserve"> PAGE   \* MERGEFORMAT </w:instrText>
        </w:r>
        <w:r>
          <w:fldChar w:fldCharType="separate"/>
        </w:r>
        <w:r w:rsidR="00270123">
          <w:rPr>
            <w:noProof/>
          </w:rPr>
          <w:t>8</w:t>
        </w:r>
        <w:r>
          <w:rPr>
            <w:noProof/>
          </w:rPr>
          <w:fldChar w:fldCharType="end"/>
        </w:r>
      </w:p>
    </w:sdtContent>
  </w:sdt>
  <w:p w14:paraId="5B564BDE" w14:textId="77777777" w:rsidR="003F7571" w:rsidRDefault="003F7571" w:rsidP="003F757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F7571" w14:paraId="5B564BE9" w14:textId="77777777" w:rsidTr="003F7571">
      <w:tc>
        <w:tcPr>
          <w:tcW w:w="4606" w:type="dxa"/>
        </w:tcPr>
        <w:p w14:paraId="5B564BE2" w14:textId="77777777" w:rsidR="003F7571" w:rsidRDefault="003F7571" w:rsidP="003F7571">
          <w:pPr>
            <w:pStyle w:val="Sidhuvud"/>
            <w:ind w:left="0"/>
          </w:pPr>
          <w:r>
            <w:rPr>
              <w:noProof/>
              <w:lang w:eastAsia="sv-SE"/>
            </w:rPr>
            <w:drawing>
              <wp:inline distT="0" distB="0" distL="0" distR="0" wp14:anchorId="5B564BF1" wp14:editId="5B564BF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B564BE3" w14:textId="77777777" w:rsidR="003F7571" w:rsidRDefault="003F7571" w:rsidP="003F7571">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3F7571" w14:paraId="5B564BE6" w14:textId="77777777" w:rsidTr="003F7571">
            <w:tc>
              <w:tcPr>
                <w:tcW w:w="1833" w:type="dxa"/>
              </w:tcPr>
              <w:p w14:paraId="5B564BE4" w14:textId="77777777" w:rsidR="003F7571" w:rsidRPr="00623763" w:rsidRDefault="003F7571" w:rsidP="003F7571">
                <w:pPr>
                  <w:ind w:left="0"/>
                </w:pPr>
                <w:r w:rsidRPr="00623763">
                  <w:rPr>
                    <w:rFonts w:ascii="TradeGothic" w:hAnsi="TradeGothic"/>
                    <w:b/>
                  </w:rPr>
                  <w:t>Promemoria</w:t>
                </w:r>
              </w:p>
            </w:tc>
            <w:tc>
              <w:tcPr>
                <w:tcW w:w="1833" w:type="dxa"/>
              </w:tcPr>
              <w:p w14:paraId="5B564BE5" w14:textId="77777777" w:rsidR="003F7571" w:rsidRPr="00623763" w:rsidRDefault="003F7571" w:rsidP="003F7571">
                <w:pPr>
                  <w:ind w:left="0"/>
                </w:pPr>
                <w:r w:rsidRPr="00623763">
                  <w:rPr>
                    <w:rFonts w:ascii="TradeGothic" w:hAnsi="TradeGothic"/>
                    <w:b/>
                  </w:rPr>
                  <w:t>[Vecka</w:t>
                </w:r>
                <w:r>
                  <w:rPr>
                    <w:rFonts w:ascii="TradeGothic" w:hAnsi="TradeGothic"/>
                    <w:b/>
                  </w:rPr>
                  <w:t xml:space="preserve"> </w:t>
                </w:r>
                <w:r>
                  <w:rPr>
                    <w:rFonts w:ascii="TradeGothic" w:hAnsi="TradeGothic"/>
                    <w:b/>
                    <w:noProof/>
                  </w:rPr>
                  <w:t>23</w:t>
                </w:r>
                <w:r w:rsidRPr="00623763">
                  <w:rPr>
                    <w:rFonts w:ascii="TradeGothic" w:hAnsi="TradeGothic"/>
                    <w:b/>
                  </w:rPr>
                  <w:t>]</w:t>
                </w:r>
              </w:p>
            </w:tc>
          </w:tr>
        </w:tbl>
        <w:p w14:paraId="5B564BE7" w14:textId="77777777" w:rsidR="003F7571" w:rsidRDefault="003F7571" w:rsidP="003F7571">
          <w:pPr>
            <w:jc w:val="right"/>
          </w:pPr>
        </w:p>
        <w:p w14:paraId="5B564BE8" w14:textId="75609998" w:rsidR="003F7571" w:rsidRDefault="003F7571" w:rsidP="003F7571">
          <w:pPr>
            <w:ind w:right="916"/>
          </w:pPr>
          <w:r>
            <w:rPr>
              <w:rFonts w:ascii="TradeGothic" w:hAnsi="TradeGothic"/>
              <w:b/>
              <w:noProof/>
            </w:rPr>
            <w:t>2016-06-0</w:t>
          </w:r>
          <w:r w:rsidR="00AD2106">
            <w:rPr>
              <w:rFonts w:ascii="TradeGothic" w:hAnsi="TradeGothic"/>
              <w:b/>
              <w:noProof/>
            </w:rPr>
            <w:t>8</w:t>
          </w:r>
          <w:r w:rsidRPr="00934953">
            <w:t xml:space="preserve"> </w:t>
          </w:r>
        </w:p>
      </w:tc>
    </w:tr>
  </w:tbl>
  <w:p w14:paraId="5B564BEA" w14:textId="77777777" w:rsidR="003F7571" w:rsidRDefault="003F7571" w:rsidP="003F7571">
    <w:pPr>
      <w:pStyle w:val="Avsndare"/>
      <w:framePr w:w="0" w:hRule="auto" w:hSpace="0" w:wrap="auto" w:vAnchor="margin" w:hAnchor="text" w:xAlign="left" w:yAlign="inline"/>
      <w:rPr>
        <w:b/>
        <w:i w:val="0"/>
        <w:sz w:val="22"/>
      </w:rPr>
    </w:pPr>
  </w:p>
  <w:p w14:paraId="5B564BEB" w14:textId="77777777" w:rsidR="003F7571" w:rsidRDefault="003F7571" w:rsidP="003F7571">
    <w:pPr>
      <w:pStyle w:val="Avsndare"/>
      <w:framePr w:w="0" w:hRule="auto" w:hSpace="0" w:wrap="auto" w:vAnchor="margin" w:hAnchor="text" w:xAlign="left" w:yAlign="inline"/>
      <w:rPr>
        <w:b/>
        <w:i w:val="0"/>
        <w:sz w:val="22"/>
      </w:rPr>
    </w:pPr>
    <w:r>
      <w:rPr>
        <w:b/>
        <w:i w:val="0"/>
        <w:sz w:val="22"/>
      </w:rPr>
      <w:t>Statsrådsberedningen</w:t>
    </w:r>
  </w:p>
  <w:p w14:paraId="5B564BEC" w14:textId="77777777" w:rsidR="003F7571" w:rsidRDefault="003F7571" w:rsidP="003F7571">
    <w:pPr>
      <w:pStyle w:val="Avsndare"/>
      <w:framePr w:w="0" w:hRule="auto" w:hSpace="0" w:wrap="auto" w:vAnchor="margin" w:hAnchor="text" w:xAlign="left" w:yAlign="inline"/>
    </w:pPr>
  </w:p>
  <w:p w14:paraId="5B564BED" w14:textId="77777777" w:rsidR="003F7571" w:rsidRDefault="003F7571" w:rsidP="003F7571">
    <w:pPr>
      <w:pStyle w:val="Avsndare"/>
      <w:framePr w:w="0" w:hRule="auto" w:hSpace="0" w:wrap="auto" w:vAnchor="margin" w:hAnchor="text" w:xAlign="left" w:yAlign="inline"/>
    </w:pPr>
    <w:r>
      <w:t>EU-kansliet</w:t>
    </w:r>
  </w:p>
  <w:p w14:paraId="5B564BEE" w14:textId="77777777" w:rsidR="003F7571" w:rsidRDefault="003F757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584A5F94">
      <w:start w:val="1"/>
      <w:numFmt w:val="decimal"/>
      <w:pStyle w:val="Rubrik1"/>
      <w:lvlText w:val="%1."/>
      <w:lvlJc w:val="left"/>
      <w:pPr>
        <w:ind w:left="720" w:hanging="360"/>
      </w:pPr>
    </w:lvl>
    <w:lvl w:ilvl="1" w:tplc="15A4A5F2" w:tentative="1">
      <w:start w:val="1"/>
      <w:numFmt w:val="lowerLetter"/>
      <w:lvlText w:val="%2."/>
      <w:lvlJc w:val="left"/>
      <w:pPr>
        <w:ind w:left="1440" w:hanging="360"/>
      </w:pPr>
    </w:lvl>
    <w:lvl w:ilvl="2" w:tplc="ADCE3794" w:tentative="1">
      <w:start w:val="1"/>
      <w:numFmt w:val="lowerRoman"/>
      <w:lvlText w:val="%3."/>
      <w:lvlJc w:val="right"/>
      <w:pPr>
        <w:ind w:left="2160" w:hanging="180"/>
      </w:pPr>
    </w:lvl>
    <w:lvl w:ilvl="3" w:tplc="75ACC02A" w:tentative="1">
      <w:start w:val="1"/>
      <w:numFmt w:val="decimal"/>
      <w:lvlText w:val="%4."/>
      <w:lvlJc w:val="left"/>
      <w:pPr>
        <w:ind w:left="2880" w:hanging="360"/>
      </w:pPr>
    </w:lvl>
    <w:lvl w:ilvl="4" w:tplc="B9043D40" w:tentative="1">
      <w:start w:val="1"/>
      <w:numFmt w:val="lowerLetter"/>
      <w:lvlText w:val="%5."/>
      <w:lvlJc w:val="left"/>
      <w:pPr>
        <w:ind w:left="3600" w:hanging="360"/>
      </w:pPr>
    </w:lvl>
    <w:lvl w:ilvl="5" w:tplc="1298CE9E" w:tentative="1">
      <w:start w:val="1"/>
      <w:numFmt w:val="lowerRoman"/>
      <w:lvlText w:val="%6."/>
      <w:lvlJc w:val="right"/>
      <w:pPr>
        <w:ind w:left="4320" w:hanging="180"/>
      </w:pPr>
    </w:lvl>
    <w:lvl w:ilvl="6" w:tplc="38EACA52" w:tentative="1">
      <w:start w:val="1"/>
      <w:numFmt w:val="decimal"/>
      <w:lvlText w:val="%7."/>
      <w:lvlJc w:val="left"/>
      <w:pPr>
        <w:ind w:left="5040" w:hanging="360"/>
      </w:pPr>
    </w:lvl>
    <w:lvl w:ilvl="7" w:tplc="42680FA6" w:tentative="1">
      <w:start w:val="1"/>
      <w:numFmt w:val="lowerLetter"/>
      <w:lvlText w:val="%8."/>
      <w:lvlJc w:val="left"/>
      <w:pPr>
        <w:ind w:left="5760" w:hanging="360"/>
      </w:pPr>
    </w:lvl>
    <w:lvl w:ilvl="8" w:tplc="B9E89C9E" w:tentative="1">
      <w:start w:val="1"/>
      <w:numFmt w:val="lowerRoman"/>
      <w:lvlText w:val="%9."/>
      <w:lvlJc w:val="right"/>
      <w:pPr>
        <w:ind w:left="6480" w:hanging="180"/>
      </w:pPr>
    </w:lvl>
  </w:abstractNum>
  <w:abstractNum w:abstractNumId="1">
    <w:nsid w:val="73990993"/>
    <w:multiLevelType w:val="hybridMultilevel"/>
    <w:tmpl w:val="3BD822EE"/>
    <w:lvl w:ilvl="0" w:tplc="0130C8D8">
      <w:start w:val="1"/>
      <w:numFmt w:val="decimal"/>
      <w:lvlText w:val="%1."/>
      <w:lvlJc w:val="left"/>
      <w:pPr>
        <w:ind w:left="360" w:hanging="360"/>
      </w:pPr>
      <w:rPr>
        <w:b w:val="0"/>
      </w:rPr>
    </w:lvl>
    <w:lvl w:ilvl="1" w:tplc="836402AE" w:tentative="1">
      <w:start w:val="1"/>
      <w:numFmt w:val="lowerLetter"/>
      <w:lvlText w:val="%2."/>
      <w:lvlJc w:val="left"/>
      <w:pPr>
        <w:ind w:left="1080" w:hanging="360"/>
      </w:pPr>
    </w:lvl>
    <w:lvl w:ilvl="2" w:tplc="312010FA" w:tentative="1">
      <w:start w:val="1"/>
      <w:numFmt w:val="lowerRoman"/>
      <w:lvlText w:val="%3."/>
      <w:lvlJc w:val="right"/>
      <w:pPr>
        <w:ind w:left="1800" w:hanging="180"/>
      </w:pPr>
    </w:lvl>
    <w:lvl w:ilvl="3" w:tplc="9A88BD64" w:tentative="1">
      <w:start w:val="1"/>
      <w:numFmt w:val="decimal"/>
      <w:lvlText w:val="%4."/>
      <w:lvlJc w:val="left"/>
      <w:pPr>
        <w:ind w:left="2520" w:hanging="360"/>
      </w:pPr>
    </w:lvl>
    <w:lvl w:ilvl="4" w:tplc="4D6C904C" w:tentative="1">
      <w:start w:val="1"/>
      <w:numFmt w:val="lowerLetter"/>
      <w:lvlText w:val="%5."/>
      <w:lvlJc w:val="left"/>
      <w:pPr>
        <w:ind w:left="3240" w:hanging="360"/>
      </w:pPr>
    </w:lvl>
    <w:lvl w:ilvl="5" w:tplc="2294E1CE" w:tentative="1">
      <w:start w:val="1"/>
      <w:numFmt w:val="lowerRoman"/>
      <w:lvlText w:val="%6."/>
      <w:lvlJc w:val="right"/>
      <w:pPr>
        <w:ind w:left="3960" w:hanging="180"/>
      </w:pPr>
    </w:lvl>
    <w:lvl w:ilvl="6" w:tplc="347A8462" w:tentative="1">
      <w:start w:val="1"/>
      <w:numFmt w:val="decimal"/>
      <w:lvlText w:val="%7."/>
      <w:lvlJc w:val="left"/>
      <w:pPr>
        <w:ind w:left="4680" w:hanging="360"/>
      </w:pPr>
    </w:lvl>
    <w:lvl w:ilvl="7" w:tplc="0948899A" w:tentative="1">
      <w:start w:val="1"/>
      <w:numFmt w:val="lowerLetter"/>
      <w:lvlText w:val="%8."/>
      <w:lvlJc w:val="left"/>
      <w:pPr>
        <w:ind w:left="5400" w:hanging="360"/>
      </w:pPr>
    </w:lvl>
    <w:lvl w:ilvl="8" w:tplc="4010028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EF"/>
    <w:rsid w:val="00270123"/>
    <w:rsid w:val="003D6AEF"/>
    <w:rsid w:val="003F7571"/>
    <w:rsid w:val="00416A78"/>
    <w:rsid w:val="007C0258"/>
    <w:rsid w:val="0086272F"/>
    <w:rsid w:val="009C0CBA"/>
    <w:rsid w:val="00AD2106"/>
    <w:rsid w:val="00D464BC"/>
    <w:rsid w:val="00FB3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416A78"/>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416A78"/>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4257">
      <w:bodyDiv w:val="1"/>
      <w:marLeft w:val="0"/>
      <w:marRight w:val="0"/>
      <w:marTop w:val="0"/>
      <w:marBottom w:val="0"/>
      <w:divBdr>
        <w:top w:val="none" w:sz="0" w:space="0" w:color="auto"/>
        <w:left w:val="none" w:sz="0" w:space="0" w:color="auto"/>
        <w:bottom w:val="none" w:sz="0" w:space="0" w:color="auto"/>
        <w:right w:val="none" w:sz="0" w:space="0" w:color="auto"/>
      </w:divBdr>
      <w:divsChild>
        <w:div w:id="1208420983">
          <w:marLeft w:val="0"/>
          <w:marRight w:val="0"/>
          <w:marTop w:val="0"/>
          <w:marBottom w:val="0"/>
          <w:divBdr>
            <w:top w:val="none" w:sz="0" w:space="0" w:color="auto"/>
            <w:left w:val="none" w:sz="0" w:space="0" w:color="auto"/>
            <w:bottom w:val="none" w:sz="0" w:space="0" w:color="auto"/>
            <w:right w:val="none" w:sz="0" w:space="0" w:color="auto"/>
          </w:divBdr>
          <w:divsChild>
            <w:div w:id="652029660">
              <w:marLeft w:val="0"/>
              <w:marRight w:val="0"/>
              <w:marTop w:val="0"/>
              <w:marBottom w:val="0"/>
              <w:divBdr>
                <w:top w:val="none" w:sz="0" w:space="0" w:color="auto"/>
                <w:left w:val="none" w:sz="0" w:space="0" w:color="auto"/>
                <w:bottom w:val="none" w:sz="0" w:space="0" w:color="auto"/>
                <w:right w:val="none" w:sz="0" w:space="0" w:color="auto"/>
              </w:divBdr>
              <w:divsChild>
                <w:div w:id="1278948006">
                  <w:marLeft w:val="0"/>
                  <w:marRight w:val="0"/>
                  <w:marTop w:val="0"/>
                  <w:marBottom w:val="0"/>
                  <w:divBdr>
                    <w:top w:val="none" w:sz="0" w:space="0" w:color="auto"/>
                    <w:left w:val="none" w:sz="0" w:space="0" w:color="auto"/>
                    <w:bottom w:val="none" w:sz="0" w:space="0" w:color="auto"/>
                    <w:right w:val="none" w:sz="0" w:space="0" w:color="auto"/>
                  </w:divBdr>
                  <w:divsChild>
                    <w:div w:id="497235947">
                      <w:marLeft w:val="0"/>
                      <w:marRight w:val="0"/>
                      <w:marTop w:val="0"/>
                      <w:marBottom w:val="0"/>
                      <w:divBdr>
                        <w:top w:val="none" w:sz="0" w:space="0" w:color="auto"/>
                        <w:left w:val="none" w:sz="0" w:space="0" w:color="auto"/>
                        <w:bottom w:val="none" w:sz="0" w:space="0" w:color="auto"/>
                        <w:right w:val="none" w:sz="0" w:space="0" w:color="auto"/>
                      </w:divBdr>
                      <w:divsChild>
                        <w:div w:id="820077606">
                          <w:marLeft w:val="2325"/>
                          <w:marRight w:val="0"/>
                          <w:marTop w:val="0"/>
                          <w:marBottom w:val="0"/>
                          <w:divBdr>
                            <w:top w:val="none" w:sz="0" w:space="0" w:color="auto"/>
                            <w:left w:val="none" w:sz="0" w:space="0" w:color="auto"/>
                            <w:bottom w:val="none" w:sz="0" w:space="0" w:color="auto"/>
                            <w:right w:val="none" w:sz="0" w:space="0" w:color="auto"/>
                          </w:divBdr>
                          <w:divsChild>
                            <w:div w:id="1243560688">
                              <w:marLeft w:val="0"/>
                              <w:marRight w:val="0"/>
                              <w:marTop w:val="0"/>
                              <w:marBottom w:val="0"/>
                              <w:divBdr>
                                <w:top w:val="none" w:sz="0" w:space="0" w:color="auto"/>
                                <w:left w:val="none" w:sz="0" w:space="0" w:color="auto"/>
                                <w:bottom w:val="none" w:sz="0" w:space="0" w:color="auto"/>
                                <w:right w:val="none" w:sz="0" w:space="0" w:color="auto"/>
                              </w:divBdr>
                              <w:divsChild>
                                <w:div w:id="1115517051">
                                  <w:marLeft w:val="0"/>
                                  <w:marRight w:val="0"/>
                                  <w:marTop w:val="0"/>
                                  <w:marBottom w:val="0"/>
                                  <w:divBdr>
                                    <w:top w:val="none" w:sz="0" w:space="0" w:color="auto"/>
                                    <w:left w:val="none" w:sz="0" w:space="0" w:color="auto"/>
                                    <w:bottom w:val="none" w:sz="0" w:space="0" w:color="auto"/>
                                    <w:right w:val="none" w:sz="0" w:space="0" w:color="auto"/>
                                  </w:divBdr>
                                  <w:divsChild>
                                    <w:div w:id="148912344">
                                      <w:marLeft w:val="0"/>
                                      <w:marRight w:val="0"/>
                                      <w:marTop w:val="0"/>
                                      <w:marBottom w:val="0"/>
                                      <w:divBdr>
                                        <w:top w:val="none" w:sz="0" w:space="0" w:color="auto"/>
                                        <w:left w:val="none" w:sz="0" w:space="0" w:color="auto"/>
                                        <w:bottom w:val="none" w:sz="0" w:space="0" w:color="auto"/>
                                        <w:right w:val="none" w:sz="0" w:space="0" w:color="auto"/>
                                      </w:divBdr>
                                      <w:divsChild>
                                        <w:div w:id="1347050312">
                                          <w:marLeft w:val="480"/>
                                          <w:marRight w:val="0"/>
                                          <w:marTop w:val="0"/>
                                          <w:marBottom w:val="0"/>
                                          <w:divBdr>
                                            <w:top w:val="none" w:sz="0" w:space="0" w:color="auto"/>
                                            <w:left w:val="none" w:sz="0" w:space="0" w:color="auto"/>
                                            <w:bottom w:val="none" w:sz="0" w:space="0" w:color="auto"/>
                                            <w:right w:val="none" w:sz="0" w:space="0" w:color="auto"/>
                                          </w:divBdr>
                                          <w:divsChild>
                                            <w:div w:id="1021977501">
                                              <w:marLeft w:val="0"/>
                                              <w:marRight w:val="0"/>
                                              <w:marTop w:val="0"/>
                                              <w:marBottom w:val="0"/>
                                              <w:divBdr>
                                                <w:top w:val="none" w:sz="0" w:space="0" w:color="auto"/>
                                                <w:left w:val="none" w:sz="0" w:space="0" w:color="auto"/>
                                                <w:bottom w:val="none" w:sz="0" w:space="0" w:color="auto"/>
                                                <w:right w:val="none" w:sz="0" w:space="0" w:color="auto"/>
                                              </w:divBdr>
                                              <w:divsChild>
                                                <w:div w:id="923296263">
                                                  <w:marLeft w:val="0"/>
                                                  <w:marRight w:val="0"/>
                                                  <w:marTop w:val="0"/>
                                                  <w:marBottom w:val="0"/>
                                                  <w:divBdr>
                                                    <w:top w:val="none" w:sz="0" w:space="0" w:color="auto"/>
                                                    <w:left w:val="none" w:sz="0" w:space="0" w:color="auto"/>
                                                    <w:bottom w:val="none" w:sz="0" w:space="0" w:color="auto"/>
                                                    <w:right w:val="none" w:sz="0" w:space="0" w:color="auto"/>
                                                  </w:divBdr>
                                                  <w:divsChild>
                                                    <w:div w:id="1845591594">
                                                      <w:marLeft w:val="0"/>
                                                      <w:marRight w:val="0"/>
                                                      <w:marTop w:val="0"/>
                                                      <w:marBottom w:val="0"/>
                                                      <w:divBdr>
                                                        <w:top w:val="none" w:sz="0" w:space="0" w:color="auto"/>
                                                        <w:left w:val="none" w:sz="0" w:space="0" w:color="auto"/>
                                                        <w:bottom w:val="none" w:sz="0" w:space="0" w:color="auto"/>
                                                        <w:right w:val="none" w:sz="0" w:space="0" w:color="auto"/>
                                                      </w:divBdr>
                                                      <w:divsChild>
                                                        <w:div w:id="1318262281">
                                                          <w:marLeft w:val="0"/>
                                                          <w:marRight w:val="0"/>
                                                          <w:marTop w:val="0"/>
                                                          <w:marBottom w:val="0"/>
                                                          <w:divBdr>
                                                            <w:top w:val="none" w:sz="0" w:space="0" w:color="auto"/>
                                                            <w:left w:val="none" w:sz="0" w:space="0" w:color="auto"/>
                                                            <w:bottom w:val="none" w:sz="0" w:space="0" w:color="auto"/>
                                                            <w:right w:val="none" w:sz="0" w:space="0" w:color="auto"/>
                                                          </w:divBdr>
                                                          <w:divsChild>
                                                            <w:div w:id="1009022863">
                                                              <w:marLeft w:val="0"/>
                                                              <w:marRight w:val="0"/>
                                                              <w:marTop w:val="0"/>
                                                              <w:marBottom w:val="0"/>
                                                              <w:divBdr>
                                                                <w:top w:val="none" w:sz="0" w:space="0" w:color="auto"/>
                                                                <w:left w:val="none" w:sz="0" w:space="0" w:color="auto"/>
                                                                <w:bottom w:val="none" w:sz="0" w:space="0" w:color="auto"/>
                                                                <w:right w:val="none" w:sz="0" w:space="0" w:color="auto"/>
                                                              </w:divBdr>
                                                              <w:divsChild>
                                                                <w:div w:id="1273632554">
                                                                  <w:marLeft w:val="0"/>
                                                                  <w:marRight w:val="0"/>
                                                                  <w:marTop w:val="0"/>
                                                                  <w:marBottom w:val="0"/>
                                                                  <w:divBdr>
                                                                    <w:top w:val="none" w:sz="0" w:space="0" w:color="auto"/>
                                                                    <w:left w:val="none" w:sz="0" w:space="0" w:color="auto"/>
                                                                    <w:bottom w:val="none" w:sz="0" w:space="0" w:color="auto"/>
                                                                    <w:right w:val="none" w:sz="0" w:space="0" w:color="auto"/>
                                                                  </w:divBdr>
                                                                  <w:divsChild>
                                                                    <w:div w:id="365326035">
                                                                      <w:marLeft w:val="0"/>
                                                                      <w:marRight w:val="0"/>
                                                                      <w:marTop w:val="0"/>
                                                                      <w:marBottom w:val="0"/>
                                                                      <w:divBdr>
                                                                        <w:top w:val="none" w:sz="0" w:space="0" w:color="auto"/>
                                                                        <w:left w:val="none" w:sz="0" w:space="0" w:color="auto"/>
                                                                        <w:bottom w:val="none" w:sz="0" w:space="0" w:color="auto"/>
                                                                        <w:right w:val="none" w:sz="0" w:space="0" w:color="auto"/>
                                                                      </w:divBdr>
                                                                      <w:divsChild>
                                                                        <w:div w:id="172691224">
                                                                          <w:marLeft w:val="0"/>
                                                                          <w:marRight w:val="0"/>
                                                                          <w:marTop w:val="96"/>
                                                                          <w:marBottom w:val="0"/>
                                                                          <w:divBdr>
                                                                            <w:top w:val="none" w:sz="0" w:space="0" w:color="auto"/>
                                                                            <w:left w:val="none" w:sz="0" w:space="0" w:color="auto"/>
                                                                            <w:bottom w:val="none" w:sz="0" w:space="0" w:color="auto"/>
                                                                            <w:right w:val="none" w:sz="0" w:space="0" w:color="auto"/>
                                                                          </w:divBdr>
                                                                          <w:divsChild>
                                                                            <w:div w:id="13971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050221">
      <w:bodyDiv w:val="1"/>
      <w:marLeft w:val="0"/>
      <w:marRight w:val="0"/>
      <w:marTop w:val="0"/>
      <w:marBottom w:val="0"/>
      <w:divBdr>
        <w:top w:val="none" w:sz="0" w:space="0" w:color="auto"/>
        <w:left w:val="none" w:sz="0" w:space="0" w:color="auto"/>
        <w:bottom w:val="none" w:sz="0" w:space="0" w:color="auto"/>
        <w:right w:val="none" w:sz="0" w:space="0" w:color="auto"/>
      </w:divBdr>
      <w:divsChild>
        <w:div w:id="1317764215">
          <w:marLeft w:val="0"/>
          <w:marRight w:val="0"/>
          <w:marTop w:val="0"/>
          <w:marBottom w:val="0"/>
          <w:divBdr>
            <w:top w:val="none" w:sz="0" w:space="0" w:color="auto"/>
            <w:left w:val="none" w:sz="0" w:space="0" w:color="auto"/>
            <w:bottom w:val="none" w:sz="0" w:space="0" w:color="auto"/>
            <w:right w:val="none" w:sz="0" w:space="0" w:color="auto"/>
          </w:divBdr>
          <w:divsChild>
            <w:div w:id="1925795951">
              <w:marLeft w:val="0"/>
              <w:marRight w:val="0"/>
              <w:marTop w:val="0"/>
              <w:marBottom w:val="0"/>
              <w:divBdr>
                <w:top w:val="none" w:sz="0" w:space="0" w:color="auto"/>
                <w:left w:val="none" w:sz="0" w:space="0" w:color="auto"/>
                <w:bottom w:val="none" w:sz="0" w:space="0" w:color="auto"/>
                <w:right w:val="none" w:sz="0" w:space="0" w:color="auto"/>
              </w:divBdr>
              <w:divsChild>
                <w:div w:id="247887166">
                  <w:marLeft w:val="0"/>
                  <w:marRight w:val="0"/>
                  <w:marTop w:val="0"/>
                  <w:marBottom w:val="0"/>
                  <w:divBdr>
                    <w:top w:val="none" w:sz="0" w:space="0" w:color="auto"/>
                    <w:left w:val="none" w:sz="0" w:space="0" w:color="auto"/>
                    <w:bottom w:val="none" w:sz="0" w:space="0" w:color="auto"/>
                    <w:right w:val="none" w:sz="0" w:space="0" w:color="auto"/>
                  </w:divBdr>
                  <w:divsChild>
                    <w:div w:id="1597517377">
                      <w:marLeft w:val="0"/>
                      <w:marRight w:val="0"/>
                      <w:marTop w:val="0"/>
                      <w:marBottom w:val="0"/>
                      <w:divBdr>
                        <w:top w:val="none" w:sz="0" w:space="0" w:color="auto"/>
                        <w:left w:val="none" w:sz="0" w:space="0" w:color="auto"/>
                        <w:bottom w:val="none" w:sz="0" w:space="0" w:color="auto"/>
                        <w:right w:val="none" w:sz="0" w:space="0" w:color="auto"/>
                      </w:divBdr>
                      <w:divsChild>
                        <w:div w:id="471950122">
                          <w:marLeft w:val="2325"/>
                          <w:marRight w:val="0"/>
                          <w:marTop w:val="0"/>
                          <w:marBottom w:val="0"/>
                          <w:divBdr>
                            <w:top w:val="none" w:sz="0" w:space="0" w:color="auto"/>
                            <w:left w:val="none" w:sz="0" w:space="0" w:color="auto"/>
                            <w:bottom w:val="none" w:sz="0" w:space="0" w:color="auto"/>
                            <w:right w:val="none" w:sz="0" w:space="0" w:color="auto"/>
                          </w:divBdr>
                          <w:divsChild>
                            <w:div w:id="625819193">
                              <w:marLeft w:val="0"/>
                              <w:marRight w:val="0"/>
                              <w:marTop w:val="0"/>
                              <w:marBottom w:val="0"/>
                              <w:divBdr>
                                <w:top w:val="none" w:sz="0" w:space="0" w:color="auto"/>
                                <w:left w:val="none" w:sz="0" w:space="0" w:color="auto"/>
                                <w:bottom w:val="none" w:sz="0" w:space="0" w:color="auto"/>
                                <w:right w:val="none" w:sz="0" w:space="0" w:color="auto"/>
                              </w:divBdr>
                              <w:divsChild>
                                <w:div w:id="2023390014">
                                  <w:marLeft w:val="0"/>
                                  <w:marRight w:val="0"/>
                                  <w:marTop w:val="0"/>
                                  <w:marBottom w:val="0"/>
                                  <w:divBdr>
                                    <w:top w:val="none" w:sz="0" w:space="0" w:color="auto"/>
                                    <w:left w:val="none" w:sz="0" w:space="0" w:color="auto"/>
                                    <w:bottom w:val="none" w:sz="0" w:space="0" w:color="auto"/>
                                    <w:right w:val="none" w:sz="0" w:space="0" w:color="auto"/>
                                  </w:divBdr>
                                  <w:divsChild>
                                    <w:div w:id="1969315283">
                                      <w:marLeft w:val="0"/>
                                      <w:marRight w:val="0"/>
                                      <w:marTop w:val="0"/>
                                      <w:marBottom w:val="0"/>
                                      <w:divBdr>
                                        <w:top w:val="none" w:sz="0" w:space="0" w:color="auto"/>
                                        <w:left w:val="none" w:sz="0" w:space="0" w:color="auto"/>
                                        <w:bottom w:val="none" w:sz="0" w:space="0" w:color="auto"/>
                                        <w:right w:val="none" w:sz="0" w:space="0" w:color="auto"/>
                                      </w:divBdr>
                                      <w:divsChild>
                                        <w:div w:id="791290862">
                                          <w:marLeft w:val="480"/>
                                          <w:marRight w:val="0"/>
                                          <w:marTop w:val="0"/>
                                          <w:marBottom w:val="0"/>
                                          <w:divBdr>
                                            <w:top w:val="none" w:sz="0" w:space="0" w:color="auto"/>
                                            <w:left w:val="none" w:sz="0" w:space="0" w:color="auto"/>
                                            <w:bottom w:val="none" w:sz="0" w:space="0" w:color="auto"/>
                                            <w:right w:val="none" w:sz="0" w:space="0" w:color="auto"/>
                                          </w:divBdr>
                                          <w:divsChild>
                                            <w:div w:id="1081685050">
                                              <w:marLeft w:val="0"/>
                                              <w:marRight w:val="0"/>
                                              <w:marTop w:val="0"/>
                                              <w:marBottom w:val="0"/>
                                              <w:divBdr>
                                                <w:top w:val="none" w:sz="0" w:space="0" w:color="auto"/>
                                                <w:left w:val="none" w:sz="0" w:space="0" w:color="auto"/>
                                                <w:bottom w:val="none" w:sz="0" w:space="0" w:color="auto"/>
                                                <w:right w:val="none" w:sz="0" w:space="0" w:color="auto"/>
                                              </w:divBdr>
                                              <w:divsChild>
                                                <w:div w:id="2146043746">
                                                  <w:marLeft w:val="0"/>
                                                  <w:marRight w:val="0"/>
                                                  <w:marTop w:val="0"/>
                                                  <w:marBottom w:val="0"/>
                                                  <w:divBdr>
                                                    <w:top w:val="none" w:sz="0" w:space="0" w:color="auto"/>
                                                    <w:left w:val="none" w:sz="0" w:space="0" w:color="auto"/>
                                                    <w:bottom w:val="none" w:sz="0" w:space="0" w:color="auto"/>
                                                    <w:right w:val="none" w:sz="0" w:space="0" w:color="auto"/>
                                                  </w:divBdr>
                                                  <w:divsChild>
                                                    <w:div w:id="734742753">
                                                      <w:marLeft w:val="0"/>
                                                      <w:marRight w:val="0"/>
                                                      <w:marTop w:val="0"/>
                                                      <w:marBottom w:val="0"/>
                                                      <w:divBdr>
                                                        <w:top w:val="none" w:sz="0" w:space="0" w:color="auto"/>
                                                        <w:left w:val="none" w:sz="0" w:space="0" w:color="auto"/>
                                                        <w:bottom w:val="none" w:sz="0" w:space="0" w:color="auto"/>
                                                        <w:right w:val="none" w:sz="0" w:space="0" w:color="auto"/>
                                                      </w:divBdr>
                                                      <w:divsChild>
                                                        <w:div w:id="1161507491">
                                                          <w:marLeft w:val="0"/>
                                                          <w:marRight w:val="0"/>
                                                          <w:marTop w:val="0"/>
                                                          <w:marBottom w:val="0"/>
                                                          <w:divBdr>
                                                            <w:top w:val="none" w:sz="0" w:space="0" w:color="auto"/>
                                                            <w:left w:val="none" w:sz="0" w:space="0" w:color="auto"/>
                                                            <w:bottom w:val="none" w:sz="0" w:space="0" w:color="auto"/>
                                                            <w:right w:val="none" w:sz="0" w:space="0" w:color="auto"/>
                                                          </w:divBdr>
                                                          <w:divsChild>
                                                            <w:div w:id="498229430">
                                                              <w:marLeft w:val="0"/>
                                                              <w:marRight w:val="0"/>
                                                              <w:marTop w:val="0"/>
                                                              <w:marBottom w:val="0"/>
                                                              <w:divBdr>
                                                                <w:top w:val="none" w:sz="0" w:space="0" w:color="auto"/>
                                                                <w:left w:val="none" w:sz="0" w:space="0" w:color="auto"/>
                                                                <w:bottom w:val="none" w:sz="0" w:space="0" w:color="auto"/>
                                                                <w:right w:val="none" w:sz="0" w:space="0" w:color="auto"/>
                                                              </w:divBdr>
                                                              <w:divsChild>
                                                                <w:div w:id="1006438171">
                                                                  <w:marLeft w:val="0"/>
                                                                  <w:marRight w:val="0"/>
                                                                  <w:marTop w:val="0"/>
                                                                  <w:marBottom w:val="0"/>
                                                                  <w:divBdr>
                                                                    <w:top w:val="none" w:sz="0" w:space="0" w:color="auto"/>
                                                                    <w:left w:val="none" w:sz="0" w:space="0" w:color="auto"/>
                                                                    <w:bottom w:val="none" w:sz="0" w:space="0" w:color="auto"/>
                                                                    <w:right w:val="none" w:sz="0" w:space="0" w:color="auto"/>
                                                                  </w:divBdr>
                                                                  <w:divsChild>
                                                                    <w:div w:id="482085703">
                                                                      <w:marLeft w:val="0"/>
                                                                      <w:marRight w:val="0"/>
                                                                      <w:marTop w:val="0"/>
                                                                      <w:marBottom w:val="0"/>
                                                                      <w:divBdr>
                                                                        <w:top w:val="none" w:sz="0" w:space="0" w:color="auto"/>
                                                                        <w:left w:val="none" w:sz="0" w:space="0" w:color="auto"/>
                                                                        <w:bottom w:val="none" w:sz="0" w:space="0" w:color="auto"/>
                                                                        <w:right w:val="none" w:sz="0" w:space="0" w:color="auto"/>
                                                                      </w:divBdr>
                                                                      <w:divsChild>
                                                                        <w:div w:id="855462044">
                                                                          <w:marLeft w:val="0"/>
                                                                          <w:marRight w:val="0"/>
                                                                          <w:marTop w:val="96"/>
                                                                          <w:marBottom w:val="0"/>
                                                                          <w:divBdr>
                                                                            <w:top w:val="none" w:sz="0" w:space="0" w:color="auto"/>
                                                                            <w:left w:val="none" w:sz="0" w:space="0" w:color="auto"/>
                                                                            <w:bottom w:val="none" w:sz="0" w:space="0" w:color="auto"/>
                                                                            <w:right w:val="none" w:sz="0" w:space="0" w:color="auto"/>
                                                                          </w:divBdr>
                                                                          <w:divsChild>
                                                                            <w:div w:id="1556770628">
                                                                              <w:marLeft w:val="0"/>
                                                                              <w:marRight w:val="0"/>
                                                                              <w:marTop w:val="72"/>
                                                                              <w:marBottom w:val="0"/>
                                                                              <w:divBdr>
                                                                                <w:top w:val="none" w:sz="0" w:space="0" w:color="auto"/>
                                                                                <w:left w:val="none" w:sz="0" w:space="0" w:color="auto"/>
                                                                                <w:bottom w:val="none" w:sz="0" w:space="0" w:color="auto"/>
                                                                                <w:right w:val="none" w:sz="0" w:space="0" w:color="auto"/>
                                                                              </w:divBdr>
                                                                              <w:divsChild>
                                                                                <w:div w:id="1813862162">
                                                                                  <w:marLeft w:val="0"/>
                                                                                  <w:marRight w:val="0"/>
                                                                                  <w:marTop w:val="0"/>
                                                                                  <w:marBottom w:val="0"/>
                                                                                  <w:divBdr>
                                                                                    <w:top w:val="none" w:sz="0" w:space="0" w:color="auto"/>
                                                                                    <w:left w:val="none" w:sz="0" w:space="0" w:color="auto"/>
                                                                                    <w:bottom w:val="none" w:sz="0" w:space="0" w:color="auto"/>
                                                                                    <w:right w:val="none" w:sz="0" w:space="0" w:color="auto"/>
                                                                                  </w:divBdr>
                                                                                  <w:divsChild>
                                                                                    <w:div w:id="18967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149114">
      <w:bodyDiv w:val="1"/>
      <w:marLeft w:val="0"/>
      <w:marRight w:val="0"/>
      <w:marTop w:val="0"/>
      <w:marBottom w:val="0"/>
      <w:divBdr>
        <w:top w:val="none" w:sz="0" w:space="0" w:color="auto"/>
        <w:left w:val="none" w:sz="0" w:space="0" w:color="auto"/>
        <w:bottom w:val="none" w:sz="0" w:space="0" w:color="auto"/>
        <w:right w:val="none" w:sz="0" w:space="0" w:color="auto"/>
      </w:divBdr>
      <w:divsChild>
        <w:div w:id="1843010018">
          <w:marLeft w:val="0"/>
          <w:marRight w:val="0"/>
          <w:marTop w:val="0"/>
          <w:marBottom w:val="0"/>
          <w:divBdr>
            <w:top w:val="none" w:sz="0" w:space="0" w:color="auto"/>
            <w:left w:val="none" w:sz="0" w:space="0" w:color="auto"/>
            <w:bottom w:val="none" w:sz="0" w:space="0" w:color="auto"/>
            <w:right w:val="none" w:sz="0" w:space="0" w:color="auto"/>
          </w:divBdr>
          <w:divsChild>
            <w:div w:id="1257057523">
              <w:marLeft w:val="0"/>
              <w:marRight w:val="0"/>
              <w:marTop w:val="0"/>
              <w:marBottom w:val="0"/>
              <w:divBdr>
                <w:top w:val="none" w:sz="0" w:space="0" w:color="auto"/>
                <w:left w:val="none" w:sz="0" w:space="0" w:color="auto"/>
                <w:bottom w:val="none" w:sz="0" w:space="0" w:color="auto"/>
                <w:right w:val="none" w:sz="0" w:space="0" w:color="auto"/>
              </w:divBdr>
              <w:divsChild>
                <w:div w:id="1223175016">
                  <w:marLeft w:val="0"/>
                  <w:marRight w:val="0"/>
                  <w:marTop w:val="0"/>
                  <w:marBottom w:val="0"/>
                  <w:divBdr>
                    <w:top w:val="none" w:sz="0" w:space="0" w:color="auto"/>
                    <w:left w:val="none" w:sz="0" w:space="0" w:color="auto"/>
                    <w:bottom w:val="none" w:sz="0" w:space="0" w:color="auto"/>
                    <w:right w:val="none" w:sz="0" w:space="0" w:color="auto"/>
                  </w:divBdr>
                  <w:divsChild>
                    <w:div w:id="848955301">
                      <w:marLeft w:val="0"/>
                      <w:marRight w:val="0"/>
                      <w:marTop w:val="0"/>
                      <w:marBottom w:val="0"/>
                      <w:divBdr>
                        <w:top w:val="none" w:sz="0" w:space="0" w:color="auto"/>
                        <w:left w:val="none" w:sz="0" w:space="0" w:color="auto"/>
                        <w:bottom w:val="none" w:sz="0" w:space="0" w:color="auto"/>
                        <w:right w:val="none" w:sz="0" w:space="0" w:color="auto"/>
                      </w:divBdr>
                      <w:divsChild>
                        <w:div w:id="1776559722">
                          <w:marLeft w:val="2325"/>
                          <w:marRight w:val="0"/>
                          <w:marTop w:val="0"/>
                          <w:marBottom w:val="0"/>
                          <w:divBdr>
                            <w:top w:val="none" w:sz="0" w:space="0" w:color="auto"/>
                            <w:left w:val="none" w:sz="0" w:space="0" w:color="auto"/>
                            <w:bottom w:val="none" w:sz="0" w:space="0" w:color="auto"/>
                            <w:right w:val="none" w:sz="0" w:space="0" w:color="auto"/>
                          </w:divBdr>
                          <w:divsChild>
                            <w:div w:id="482626034">
                              <w:marLeft w:val="0"/>
                              <w:marRight w:val="0"/>
                              <w:marTop w:val="0"/>
                              <w:marBottom w:val="0"/>
                              <w:divBdr>
                                <w:top w:val="none" w:sz="0" w:space="0" w:color="auto"/>
                                <w:left w:val="none" w:sz="0" w:space="0" w:color="auto"/>
                                <w:bottom w:val="none" w:sz="0" w:space="0" w:color="auto"/>
                                <w:right w:val="none" w:sz="0" w:space="0" w:color="auto"/>
                              </w:divBdr>
                              <w:divsChild>
                                <w:div w:id="1849514421">
                                  <w:marLeft w:val="0"/>
                                  <w:marRight w:val="0"/>
                                  <w:marTop w:val="0"/>
                                  <w:marBottom w:val="0"/>
                                  <w:divBdr>
                                    <w:top w:val="none" w:sz="0" w:space="0" w:color="auto"/>
                                    <w:left w:val="none" w:sz="0" w:space="0" w:color="auto"/>
                                    <w:bottom w:val="none" w:sz="0" w:space="0" w:color="auto"/>
                                    <w:right w:val="none" w:sz="0" w:space="0" w:color="auto"/>
                                  </w:divBdr>
                                  <w:divsChild>
                                    <w:div w:id="1668945084">
                                      <w:marLeft w:val="0"/>
                                      <w:marRight w:val="0"/>
                                      <w:marTop w:val="0"/>
                                      <w:marBottom w:val="0"/>
                                      <w:divBdr>
                                        <w:top w:val="none" w:sz="0" w:space="0" w:color="auto"/>
                                        <w:left w:val="none" w:sz="0" w:space="0" w:color="auto"/>
                                        <w:bottom w:val="none" w:sz="0" w:space="0" w:color="auto"/>
                                        <w:right w:val="none" w:sz="0" w:space="0" w:color="auto"/>
                                      </w:divBdr>
                                      <w:divsChild>
                                        <w:div w:id="1029136573">
                                          <w:marLeft w:val="480"/>
                                          <w:marRight w:val="0"/>
                                          <w:marTop w:val="0"/>
                                          <w:marBottom w:val="0"/>
                                          <w:divBdr>
                                            <w:top w:val="none" w:sz="0" w:space="0" w:color="auto"/>
                                            <w:left w:val="none" w:sz="0" w:space="0" w:color="auto"/>
                                            <w:bottom w:val="none" w:sz="0" w:space="0" w:color="auto"/>
                                            <w:right w:val="none" w:sz="0" w:space="0" w:color="auto"/>
                                          </w:divBdr>
                                          <w:divsChild>
                                            <w:div w:id="308098880">
                                              <w:marLeft w:val="0"/>
                                              <w:marRight w:val="0"/>
                                              <w:marTop w:val="0"/>
                                              <w:marBottom w:val="0"/>
                                              <w:divBdr>
                                                <w:top w:val="none" w:sz="0" w:space="0" w:color="auto"/>
                                                <w:left w:val="none" w:sz="0" w:space="0" w:color="auto"/>
                                                <w:bottom w:val="none" w:sz="0" w:space="0" w:color="auto"/>
                                                <w:right w:val="none" w:sz="0" w:space="0" w:color="auto"/>
                                              </w:divBdr>
                                              <w:divsChild>
                                                <w:div w:id="217323318">
                                                  <w:marLeft w:val="0"/>
                                                  <w:marRight w:val="0"/>
                                                  <w:marTop w:val="0"/>
                                                  <w:marBottom w:val="0"/>
                                                  <w:divBdr>
                                                    <w:top w:val="none" w:sz="0" w:space="0" w:color="auto"/>
                                                    <w:left w:val="none" w:sz="0" w:space="0" w:color="auto"/>
                                                    <w:bottom w:val="none" w:sz="0" w:space="0" w:color="auto"/>
                                                    <w:right w:val="none" w:sz="0" w:space="0" w:color="auto"/>
                                                  </w:divBdr>
                                                  <w:divsChild>
                                                    <w:div w:id="2049908715">
                                                      <w:marLeft w:val="0"/>
                                                      <w:marRight w:val="0"/>
                                                      <w:marTop w:val="0"/>
                                                      <w:marBottom w:val="0"/>
                                                      <w:divBdr>
                                                        <w:top w:val="none" w:sz="0" w:space="0" w:color="auto"/>
                                                        <w:left w:val="none" w:sz="0" w:space="0" w:color="auto"/>
                                                        <w:bottom w:val="none" w:sz="0" w:space="0" w:color="auto"/>
                                                        <w:right w:val="none" w:sz="0" w:space="0" w:color="auto"/>
                                                      </w:divBdr>
                                                      <w:divsChild>
                                                        <w:div w:id="626086931">
                                                          <w:marLeft w:val="0"/>
                                                          <w:marRight w:val="0"/>
                                                          <w:marTop w:val="0"/>
                                                          <w:marBottom w:val="0"/>
                                                          <w:divBdr>
                                                            <w:top w:val="none" w:sz="0" w:space="0" w:color="auto"/>
                                                            <w:left w:val="none" w:sz="0" w:space="0" w:color="auto"/>
                                                            <w:bottom w:val="none" w:sz="0" w:space="0" w:color="auto"/>
                                                            <w:right w:val="none" w:sz="0" w:space="0" w:color="auto"/>
                                                          </w:divBdr>
                                                          <w:divsChild>
                                                            <w:div w:id="954865620">
                                                              <w:marLeft w:val="0"/>
                                                              <w:marRight w:val="0"/>
                                                              <w:marTop w:val="0"/>
                                                              <w:marBottom w:val="0"/>
                                                              <w:divBdr>
                                                                <w:top w:val="none" w:sz="0" w:space="0" w:color="auto"/>
                                                                <w:left w:val="none" w:sz="0" w:space="0" w:color="auto"/>
                                                                <w:bottom w:val="none" w:sz="0" w:space="0" w:color="auto"/>
                                                                <w:right w:val="none" w:sz="0" w:space="0" w:color="auto"/>
                                                              </w:divBdr>
                                                              <w:divsChild>
                                                                <w:div w:id="2027638034">
                                                                  <w:marLeft w:val="0"/>
                                                                  <w:marRight w:val="0"/>
                                                                  <w:marTop w:val="0"/>
                                                                  <w:marBottom w:val="0"/>
                                                                  <w:divBdr>
                                                                    <w:top w:val="none" w:sz="0" w:space="0" w:color="auto"/>
                                                                    <w:left w:val="none" w:sz="0" w:space="0" w:color="auto"/>
                                                                    <w:bottom w:val="none" w:sz="0" w:space="0" w:color="auto"/>
                                                                    <w:right w:val="none" w:sz="0" w:space="0" w:color="auto"/>
                                                                  </w:divBdr>
                                                                  <w:divsChild>
                                                                    <w:div w:id="1110050663">
                                                                      <w:marLeft w:val="0"/>
                                                                      <w:marRight w:val="0"/>
                                                                      <w:marTop w:val="0"/>
                                                                      <w:marBottom w:val="0"/>
                                                                      <w:divBdr>
                                                                        <w:top w:val="none" w:sz="0" w:space="0" w:color="auto"/>
                                                                        <w:left w:val="none" w:sz="0" w:space="0" w:color="auto"/>
                                                                        <w:bottom w:val="none" w:sz="0" w:space="0" w:color="auto"/>
                                                                        <w:right w:val="none" w:sz="0" w:space="0" w:color="auto"/>
                                                                      </w:divBdr>
                                                                      <w:divsChild>
                                                                        <w:div w:id="1530682906">
                                                                          <w:marLeft w:val="0"/>
                                                                          <w:marRight w:val="0"/>
                                                                          <w:marTop w:val="96"/>
                                                                          <w:marBottom w:val="0"/>
                                                                          <w:divBdr>
                                                                            <w:top w:val="none" w:sz="0" w:space="0" w:color="auto"/>
                                                                            <w:left w:val="none" w:sz="0" w:space="0" w:color="auto"/>
                                                                            <w:bottom w:val="none" w:sz="0" w:space="0" w:color="auto"/>
                                                                            <w:right w:val="none" w:sz="0" w:space="0" w:color="auto"/>
                                                                          </w:divBdr>
                                                                          <w:divsChild>
                                                                            <w:div w:id="1458836807">
                                                                              <w:marLeft w:val="0"/>
                                                                              <w:marRight w:val="0"/>
                                                                              <w:marTop w:val="72"/>
                                                                              <w:marBottom w:val="0"/>
                                                                              <w:divBdr>
                                                                                <w:top w:val="none" w:sz="0" w:space="0" w:color="auto"/>
                                                                                <w:left w:val="none" w:sz="0" w:space="0" w:color="auto"/>
                                                                                <w:bottom w:val="none" w:sz="0" w:space="0" w:color="auto"/>
                                                                                <w:right w:val="none" w:sz="0" w:space="0" w:color="auto"/>
                                                                              </w:divBdr>
                                                                              <w:divsChild>
                                                                                <w:div w:id="1140725951">
                                                                                  <w:marLeft w:val="0"/>
                                                                                  <w:marRight w:val="0"/>
                                                                                  <w:marTop w:val="0"/>
                                                                                  <w:marBottom w:val="0"/>
                                                                                  <w:divBdr>
                                                                                    <w:top w:val="none" w:sz="0" w:space="0" w:color="auto"/>
                                                                                    <w:left w:val="none" w:sz="0" w:space="0" w:color="auto"/>
                                                                                    <w:bottom w:val="none" w:sz="0" w:space="0" w:color="auto"/>
                                                                                    <w:right w:val="none" w:sz="0" w:space="0" w:color="auto"/>
                                                                                  </w:divBdr>
                                                                                  <w:divsChild>
                                                                                    <w:div w:id="4578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JE6N4JFJXNNF-17-41907</_dlc_DocId>
    <_dlc_DocIdUrl xmlns="8b66ae41-1ec6-402e-b662-35d1932ca064">
      <Url>http://rkdhs-sb/enhet/EUKansli/_layouts/DocIdRedir.aspx?ID=JE6N4JFJXNNF-17-41907</Url>
      <Description>JE6N4JFJXNNF-17-41907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7D1C6-517D-44F2-9063-B4032408839F}"/>
</file>

<file path=customXml/itemProps2.xml><?xml version="1.0" encoding="utf-8"?>
<ds:datastoreItem xmlns:ds="http://schemas.openxmlformats.org/officeDocument/2006/customXml" ds:itemID="{72E75756-E680-4A67-A0A4-0A1125A66703}"/>
</file>

<file path=customXml/itemProps3.xml><?xml version="1.0" encoding="utf-8"?>
<ds:datastoreItem xmlns:ds="http://schemas.openxmlformats.org/officeDocument/2006/customXml" ds:itemID="{CD921E12-FD99-4070-8E57-36D398286689}"/>
</file>

<file path=customXml/itemProps4.xml><?xml version="1.0" encoding="utf-8"?>
<ds:datastoreItem xmlns:ds="http://schemas.openxmlformats.org/officeDocument/2006/customXml" ds:itemID="{FC58CC38-EB37-4045-AF1B-15DF02CB9B18}"/>
</file>

<file path=customXml/itemProps5.xml><?xml version="1.0" encoding="utf-8"?>
<ds:datastoreItem xmlns:ds="http://schemas.openxmlformats.org/officeDocument/2006/customXml" ds:itemID="{386CA931-2C0B-4F95-BCD7-85E267BC3C44}"/>
</file>

<file path=customXml/itemProps6.xml><?xml version="1.0" encoding="utf-8"?>
<ds:datastoreItem xmlns:ds="http://schemas.openxmlformats.org/officeDocument/2006/customXml" ds:itemID="{E502468B-0D83-48A7-B57D-965D00D12205}"/>
</file>

<file path=customXml/itemProps7.xml><?xml version="1.0" encoding="utf-8"?>
<ds:datastoreItem xmlns:ds="http://schemas.openxmlformats.org/officeDocument/2006/customXml" ds:itemID="{39056013-DDC8-44AE-8CC4-A507ECC1CB75}"/>
</file>

<file path=docProps/app.xml><?xml version="1.0" encoding="utf-8"?>
<Properties xmlns="http://schemas.openxmlformats.org/officeDocument/2006/extended-properties" xmlns:vt="http://schemas.openxmlformats.org/officeDocument/2006/docPropsVTypes">
  <Template>Normal</Template>
  <TotalTime>0</TotalTime>
  <Pages>8</Pages>
  <Words>3098</Words>
  <Characters>16424</Characters>
  <Application>Microsoft Office Word</Application>
  <DocSecurity>0</DocSecurity>
  <Lines>136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2016-06-08T09:15:00Z</dcterms:created>
  <dcterms:modified xsi:type="dcterms:W3CDTF">2016-06-08T09:15:00Z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1,2,3,4,5,6,7,8,9,10,11,12,13,14,16,15</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c285acc8-c462-4645-a695-be226d7de133</vt:lpwstr>
  </property>
</Properties>
</file>