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2B9" w:rsidRPr="00182822" w:rsidRDefault="009522B9" w:rsidP="009522B9">
      <w:pPr>
        <w:pStyle w:val="Hemstlrubrik"/>
      </w:pPr>
      <w:r w:rsidRPr="00182822">
        <w:t>Förslag till riksdagsbeslut</w:t>
      </w:r>
    </w:p>
    <w:p w:rsidR="0055734B" w:rsidRPr="00182822" w:rsidRDefault="0055734B">
      <w:pPr>
        <w:pStyle w:val="Hemstlatt"/>
        <w:numPr>
          <w:ilvl w:val="0"/>
          <w:numId w:val="1"/>
        </w:numPr>
      </w:pPr>
      <w:r w:rsidRPr="00182822">
        <w:t>Riksdagen tillkännager för regeringen som sin mening vad som i motionen anförs om att arbetet med våldsutsatta kvi</w:t>
      </w:r>
      <w:r w:rsidRPr="00182822">
        <w:t>n</w:t>
      </w:r>
      <w:r w:rsidRPr="00182822">
        <w:t>nor och deras barn samt män som utövar våld bör bedrivas med utgång</w:t>
      </w:r>
      <w:r w:rsidRPr="00182822">
        <w:t>s</w:t>
      </w:r>
      <w:r w:rsidRPr="00182822">
        <w:t>punkt från en könsmaktsanalys.</w:t>
      </w:r>
    </w:p>
    <w:p w:rsidR="0055734B" w:rsidRPr="00182822" w:rsidRDefault="0055734B">
      <w:pPr>
        <w:pStyle w:val="Hemstlatt"/>
        <w:numPr>
          <w:ilvl w:val="0"/>
          <w:numId w:val="1"/>
        </w:numPr>
      </w:pPr>
      <w:r w:rsidRPr="00182822">
        <w:t>Riksdagen tillkännager för regeringen som sin mening vad som i motionen anförs om att frågan om dödsfallsutredningar bör utredas utan fördröjning.</w:t>
      </w:r>
    </w:p>
    <w:p w:rsidR="0055734B" w:rsidRPr="00182822" w:rsidRDefault="0055734B">
      <w:pPr>
        <w:pStyle w:val="Hemstlatt"/>
        <w:numPr>
          <w:ilvl w:val="0"/>
          <w:numId w:val="1"/>
        </w:numPr>
      </w:pPr>
      <w:r w:rsidRPr="00182822">
        <w:t>Riksdagen tillkännager för regeringen som sin mening vad som i motionen anförs om att lyfta fram frågan om våld i samkönade r</w:t>
      </w:r>
      <w:r w:rsidRPr="00182822">
        <w:t>e</w:t>
      </w:r>
      <w:r w:rsidRPr="00182822">
        <w:t>lationer i uppdragen till Socialstyrelsen, IMS och länsstyrelse</w:t>
      </w:r>
      <w:r w:rsidRPr="00182822">
        <w:t>r</w:t>
      </w:r>
      <w:r w:rsidRPr="00182822">
        <w:t>na.</w:t>
      </w:r>
    </w:p>
    <w:p w:rsidR="0055734B" w:rsidRPr="00182822" w:rsidRDefault="0055734B">
      <w:pPr>
        <w:pStyle w:val="Hemstlatt"/>
        <w:numPr>
          <w:ilvl w:val="0"/>
          <w:numId w:val="1"/>
        </w:numPr>
      </w:pPr>
      <w:r w:rsidRPr="00182822">
        <w:t>Riksdagen tillkännager för regeringen som sin mening vad som i motionen anförs om att Socialstyrelsen bör samverka även med kvinnojourerna i sitt arbete med att ta fram en vägledning till stöd för s</w:t>
      </w:r>
      <w:r w:rsidRPr="00182822">
        <w:t>o</w:t>
      </w:r>
      <w:r w:rsidRPr="00182822">
        <w:t>cialtjänstens personal.</w:t>
      </w:r>
    </w:p>
    <w:p w:rsidR="009522B9" w:rsidRPr="00182822" w:rsidRDefault="009522B9" w:rsidP="009522B9">
      <w:pPr>
        <w:pStyle w:val="Rubrik1"/>
      </w:pPr>
      <w:r w:rsidRPr="00182822">
        <w:t>Regeringens förslag</w:t>
      </w:r>
    </w:p>
    <w:p w:rsidR="009522B9" w:rsidRPr="00182822" w:rsidRDefault="00AF76A5" w:rsidP="009522B9">
      <w:r w:rsidRPr="00182822">
        <w:t>Regeringen</w:t>
      </w:r>
      <w:r w:rsidR="008213BC" w:rsidRPr="00182822">
        <w:t xml:space="preserve"> föreslår i propositionen ett</w:t>
      </w:r>
      <w:r w:rsidR="009522B9" w:rsidRPr="00182822">
        <w:t xml:space="preserve"> förtydligande av socialtjänstens ansvar för insatser för brottsoffer, främst våldsutsatta kvinnor och barn som bevittnat våld. </w:t>
      </w:r>
      <w:r w:rsidR="004B7F58" w:rsidRPr="00182822">
        <w:t xml:space="preserve">Detta sker genom en ändring i </w:t>
      </w:r>
      <w:r w:rsidR="00B64131" w:rsidRPr="00182822">
        <w:t xml:space="preserve">5 kap. 11 </w:t>
      </w:r>
      <w:r w:rsidR="00F63FD0" w:rsidRPr="00182822">
        <w:t xml:space="preserve">§ </w:t>
      </w:r>
      <w:r w:rsidRPr="00182822">
        <w:t>s</w:t>
      </w:r>
      <w:r w:rsidR="004B7F58" w:rsidRPr="00182822">
        <w:t xml:space="preserve">ocialtjänstlagen (2001:453). </w:t>
      </w:r>
      <w:r w:rsidR="008213BC" w:rsidRPr="00182822">
        <w:t>D</w:t>
      </w:r>
      <w:r w:rsidR="009522B9" w:rsidRPr="00182822">
        <w:t xml:space="preserve">et är angeläget att betona </w:t>
      </w:r>
      <w:r w:rsidR="00F94491" w:rsidRPr="00182822">
        <w:t>s</w:t>
      </w:r>
      <w:r w:rsidR="009522B9" w:rsidRPr="00182822">
        <w:t>ocialnämndens ansvar för att brottsoffer, och då framför allt kvinnor som utsätts, eller har utsatts, för våld eller andra öve</w:t>
      </w:r>
      <w:r w:rsidR="009522B9" w:rsidRPr="00182822">
        <w:t>r</w:t>
      </w:r>
      <w:r w:rsidR="009522B9" w:rsidRPr="00182822">
        <w:t>grepp av närstående samt barn som bevittnat våld får det stöd och den hjälp de behöver.</w:t>
      </w:r>
    </w:p>
    <w:p w:rsidR="009522B9" w:rsidRPr="00182822" w:rsidRDefault="009522B9" w:rsidP="009522B9">
      <w:pPr>
        <w:pStyle w:val="Normaltindrag"/>
      </w:pPr>
      <w:r w:rsidRPr="00182822">
        <w:lastRenderedPageBreak/>
        <w:t>I syfte att kvalitetsutveckla och förbättra socialtjänstens stöd gör regerin</w:t>
      </w:r>
      <w:r w:rsidRPr="00182822">
        <w:t>g</w:t>
      </w:r>
      <w:r w:rsidRPr="00182822">
        <w:t>en bedömningen att det krävs en ambitionshöjning och ett helhetsgrepp. A</w:t>
      </w:r>
      <w:r w:rsidRPr="00182822">
        <w:t>m</w:t>
      </w:r>
      <w:r w:rsidRPr="00182822">
        <w:t>bitionen är bl</w:t>
      </w:r>
      <w:r w:rsidR="00B64131" w:rsidRPr="00182822">
        <w:t>.</w:t>
      </w:r>
      <w:r w:rsidRPr="00182822">
        <w:t>a</w:t>
      </w:r>
      <w:r w:rsidR="00B64131" w:rsidRPr="00182822">
        <w:t>.</w:t>
      </w:r>
      <w:r w:rsidRPr="00182822">
        <w:t xml:space="preserve"> att stimulera utvecklingen av målinriktade, strukturerade och samordnande insatser på kommunal nivå. För att komplettera den lagändring som nu föreslås anser regeringen att Socialstyrelsen bör få i uppdrag att ta fram stöd för tillämpning av lagstiftningen. Institutet för utveckling av met</w:t>
      </w:r>
      <w:r w:rsidRPr="00182822">
        <w:t>o</w:t>
      </w:r>
      <w:r w:rsidRPr="00182822">
        <w:t>der i socialt arbete (IMS) vid Socialstyrelsen bör få i uppdrag att utveckla bedömningsinstrument för socialtjänstens insatser. Regeringen anser även att länsstyrelserna inom ramen för deras ansvarsområde bör ta initiativ till och på olika sätt stödja länsövergripande samordning av frågor som syftar till att motverka våld mot kvinnor. För att tillsynen över socialtjänstens arbete med våldsutsatta kvinnor och barn som bevittnat våld skall vara tydlig och enhetlig över hela landet bör länsstyrelserna i samarbete med Socialstyrelsen utarbeta bedömningskriterier för tillsynen. Det är också angeläget med förbättrad ku</w:t>
      </w:r>
      <w:r w:rsidRPr="00182822">
        <w:t>n</w:t>
      </w:r>
      <w:r w:rsidRPr="00182822">
        <w:t>skap om och metodutveckling för socialtjänstens arbete på området. Vidare har regeringen för avsikt att tillsätta en utredning för att göra en övergripande analys av bl.a. socialtjänstens statistik.</w:t>
      </w:r>
    </w:p>
    <w:p w:rsidR="008213BC" w:rsidRPr="00182822" w:rsidRDefault="009522B9" w:rsidP="00DF0212">
      <w:pPr>
        <w:pStyle w:val="Normaltindrag"/>
      </w:pPr>
      <w:r w:rsidRPr="00182822">
        <w:t>För att stödja genomförandet av den ambitionshöjning som regeringen f</w:t>
      </w:r>
      <w:r w:rsidRPr="00182822">
        <w:t>ö</w:t>
      </w:r>
      <w:r w:rsidRPr="00182822">
        <w:t>reslår kommer kommunerna att tillföras extra medel så att de skall kunna förstärka och utveckla sitt arbete med våldsutsatta kvinnor och barn som bevittnar våld. Även Socialstyrelsen, IMS samt länsstyrelserna kommer att tillföras resurser för sina åtaganden i detta avseende.</w:t>
      </w:r>
    </w:p>
    <w:p w:rsidR="008213BC" w:rsidRPr="00182822" w:rsidRDefault="00E56C20" w:rsidP="00E56C20">
      <w:pPr>
        <w:pStyle w:val="Rubrik1"/>
      </w:pPr>
      <w:r w:rsidRPr="00182822">
        <w:t>Lagförslaget</w:t>
      </w:r>
    </w:p>
    <w:p w:rsidR="00E56C20" w:rsidRPr="00182822" w:rsidRDefault="00E56C20" w:rsidP="00DF0212">
      <w:r w:rsidRPr="00182822">
        <w:t xml:space="preserve">Vänsterpartiet har under flera år motionerat om en ändring i socialtjänstlagen för att stärka socialnämndens skyldighet att ge stöd och hjälp till kvinnor som utsätts för mäns våld. Förslaget har gått ut på att byta ut ordet ”bör” mot ordet ”skall” i </w:t>
      </w:r>
      <w:r w:rsidR="00B64131" w:rsidRPr="00182822">
        <w:t xml:space="preserve">5 kap. 11 § </w:t>
      </w:r>
      <w:r w:rsidRPr="00182822">
        <w:t>socialtjänstlagen</w:t>
      </w:r>
      <w:r w:rsidR="00F63FD0" w:rsidRPr="00182822">
        <w:t>.</w:t>
      </w:r>
      <w:r w:rsidRPr="00182822">
        <w:t xml:space="preserve"> Både brottsofferjourerna och utre</w:t>
      </w:r>
      <w:r w:rsidRPr="00182822">
        <w:t>d</w:t>
      </w:r>
      <w:r w:rsidRPr="00182822">
        <w:t xml:space="preserve">ningen </w:t>
      </w:r>
      <w:r w:rsidRPr="00182822">
        <w:rPr>
          <w:i/>
        </w:rPr>
        <w:t>Slag i luften</w:t>
      </w:r>
      <w:r w:rsidRPr="00182822">
        <w:t xml:space="preserve"> (SOU 2004:121)</w:t>
      </w:r>
      <w:r w:rsidR="001F713D" w:rsidRPr="00182822">
        <w:t xml:space="preserve"> har</w:t>
      </w:r>
      <w:r w:rsidRPr="00182822">
        <w:t xml:space="preserve"> fört fram samma förslag. En starkare skrivning innebär att samhället tydligare markerar sitt stöd för dessa kvinnor som ofta tvingas gå igenom en smärtsam process i domstolen. Dessutom är det en signal om att socialnämnden ska</w:t>
      </w:r>
      <w:r w:rsidR="00B64131" w:rsidRPr="00182822">
        <w:t>ll</w:t>
      </w:r>
      <w:r w:rsidRPr="00182822">
        <w:t xml:space="preserve"> arbeta aktivt med praktiskt stöd till de kvinnor som har behov av exempelvis skyddat boende. Det </w:t>
      </w:r>
      <w:r w:rsidR="00DF0212" w:rsidRPr="00182822">
        <w:t>är</w:t>
      </w:r>
      <w:r w:rsidRPr="00182822">
        <w:t xml:space="preserve"> därför glä</w:t>
      </w:r>
      <w:r w:rsidRPr="00182822">
        <w:t>d</w:t>
      </w:r>
      <w:r w:rsidRPr="00182822">
        <w:t xml:space="preserve">jande att </w:t>
      </w:r>
      <w:r w:rsidR="00F94491" w:rsidRPr="00182822">
        <w:t>V</w:t>
      </w:r>
      <w:r w:rsidRPr="00182822">
        <w:t>änsterpartiets krav om en tydligare lagtext nu äntligen blir verkli</w:t>
      </w:r>
      <w:r w:rsidRPr="00182822">
        <w:t>g</w:t>
      </w:r>
      <w:r w:rsidRPr="00182822">
        <w:t>het.</w:t>
      </w:r>
      <w:r w:rsidR="007F20AF" w:rsidRPr="00182822">
        <w:t xml:space="preserve"> </w:t>
      </w:r>
      <w:r w:rsidRPr="00182822">
        <w:t xml:space="preserve">Vi </w:t>
      </w:r>
      <w:r w:rsidR="00DF0212" w:rsidRPr="00182822">
        <w:t>välkomnar därför</w:t>
      </w:r>
      <w:r w:rsidRPr="00182822">
        <w:t xml:space="preserve"> regeringens förslag till ändring i socialtjänstlagen (2001:453).</w:t>
      </w:r>
    </w:p>
    <w:p w:rsidR="005428DF" w:rsidRPr="00182822" w:rsidRDefault="005428DF" w:rsidP="005428DF">
      <w:pPr>
        <w:pStyle w:val="Normaltindrag"/>
        <w:rPr>
          <w:color w:val="000000"/>
          <w:szCs w:val="24"/>
        </w:rPr>
      </w:pPr>
      <w:r w:rsidRPr="00182822">
        <w:rPr>
          <w:color w:val="000000"/>
          <w:szCs w:val="24"/>
        </w:rPr>
        <w:t>I och med den ändring som föreslås i propositionen av begreppet ”anhörig” till ”närstående” skulle kretsen för vilka som omfattas av lagstiftningen utvi</w:t>
      </w:r>
      <w:r w:rsidRPr="00182822">
        <w:rPr>
          <w:color w:val="000000"/>
          <w:szCs w:val="24"/>
        </w:rPr>
        <w:t>d</w:t>
      </w:r>
      <w:r w:rsidRPr="00182822">
        <w:rPr>
          <w:color w:val="000000"/>
          <w:szCs w:val="24"/>
        </w:rPr>
        <w:t>gas. Detta medför t.ex. att även kvinnor som utsätts för s.k. hedersrelaterat våld skulle omfattas av de föreslagna förändringarna och därmed av de öve</w:t>
      </w:r>
      <w:r w:rsidRPr="00182822">
        <w:rPr>
          <w:color w:val="000000"/>
          <w:szCs w:val="24"/>
        </w:rPr>
        <w:t>r</w:t>
      </w:r>
      <w:r w:rsidRPr="00182822">
        <w:rPr>
          <w:color w:val="000000"/>
          <w:szCs w:val="24"/>
        </w:rPr>
        <w:t>gripande insatser som riktas till kvinnor som utsätts för mäns våld. Vänste</w:t>
      </w:r>
      <w:r w:rsidRPr="00182822">
        <w:rPr>
          <w:color w:val="000000"/>
          <w:szCs w:val="24"/>
        </w:rPr>
        <w:t>r</w:t>
      </w:r>
      <w:r w:rsidRPr="00182822">
        <w:rPr>
          <w:color w:val="000000"/>
          <w:szCs w:val="24"/>
        </w:rPr>
        <w:t>partiet välkomnar detta.</w:t>
      </w:r>
    </w:p>
    <w:p w:rsidR="00DF0212" w:rsidRPr="00182822" w:rsidRDefault="00DF0212" w:rsidP="00DF0212">
      <w:pPr>
        <w:pStyle w:val="Rubrik1"/>
      </w:pPr>
      <w:r w:rsidRPr="00182822">
        <w:t>Bristande könsmaktsperspektiv</w:t>
      </w:r>
    </w:p>
    <w:p w:rsidR="00DF0212" w:rsidRPr="00182822" w:rsidRDefault="00DF0212" w:rsidP="00DF0212">
      <w:r w:rsidRPr="00182822">
        <w:t>Mäns våld mot kvinnor har sin grund i den maktobalans som finns mellan könen. Mäns våld handlar om makt och kontroll och har sina rötter i den rådande samhällsstrukturen där män är överordnade och kvinnor underordn</w:t>
      </w:r>
      <w:r w:rsidRPr="00182822">
        <w:t>a</w:t>
      </w:r>
      <w:r w:rsidRPr="00182822">
        <w:t>de. Detta synsätt skiljer inte ut våldsutövande män eller våldsutsatta kvinnor som avvikande och försöker inte hitta orsaker till våldet i främmande kulturer eller personlighetsdrag. Fokus riktas i</w:t>
      </w:r>
      <w:r w:rsidR="00B64131" w:rsidRPr="00182822">
        <w:t xml:space="preserve"> </w:t>
      </w:r>
      <w:r w:rsidRPr="00182822">
        <w:t>stället mot allas ansvar att ifrågasätta, utmana och bryta de strukturer och de föreställningar som grundar sig på mäns makt och kontroll över kvinnor.</w:t>
      </w:r>
    </w:p>
    <w:p w:rsidR="00DF0212" w:rsidRPr="00182822" w:rsidRDefault="00DF0212" w:rsidP="00DF0212">
      <w:pPr>
        <w:pStyle w:val="Normaltindrag"/>
      </w:pPr>
      <w:r w:rsidRPr="00182822">
        <w:t>Denna könsmaktsförståelse av våldet går även att applicera på våld i sa</w:t>
      </w:r>
      <w:r w:rsidRPr="00182822">
        <w:t>m</w:t>
      </w:r>
      <w:r w:rsidRPr="00182822">
        <w:t xml:space="preserve">könade relationer. Partnermisshandel i </w:t>
      </w:r>
      <w:r w:rsidR="000E6109" w:rsidRPr="00182822">
        <w:t xml:space="preserve">samkönade </w:t>
      </w:r>
      <w:r w:rsidRPr="00182822">
        <w:t>relationer är också ett maktuttryck och grundar sig i föreställningar om kön och sexualitet.</w:t>
      </w:r>
    </w:p>
    <w:p w:rsidR="00DF0212" w:rsidRPr="00182822" w:rsidRDefault="00EB7B7E" w:rsidP="00DF0212">
      <w:pPr>
        <w:pStyle w:val="Normaltindrag"/>
      </w:pPr>
      <w:r w:rsidRPr="00182822">
        <w:t>De</w:t>
      </w:r>
      <w:r w:rsidR="00DF0212" w:rsidRPr="00182822">
        <w:t>t är utifrån denna könsmaktsanalys och förståelse av våldet som allt a</w:t>
      </w:r>
      <w:r w:rsidR="00DF0212" w:rsidRPr="00182822">
        <w:t>r</w:t>
      </w:r>
      <w:r w:rsidR="00DF0212" w:rsidRPr="00182822">
        <w:t>bete med våldsutsatta kvinnor och deras barn samt män som utövar våld, bör bedrivas.</w:t>
      </w:r>
      <w:r w:rsidRPr="00182822">
        <w:t xml:space="preserve"> Detta bör riksdagen som sin mening ge regeringen till känna.</w:t>
      </w:r>
    </w:p>
    <w:p w:rsidR="00EB7B7E" w:rsidRPr="00182822" w:rsidRDefault="00EB7B7E" w:rsidP="00EB7B7E">
      <w:pPr>
        <w:pStyle w:val="Rubrik1"/>
      </w:pPr>
      <w:r w:rsidRPr="00182822">
        <w:t>Dödsfallsutredningar</w:t>
      </w:r>
    </w:p>
    <w:p w:rsidR="008213BC" w:rsidRPr="00182822" w:rsidRDefault="00E56C20" w:rsidP="00EB7B7E">
      <w:r w:rsidRPr="00182822">
        <w:t>I propositionen lyft</w:t>
      </w:r>
      <w:r w:rsidR="000E6109" w:rsidRPr="00182822">
        <w:t>s</w:t>
      </w:r>
      <w:r w:rsidRPr="00182822">
        <w:t xml:space="preserve"> </w:t>
      </w:r>
      <w:r w:rsidR="00B64131" w:rsidRPr="00182822">
        <w:t xml:space="preserve">fram </w:t>
      </w:r>
      <w:r w:rsidR="00DF0212" w:rsidRPr="00182822">
        <w:t>en rad frågor</w:t>
      </w:r>
      <w:r w:rsidRPr="00182822">
        <w:t xml:space="preserve"> om samhällets insatser för kvinnor som utsätts för mäns våld.</w:t>
      </w:r>
    </w:p>
    <w:p w:rsidR="00A377C6" w:rsidRPr="00182822" w:rsidRDefault="00A377C6" w:rsidP="00DF0212">
      <w:pPr>
        <w:pStyle w:val="Normaltindrag"/>
      </w:pPr>
      <w:r w:rsidRPr="00182822">
        <w:t xml:space="preserve">Vänsterpartiet har i </w:t>
      </w:r>
      <w:r w:rsidR="002D009B" w:rsidRPr="00182822">
        <w:t>sin</w:t>
      </w:r>
      <w:r w:rsidRPr="00182822">
        <w:t xml:space="preserve"> motion om folkhälsofrågor från allmänna motion</w:t>
      </w:r>
      <w:r w:rsidRPr="00182822">
        <w:t>s</w:t>
      </w:r>
      <w:r w:rsidRPr="00182822">
        <w:t xml:space="preserve">tiden 2006 föreslagit att en nationell haverikommission bör utreda samtliga mord </w:t>
      </w:r>
      <w:r w:rsidR="000E6109" w:rsidRPr="00182822">
        <w:t xml:space="preserve">på kvinnor som begås av närstående </w:t>
      </w:r>
      <w:r w:rsidRPr="00182822">
        <w:t>för att se om det är samhällets insatser som brustit. Syftet är inte att hitta en syndabock, utan att förbättra myndigheters och andras agerand</w:t>
      </w:r>
      <w:r w:rsidR="00DF0212" w:rsidRPr="00182822">
        <w:t xml:space="preserve">e </w:t>
      </w:r>
      <w:r w:rsidR="000E6109" w:rsidRPr="00182822">
        <w:t>för att bättre kunna förebygga dödligt våld</w:t>
      </w:r>
      <w:r w:rsidR="00DF0212" w:rsidRPr="00182822">
        <w:t>. Det är</w:t>
      </w:r>
      <w:r w:rsidRPr="00182822">
        <w:t xml:space="preserve"> fråga om en samlad utredning </w:t>
      </w:r>
      <w:r w:rsidR="000E6109" w:rsidRPr="00182822">
        <w:t xml:space="preserve">av </w:t>
      </w:r>
      <w:r w:rsidRPr="00182822">
        <w:t>alla myndigheters ansvar och insatser.</w:t>
      </w:r>
    </w:p>
    <w:p w:rsidR="00EE3DA2" w:rsidRPr="00182822" w:rsidRDefault="00A377C6" w:rsidP="00DF0212">
      <w:pPr>
        <w:pStyle w:val="Normaltindrag"/>
      </w:pPr>
      <w:r w:rsidRPr="00182822">
        <w:t>Vi menar att det är djupt olyckligt att regeringen väljer att skjuta den so</w:t>
      </w:r>
      <w:r w:rsidRPr="00182822">
        <w:t>r</w:t>
      </w:r>
      <w:r w:rsidRPr="00182822">
        <w:t>tens dödsfallsutredningar på framtiden. Motivet</w:t>
      </w:r>
      <w:r w:rsidR="00DF0212" w:rsidRPr="00182822">
        <w:t xml:space="preserve"> till denna fördröjning är dessutom</w:t>
      </w:r>
      <w:r w:rsidR="00F52901" w:rsidRPr="00182822">
        <w:t xml:space="preserve"> oklart. Regeringen borde </w:t>
      </w:r>
      <w:r w:rsidR="00F23134" w:rsidRPr="00182822">
        <w:t xml:space="preserve">visa större handlingskraft inför det dödliga våldet mot kvinnor. </w:t>
      </w:r>
      <w:r w:rsidR="005F19B9" w:rsidRPr="00182822">
        <w:t>Frågan om dödsfall</w:t>
      </w:r>
      <w:r w:rsidR="00B64131" w:rsidRPr="00182822">
        <w:t>s</w:t>
      </w:r>
      <w:r w:rsidR="005F19B9" w:rsidRPr="00182822">
        <w:t>utredningar bör därför utredas utan fördröjning. Detta bör riksdagen som sin mening ge regeringen till känna.</w:t>
      </w:r>
    </w:p>
    <w:p w:rsidR="00EE3DA2" w:rsidRPr="00182822" w:rsidRDefault="00DF0212" w:rsidP="00DF0212">
      <w:pPr>
        <w:pStyle w:val="Rubrik1"/>
      </w:pPr>
      <w:r w:rsidRPr="00182822">
        <w:t>Våld i samkönade relationer</w:t>
      </w:r>
    </w:p>
    <w:p w:rsidR="00EE3DA2" w:rsidRPr="00182822" w:rsidRDefault="00EE3DA2" w:rsidP="00DF0212">
      <w:r w:rsidRPr="00182822">
        <w:t xml:space="preserve">Regeringen konstaterar </w:t>
      </w:r>
      <w:r w:rsidR="00DF0212" w:rsidRPr="00182822">
        <w:t xml:space="preserve">i propositionen </w:t>
      </w:r>
      <w:r w:rsidRPr="00182822">
        <w:t xml:space="preserve">att socialtjänsten har samma ansvar för </w:t>
      </w:r>
      <w:r w:rsidR="001F713D" w:rsidRPr="00182822">
        <w:t>kvinnor</w:t>
      </w:r>
      <w:r w:rsidR="000E6109" w:rsidRPr="00182822">
        <w:t xml:space="preserve"> </w:t>
      </w:r>
      <w:r w:rsidRPr="00182822">
        <w:t>som lever i samkönade relationer som</w:t>
      </w:r>
      <w:r w:rsidR="00B64131" w:rsidRPr="00182822">
        <w:t xml:space="preserve"> för heterosexuella kvinnor. De</w:t>
      </w:r>
      <w:r w:rsidRPr="00182822">
        <w:t xml:space="preserve"> som utsätts för våld i en samkönad relation har dock särskilda problem eftersom de ofta måste övervinna dels svårigheten att tala om att man blir slagen av sin partner, dels att tala om sin homosexualitet. Vi lever fortfarande i ett samhälle där många inte ens för sina närmaste har talat om att de lever med en partner av samma kön. Det finns också fördomar som försvårar up</w:t>
      </w:r>
      <w:r w:rsidRPr="00182822">
        <w:t>p</w:t>
      </w:r>
      <w:r w:rsidRPr="00182822">
        <w:t xml:space="preserve">täckten av våld i samkönade parrelationer. En kvinna som blir slagen av en annan kvinna </w:t>
      </w:r>
      <w:r w:rsidR="00E0096A" w:rsidRPr="00182822">
        <w:t xml:space="preserve">kan mötas av attityden att </w:t>
      </w:r>
      <w:r w:rsidRPr="00182822">
        <w:t>”det är inte mö</w:t>
      </w:r>
      <w:r w:rsidR="00E0096A" w:rsidRPr="00182822">
        <w:t>jligt, kvinnor slåss inte”</w:t>
      </w:r>
      <w:r w:rsidRPr="00182822">
        <w:t xml:space="preserve"> och blir därmed osynliggjord.</w:t>
      </w:r>
    </w:p>
    <w:p w:rsidR="00575652" w:rsidRPr="00182822" w:rsidRDefault="00EE3DA2" w:rsidP="00575652">
      <w:pPr>
        <w:pStyle w:val="Normaltindrag"/>
      </w:pPr>
      <w:r w:rsidRPr="00182822">
        <w:t>Kunskapen och statistiken om våld i samkönade re</w:t>
      </w:r>
      <w:r w:rsidR="00DF0212" w:rsidRPr="00182822">
        <w:t xml:space="preserve">lationer behöver öka för </w:t>
      </w:r>
      <w:r w:rsidRPr="00182822">
        <w:t>att skapa förutsättningar att på olika sätt hjälpa och stödja personer som u</w:t>
      </w:r>
      <w:r w:rsidRPr="00182822">
        <w:t>t</w:t>
      </w:r>
      <w:r w:rsidRPr="00182822">
        <w:t>sätts för detta våld. Det behövs en kompetenshöjning bland alla de instanser som möter v</w:t>
      </w:r>
      <w:r w:rsidR="00DF0212" w:rsidRPr="00182822">
        <w:t>åld i partnerrelationer (</w:t>
      </w:r>
      <w:r w:rsidRPr="00182822">
        <w:t>polis, sjukvård, socia</w:t>
      </w:r>
      <w:r w:rsidR="00DF0212" w:rsidRPr="00182822">
        <w:t>ltjänst och kvinn</w:t>
      </w:r>
      <w:r w:rsidR="00DF0212" w:rsidRPr="00182822">
        <w:t>o</w:t>
      </w:r>
      <w:r w:rsidR="00DF0212" w:rsidRPr="00182822">
        <w:t>jourer m.fl.)</w:t>
      </w:r>
      <w:r w:rsidRPr="00182822">
        <w:t xml:space="preserve"> om våld i samkönade relationer.</w:t>
      </w:r>
      <w:r w:rsidR="00E0096A" w:rsidRPr="00182822">
        <w:t xml:space="preserve"> Därför är det en uppenbar brist i regeringens proposition att man inte särskilt lyfter fram att våld i samkönade relationer ska</w:t>
      </w:r>
      <w:r w:rsidR="00B64131" w:rsidRPr="00182822">
        <w:t>ll</w:t>
      </w:r>
      <w:r w:rsidR="00E0096A" w:rsidRPr="00182822">
        <w:t xml:space="preserve"> beaktas i de uppdrag som ges till Socialstyrelsen, Institutet för utveckling av metoder i socialt arbete (IMS) och länsstyrelserna. </w:t>
      </w:r>
      <w:r w:rsidR="00D60209" w:rsidRPr="00182822">
        <w:t>Våld i sa</w:t>
      </w:r>
      <w:r w:rsidR="00D60209" w:rsidRPr="00182822">
        <w:t>m</w:t>
      </w:r>
      <w:r w:rsidR="00D60209" w:rsidRPr="00182822">
        <w:t>könade relationer bör därför särskilt beaktas i dessa uppdrag. Detta bör rik</w:t>
      </w:r>
      <w:r w:rsidR="00D60209" w:rsidRPr="00182822">
        <w:t>s</w:t>
      </w:r>
      <w:r w:rsidR="00D60209" w:rsidRPr="00182822">
        <w:t>dagen som sin mening ge regeringen till känna.</w:t>
      </w:r>
    </w:p>
    <w:p w:rsidR="00DF0212" w:rsidRPr="00182822" w:rsidRDefault="00DF0212" w:rsidP="00DF0212">
      <w:pPr>
        <w:pStyle w:val="Rubrik1"/>
      </w:pPr>
      <w:r w:rsidRPr="00182822">
        <w:t>Utbildning och kunskapsinhämtning</w:t>
      </w:r>
    </w:p>
    <w:p w:rsidR="00DF0212" w:rsidRPr="00182822" w:rsidRDefault="00DF0212" w:rsidP="00DF0212">
      <w:r w:rsidRPr="00182822">
        <w:t>Den inventering och analys som utredningen om socialtjänstens stöd till våldsutsatta kvinnor (SOU 2006:65) har gjort visar att socialtjänstens pers</w:t>
      </w:r>
      <w:r w:rsidRPr="00182822">
        <w:t>o</w:t>
      </w:r>
      <w:r w:rsidRPr="00182822">
        <w:t>nal upplever en kunskapsbrist på området våldsutsatta kvinnor och deras barn. Denna kunskapsbrist anses leda till en godtycklighet bland personalen samt bidra till den kommunala ojämnhet som finns när det gäller åtgärder och i</w:t>
      </w:r>
      <w:r w:rsidRPr="00182822">
        <w:t>n</w:t>
      </w:r>
      <w:r w:rsidRPr="00182822">
        <w:t>satser som erbjuds våldsutsatta kvinnor. Socialtjänstens handläggare uttrycker i utredningen en osäkerhet i frågan om de gör rätt eller inte i sitt arbete</w:t>
      </w:r>
      <w:r w:rsidR="00B64131" w:rsidRPr="00182822">
        <w:t>,</w:t>
      </w:r>
      <w:r w:rsidRPr="00182822">
        <w:t xml:space="preserve"> och det finns en stor efterfrågan </w:t>
      </w:r>
      <w:r w:rsidR="00B64131" w:rsidRPr="00182822">
        <w:t>på</w:t>
      </w:r>
      <w:r w:rsidRPr="00182822">
        <w:t xml:space="preserve"> metodstöd.</w:t>
      </w:r>
    </w:p>
    <w:p w:rsidR="00D20AC5" w:rsidRPr="00182822" w:rsidRDefault="00B64131" w:rsidP="00DF0212">
      <w:pPr>
        <w:pStyle w:val="Normaltindrag"/>
      </w:pPr>
      <w:r w:rsidRPr="00182822">
        <w:t>Vänsterpartiet stöd</w:t>
      </w:r>
      <w:r w:rsidR="00DF0212" w:rsidRPr="00182822">
        <w:t>er regeringens förslag att Socialstyrelsen bör få i up</w:t>
      </w:r>
      <w:r w:rsidR="00DF0212" w:rsidRPr="00182822">
        <w:t>p</w:t>
      </w:r>
      <w:r w:rsidR="00DF0212" w:rsidRPr="00182822">
        <w:t>drag att på lämpligt sätt ta fram vägledning som stöd för socialtjänstens pe</w:t>
      </w:r>
      <w:r w:rsidR="00DF0212" w:rsidRPr="00182822">
        <w:t>r</w:t>
      </w:r>
      <w:r w:rsidR="00DF0212" w:rsidRPr="00182822">
        <w:t>sonal samt att sprida kunskap om de goda exempel som finns. Även vi anser att det krävs ett tydligt barnperspektiv när detta görs.</w:t>
      </w:r>
    </w:p>
    <w:p w:rsidR="00685694" w:rsidRPr="00182822" w:rsidRDefault="006713D0" w:rsidP="006713D0">
      <w:pPr>
        <w:pStyle w:val="Normaltindrag"/>
      </w:pPr>
      <w:r w:rsidRPr="00182822">
        <w:t>Det är vidare viktigt att denna vägledning uttryckligen behandlar frågor om hur eventuellt särskilda behov hos invandrade kvinnor som utsätts för mäns våld bäst kan tillvaratas. Det är i detta sammanhang viktigt att unde</w:t>
      </w:r>
      <w:r w:rsidRPr="00182822">
        <w:t>r</w:t>
      </w:r>
      <w:r w:rsidRPr="00182822">
        <w:t xml:space="preserve">stryka att sådana särskilda behov hos invandrade kvinnor </w:t>
      </w:r>
      <w:r w:rsidR="00685694" w:rsidRPr="00182822">
        <w:t xml:space="preserve">inte alls alltid </w:t>
      </w:r>
      <w:r w:rsidRPr="00182822">
        <w:t>är en fråga om s.k. hedersrelaterat våld. Det kan t.ex. röra sig om trauman kopplade till flykten från hemlandet eller till behov kopplade till språket</w:t>
      </w:r>
      <w:r w:rsidRPr="00182822">
        <w:rPr>
          <w:szCs w:val="24"/>
        </w:rPr>
        <w:t>.</w:t>
      </w:r>
      <w:r w:rsidR="005C386C" w:rsidRPr="00182822">
        <w:rPr>
          <w:szCs w:val="24"/>
        </w:rPr>
        <w:t xml:space="preserve"> Det </w:t>
      </w:r>
      <w:r w:rsidR="00685694" w:rsidRPr="00182822">
        <w:rPr>
          <w:szCs w:val="24"/>
        </w:rPr>
        <w:t xml:space="preserve">är viktigt </w:t>
      </w:r>
      <w:r w:rsidR="00D20AC5" w:rsidRPr="00182822">
        <w:rPr>
          <w:szCs w:val="24"/>
        </w:rPr>
        <w:t xml:space="preserve">att </w:t>
      </w:r>
      <w:r w:rsidR="005C386C" w:rsidRPr="00182822">
        <w:rPr>
          <w:color w:val="000000"/>
          <w:szCs w:val="24"/>
        </w:rPr>
        <w:t xml:space="preserve">socialtjänsten </w:t>
      </w:r>
      <w:r w:rsidR="00F7609E" w:rsidRPr="00182822">
        <w:rPr>
          <w:color w:val="000000"/>
          <w:szCs w:val="24"/>
        </w:rPr>
        <w:t xml:space="preserve">inte skall </w:t>
      </w:r>
      <w:r w:rsidR="00D20AC5" w:rsidRPr="00182822">
        <w:rPr>
          <w:color w:val="000000"/>
          <w:szCs w:val="24"/>
        </w:rPr>
        <w:t>låta sig styras av antaganden om kulturella skilln</w:t>
      </w:r>
      <w:r w:rsidR="00D20AC5" w:rsidRPr="00182822">
        <w:rPr>
          <w:color w:val="000000"/>
          <w:szCs w:val="24"/>
        </w:rPr>
        <w:t>a</w:t>
      </w:r>
      <w:r w:rsidR="00D20AC5" w:rsidRPr="00182822">
        <w:rPr>
          <w:color w:val="000000"/>
          <w:szCs w:val="24"/>
        </w:rPr>
        <w:t>der i bemötandet av invandrade k</w:t>
      </w:r>
      <w:r w:rsidR="006951EF" w:rsidRPr="00182822">
        <w:rPr>
          <w:color w:val="000000"/>
          <w:szCs w:val="24"/>
        </w:rPr>
        <w:t>vinnor som utsä</w:t>
      </w:r>
      <w:r w:rsidR="00D20AC5" w:rsidRPr="00182822">
        <w:rPr>
          <w:color w:val="000000"/>
          <w:szCs w:val="24"/>
        </w:rPr>
        <w:t xml:space="preserve">tts för våld. </w:t>
      </w:r>
      <w:r w:rsidR="00685694" w:rsidRPr="00182822">
        <w:rPr>
          <w:color w:val="000000"/>
          <w:szCs w:val="24"/>
        </w:rPr>
        <w:t>Åtgärder</w:t>
      </w:r>
      <w:r w:rsidR="00F7609E" w:rsidRPr="00182822">
        <w:rPr>
          <w:color w:val="000000"/>
          <w:szCs w:val="24"/>
        </w:rPr>
        <w:t xml:space="preserve"> inom detta område</w:t>
      </w:r>
      <w:r w:rsidR="00685694" w:rsidRPr="00182822">
        <w:rPr>
          <w:color w:val="000000"/>
          <w:szCs w:val="24"/>
        </w:rPr>
        <w:t xml:space="preserve"> skall alltid baseras på kvinnans skydd och säkerhet</w:t>
      </w:r>
      <w:r w:rsidR="00F7609E" w:rsidRPr="00182822">
        <w:rPr>
          <w:color w:val="000000"/>
          <w:szCs w:val="24"/>
        </w:rPr>
        <w:t xml:space="preserve">, </w:t>
      </w:r>
      <w:r w:rsidR="00685694" w:rsidRPr="00182822">
        <w:rPr>
          <w:color w:val="000000"/>
          <w:szCs w:val="24"/>
        </w:rPr>
        <w:t>inte på föreställningar om kulturella egenskaper</w:t>
      </w:r>
      <w:r w:rsidR="00B64131" w:rsidRPr="00182822">
        <w:rPr>
          <w:color w:val="000000"/>
          <w:szCs w:val="24"/>
        </w:rPr>
        <w:t xml:space="preserve"> –</w:t>
      </w:r>
      <w:r w:rsidR="00685694" w:rsidRPr="00182822">
        <w:rPr>
          <w:color w:val="000000"/>
          <w:szCs w:val="24"/>
        </w:rPr>
        <w:t xml:space="preserve"> var</w:t>
      </w:r>
      <w:r w:rsidR="00B64131" w:rsidRPr="00182822">
        <w:rPr>
          <w:color w:val="000000"/>
          <w:szCs w:val="24"/>
        </w:rPr>
        <w:t>k</w:t>
      </w:r>
      <w:r w:rsidR="00685694" w:rsidRPr="00182822">
        <w:rPr>
          <w:color w:val="000000"/>
          <w:szCs w:val="24"/>
        </w:rPr>
        <w:t>e</w:t>
      </w:r>
      <w:r w:rsidR="00B64131" w:rsidRPr="00182822">
        <w:rPr>
          <w:color w:val="000000"/>
          <w:szCs w:val="24"/>
        </w:rPr>
        <w:t>n</w:t>
      </w:r>
      <w:r w:rsidR="00685694" w:rsidRPr="00182822">
        <w:rPr>
          <w:color w:val="000000"/>
          <w:szCs w:val="24"/>
        </w:rPr>
        <w:t xml:space="preserve"> att familjen skulle vara viktigare att värna i vissa kulturer eller att vissa kulturer skulle vara mer vålds</w:t>
      </w:r>
      <w:r w:rsidR="00F7609E" w:rsidRPr="00182822">
        <w:rPr>
          <w:color w:val="000000"/>
          <w:szCs w:val="24"/>
        </w:rPr>
        <w:t xml:space="preserve">benägna </w:t>
      </w:r>
      <w:r w:rsidR="00685694" w:rsidRPr="00182822">
        <w:rPr>
          <w:color w:val="000000"/>
          <w:szCs w:val="24"/>
        </w:rPr>
        <w:t>än andra.</w:t>
      </w:r>
    </w:p>
    <w:p w:rsidR="006713D0" w:rsidRPr="00182822" w:rsidRDefault="006713D0" w:rsidP="006713D0">
      <w:pPr>
        <w:pStyle w:val="Normaltindrag"/>
      </w:pPr>
      <w:r w:rsidRPr="00182822">
        <w:t>Det är vidare av stor vikt att regeringen i arbetet med att utveckla och u</w:t>
      </w:r>
      <w:r w:rsidRPr="00182822">
        <w:t>t</w:t>
      </w:r>
      <w:r w:rsidRPr="00182822">
        <w:t>öka f</w:t>
      </w:r>
      <w:r w:rsidR="00B64131" w:rsidRPr="00182822">
        <w:t>örekomsten av skyddade boenden –</w:t>
      </w:r>
      <w:r w:rsidRPr="00182822">
        <w:t xml:space="preserve"> kanaliserat genom län</w:t>
      </w:r>
      <w:r w:rsidR="00B64131" w:rsidRPr="00182822">
        <w:t>sstyrelserna och på annat sätt –</w:t>
      </w:r>
      <w:r w:rsidRPr="00182822">
        <w:t xml:space="preserve"> tillvaratar den kunskap som rör invandrade kvinnors erf</w:t>
      </w:r>
      <w:r w:rsidRPr="00182822">
        <w:t>a</w:t>
      </w:r>
      <w:r w:rsidRPr="00182822">
        <w:t>renheter av våld i nära relationer och de eventuellt specifika behov som dessa kvinnor har. Det är också viktigt att särskilda satsningar på skyddat boende till kvinnor som utsätts eller riskerar att utsättas för s.k. hedersrelaterat våld fortsätter.</w:t>
      </w:r>
    </w:p>
    <w:p w:rsidR="006713D0" w:rsidRPr="00182822" w:rsidRDefault="006713D0" w:rsidP="006713D0">
      <w:pPr>
        <w:pStyle w:val="Normaltindrag"/>
        <w:rPr>
          <w:szCs w:val="24"/>
        </w:rPr>
      </w:pPr>
      <w:r w:rsidRPr="00182822">
        <w:rPr>
          <w:color w:val="000000"/>
          <w:szCs w:val="24"/>
        </w:rPr>
        <w:t>När det gäller s.k. hedersrelaterat våld har 200 miljoner kronor avsatts 2003</w:t>
      </w:r>
      <w:r w:rsidR="002D009B" w:rsidRPr="00182822">
        <w:rPr>
          <w:color w:val="000000"/>
          <w:szCs w:val="24"/>
        </w:rPr>
        <w:t>–</w:t>
      </w:r>
      <w:r w:rsidRPr="00182822">
        <w:rPr>
          <w:color w:val="000000"/>
          <w:szCs w:val="24"/>
        </w:rPr>
        <w:t>2007 till skydd och förebyggande insatser. Till exempel har Socialst</w:t>
      </w:r>
      <w:r w:rsidRPr="00182822">
        <w:rPr>
          <w:color w:val="000000"/>
          <w:szCs w:val="24"/>
        </w:rPr>
        <w:t>y</w:t>
      </w:r>
      <w:r w:rsidRPr="00182822">
        <w:rPr>
          <w:color w:val="000000"/>
          <w:szCs w:val="24"/>
        </w:rPr>
        <w:t>relsen och IMS fått i uppdrag att utveckla sina arbetsmetoder när det gäller specifik</w:t>
      </w:r>
      <w:r w:rsidR="002D009B" w:rsidRPr="00182822">
        <w:rPr>
          <w:color w:val="000000"/>
          <w:szCs w:val="24"/>
        </w:rPr>
        <w:t>a</w:t>
      </w:r>
      <w:r w:rsidRPr="00182822">
        <w:rPr>
          <w:color w:val="000000"/>
          <w:szCs w:val="24"/>
        </w:rPr>
        <w:t xml:space="preserve"> frågor kopplade till s.k. hedersrelaterat våld. Vidare har särskilda uppdrag lämnats till Åklagarmyndigheten, Rikspolisstyrelsen och Domstol</w:t>
      </w:r>
      <w:r w:rsidRPr="00182822">
        <w:rPr>
          <w:color w:val="000000"/>
          <w:szCs w:val="24"/>
        </w:rPr>
        <w:t>s</w:t>
      </w:r>
      <w:r w:rsidRPr="00182822">
        <w:rPr>
          <w:color w:val="000000"/>
          <w:szCs w:val="24"/>
        </w:rPr>
        <w:t>verket om att förbättra kunskapen inom rättsväsendet.</w:t>
      </w:r>
    </w:p>
    <w:p w:rsidR="006713D0" w:rsidRPr="00182822" w:rsidRDefault="006713D0" w:rsidP="006713D0">
      <w:pPr>
        <w:pStyle w:val="Normaltindrag"/>
        <w:rPr>
          <w:color w:val="000000"/>
          <w:szCs w:val="24"/>
        </w:rPr>
      </w:pPr>
      <w:r w:rsidRPr="00182822">
        <w:rPr>
          <w:color w:val="000000"/>
          <w:szCs w:val="24"/>
        </w:rPr>
        <w:t xml:space="preserve">Delar av dessa insatser är viktiga att </w:t>
      </w:r>
      <w:r w:rsidR="00754D5F" w:rsidRPr="00182822">
        <w:rPr>
          <w:color w:val="000000"/>
          <w:szCs w:val="24"/>
        </w:rPr>
        <w:t xml:space="preserve">ha </w:t>
      </w:r>
      <w:r w:rsidR="00B64131" w:rsidRPr="00182822">
        <w:rPr>
          <w:color w:val="000000"/>
          <w:szCs w:val="24"/>
        </w:rPr>
        <w:t>med sig i utformandet av s</w:t>
      </w:r>
      <w:r w:rsidRPr="00182822">
        <w:rPr>
          <w:color w:val="000000"/>
          <w:szCs w:val="24"/>
        </w:rPr>
        <w:t>ocia</w:t>
      </w:r>
      <w:r w:rsidRPr="00182822">
        <w:rPr>
          <w:color w:val="000000"/>
          <w:szCs w:val="24"/>
        </w:rPr>
        <w:t>l</w:t>
      </w:r>
      <w:r w:rsidRPr="00182822">
        <w:rPr>
          <w:color w:val="000000"/>
          <w:szCs w:val="24"/>
        </w:rPr>
        <w:t>tjänstens fortsatta uppdrag angående stöd för våldsutsatta kvinnor generellt. Det handlar om att det behövs skyddade boenden med personal som har ku</w:t>
      </w:r>
      <w:r w:rsidRPr="00182822">
        <w:rPr>
          <w:color w:val="000000"/>
          <w:szCs w:val="24"/>
        </w:rPr>
        <w:t>n</w:t>
      </w:r>
      <w:r w:rsidRPr="00182822">
        <w:rPr>
          <w:color w:val="000000"/>
          <w:szCs w:val="24"/>
        </w:rPr>
        <w:t>skap</w:t>
      </w:r>
      <w:r w:rsidR="00B64131" w:rsidRPr="00182822">
        <w:rPr>
          <w:color w:val="000000"/>
          <w:szCs w:val="24"/>
        </w:rPr>
        <w:t xml:space="preserve"> om</w:t>
      </w:r>
      <w:r w:rsidRPr="00182822">
        <w:rPr>
          <w:color w:val="000000"/>
          <w:szCs w:val="24"/>
        </w:rPr>
        <w:t xml:space="preserve"> och erfarenhet av dessa kvinnors och flickors specifika erfarenheter och eventuellt särskilda behov. Det handlar också om att Socialstyrelsen, IMS och</w:t>
      </w:r>
      <w:r w:rsidR="00B64131" w:rsidRPr="00182822">
        <w:rPr>
          <w:color w:val="000000"/>
          <w:szCs w:val="24"/>
        </w:rPr>
        <w:t xml:space="preserve"> l</w:t>
      </w:r>
      <w:r w:rsidRPr="00182822">
        <w:rPr>
          <w:color w:val="000000"/>
          <w:szCs w:val="24"/>
        </w:rPr>
        <w:t>änsstyrelserna inom ramen för sina övergripande uppdrag angående våld mot kvinnor bör tillvarata den kunskap och erfarenhet som inhämtats angåe</w:t>
      </w:r>
      <w:r w:rsidRPr="00182822">
        <w:rPr>
          <w:color w:val="000000"/>
          <w:szCs w:val="24"/>
        </w:rPr>
        <w:t>n</w:t>
      </w:r>
      <w:r w:rsidRPr="00182822">
        <w:rPr>
          <w:color w:val="000000"/>
          <w:szCs w:val="24"/>
        </w:rPr>
        <w:t>de s.k. hedersrelaterat våld.</w:t>
      </w:r>
    </w:p>
    <w:p w:rsidR="00DF0212" w:rsidRPr="00182822" w:rsidRDefault="00DF0212" w:rsidP="00DF0212">
      <w:pPr>
        <w:pStyle w:val="Normaltindrag"/>
      </w:pPr>
      <w:r w:rsidRPr="00182822">
        <w:t>Enligt vår mening glömmer regeringen en viktig grupp i sitt förslag om kunskapsinhämtning, nämligen kvinnojourerna. På kvinnojourer runt om i Sverige finns i</w:t>
      </w:r>
      <w:r w:rsidR="00B64131" w:rsidRPr="00182822">
        <w:t xml:space="preserve"> </w:t>
      </w:r>
      <w:r w:rsidRPr="00182822">
        <w:t>dag en enormt stor k</w:t>
      </w:r>
      <w:r w:rsidR="00B64131" w:rsidRPr="00182822">
        <w:t>unskap och erfarenhet av arbete</w:t>
      </w:r>
      <w:r w:rsidRPr="00182822">
        <w:t xml:space="preserve"> med våldsutsatta kvinnor och deras barn. Vi menar att det är viktigt att denna ku</w:t>
      </w:r>
      <w:r w:rsidRPr="00182822">
        <w:t>n</w:t>
      </w:r>
      <w:r w:rsidRPr="00182822">
        <w:t>skap och erfarenhet tas till godo.</w:t>
      </w:r>
    </w:p>
    <w:p w:rsidR="00DF0212" w:rsidRPr="00182822" w:rsidRDefault="00DF0212" w:rsidP="00DF0212">
      <w:pPr>
        <w:pStyle w:val="Normaltindrag"/>
      </w:pPr>
      <w:r w:rsidRPr="00182822">
        <w:t>Därför bör det finnas med i regeringens uppdrag till Socialstyrelsen att samverka med kvinnojourernas riksorganisationer på samma sätt som man ska</w:t>
      </w:r>
      <w:r w:rsidR="00B64131" w:rsidRPr="00182822">
        <w:t>ll</w:t>
      </w:r>
      <w:r w:rsidRPr="00182822">
        <w:t xml:space="preserve"> samverka med Nationellt kunskapscentrum för frågor om mäns våld mot kvinnor och Sveriges </w:t>
      </w:r>
      <w:r w:rsidR="00B64131" w:rsidRPr="00182822">
        <w:t xml:space="preserve">Kommuner </w:t>
      </w:r>
      <w:r w:rsidRPr="00182822">
        <w:t xml:space="preserve">och </w:t>
      </w:r>
      <w:r w:rsidR="00B64131" w:rsidRPr="00182822">
        <w:t>Landsting</w:t>
      </w:r>
      <w:r w:rsidRPr="00182822">
        <w:t>.</w:t>
      </w:r>
      <w:r w:rsidR="00575652" w:rsidRPr="00182822">
        <w:t xml:space="preserv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2822">
        <w:trPr>
          <w:cantSplit/>
        </w:trPr>
        <w:tc>
          <w:tcPr>
            <w:tcW w:w="3046" w:type="dxa"/>
          </w:tcPr>
          <w:p w:rsidR="0055734B" w:rsidRPr="00182822" w:rsidRDefault="0055734B">
            <w:pPr>
              <w:pStyle w:val="UnderskriftDatum"/>
              <w:spacing w:before="240"/>
            </w:pPr>
            <w:r w:rsidRPr="00182822">
              <w:t>Stockholm den 25 januari 2007</w:t>
            </w:r>
          </w:p>
        </w:tc>
        <w:tc>
          <w:tcPr>
            <w:tcW w:w="3047" w:type="dxa"/>
          </w:tcPr>
          <w:p w:rsidR="0055734B" w:rsidRPr="00182822" w:rsidRDefault="0055734B">
            <w:pPr>
              <w:pStyle w:val="Underskrifter"/>
              <w:spacing w:before="240"/>
            </w:pPr>
          </w:p>
        </w:tc>
      </w:tr>
      <w:tr w:rsidR="00000000" w:rsidRPr="00182822">
        <w:trPr>
          <w:cantSplit/>
        </w:trPr>
        <w:tc>
          <w:tcPr>
            <w:tcW w:w="3046" w:type="dxa"/>
          </w:tcPr>
          <w:p w:rsidR="0055734B" w:rsidRPr="00182822" w:rsidRDefault="0055734B">
            <w:pPr>
              <w:pStyle w:val="Underskrifter"/>
            </w:pPr>
            <w:r w:rsidRPr="00182822">
              <w:t>Eva Olofsson (v)</w:t>
            </w:r>
          </w:p>
        </w:tc>
        <w:tc>
          <w:tcPr>
            <w:tcW w:w="3046" w:type="dxa"/>
          </w:tcPr>
          <w:p w:rsidR="0055734B" w:rsidRPr="00182822" w:rsidRDefault="0055734B">
            <w:pPr>
              <w:pStyle w:val="Underskrifter"/>
            </w:pPr>
          </w:p>
        </w:tc>
      </w:tr>
      <w:tr w:rsidR="00000000" w:rsidRPr="00182822">
        <w:trPr>
          <w:cantSplit/>
        </w:trPr>
        <w:tc>
          <w:tcPr>
            <w:tcW w:w="3046" w:type="dxa"/>
          </w:tcPr>
          <w:p w:rsidR="0055734B" w:rsidRPr="00182822" w:rsidRDefault="0055734B">
            <w:pPr>
              <w:pStyle w:val="Underskrifter"/>
            </w:pPr>
            <w:r w:rsidRPr="00182822">
              <w:t>Marianne Berg (v)</w:t>
            </w:r>
          </w:p>
        </w:tc>
        <w:tc>
          <w:tcPr>
            <w:tcW w:w="3046" w:type="dxa"/>
          </w:tcPr>
          <w:p w:rsidR="0055734B" w:rsidRPr="00182822" w:rsidRDefault="0055734B">
            <w:pPr>
              <w:pStyle w:val="Underskrifter"/>
            </w:pPr>
            <w:r w:rsidRPr="00182822">
              <w:t>Josefin Brink (v)</w:t>
            </w:r>
          </w:p>
        </w:tc>
      </w:tr>
      <w:tr w:rsidR="00000000" w:rsidRPr="00182822">
        <w:trPr>
          <w:cantSplit/>
        </w:trPr>
        <w:tc>
          <w:tcPr>
            <w:tcW w:w="3046" w:type="dxa"/>
          </w:tcPr>
          <w:p w:rsidR="0055734B" w:rsidRPr="00182822" w:rsidRDefault="0055734B">
            <w:pPr>
              <w:pStyle w:val="Underskrifter"/>
            </w:pPr>
            <w:r w:rsidRPr="00182822">
              <w:t>Rossana Dinamarca (v)</w:t>
            </w:r>
          </w:p>
        </w:tc>
        <w:tc>
          <w:tcPr>
            <w:tcW w:w="3046" w:type="dxa"/>
          </w:tcPr>
          <w:p w:rsidR="0055734B" w:rsidRPr="00182822" w:rsidRDefault="0055734B">
            <w:pPr>
              <w:pStyle w:val="Underskrifter"/>
            </w:pPr>
            <w:r w:rsidRPr="00182822">
              <w:t>Elina Linna (v)</w:t>
            </w:r>
          </w:p>
        </w:tc>
      </w:tr>
      <w:tr w:rsidR="00000000" w:rsidRPr="00182822">
        <w:trPr>
          <w:cantSplit/>
        </w:trPr>
        <w:tc>
          <w:tcPr>
            <w:tcW w:w="3046" w:type="dxa"/>
          </w:tcPr>
          <w:p w:rsidR="0055734B" w:rsidRPr="00182822" w:rsidRDefault="0055734B">
            <w:pPr>
              <w:pStyle w:val="Underskrifter"/>
            </w:pPr>
            <w:r w:rsidRPr="00182822">
              <w:t>LiseLotte Olsson (v)</w:t>
            </w:r>
          </w:p>
        </w:tc>
        <w:tc>
          <w:tcPr>
            <w:tcW w:w="3046" w:type="dxa"/>
          </w:tcPr>
          <w:p w:rsidR="0055734B" w:rsidRPr="00182822" w:rsidRDefault="0055734B">
            <w:pPr>
              <w:pStyle w:val="Underskrifter"/>
            </w:pPr>
          </w:p>
        </w:tc>
      </w:tr>
    </w:tbl>
    <w:p w:rsidR="00EE3DA2" w:rsidRPr="00182822" w:rsidRDefault="00EE3DA2" w:rsidP="00B64131">
      <w:pPr>
        <w:pStyle w:val="Normaltindrag"/>
      </w:pPr>
    </w:p>
    <w:sectPr w:rsidR="00EE3DA2" w:rsidRPr="00182822" w:rsidSect="00B641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34B" w:rsidRPr="00182822" w:rsidRDefault="0055734B">
      <w:r w:rsidRPr="00182822">
        <w:separator/>
      </w:r>
    </w:p>
  </w:endnote>
  <w:endnote w:type="continuationSeparator" w:id="0">
    <w:p w:rsidR="0055734B" w:rsidRPr="00182822" w:rsidRDefault="0055734B">
      <w:r w:rsidRPr="001828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BD7" w:rsidRPr="00182822" w:rsidRDefault="00182822" w:rsidP="00B64131">
    <w:pPr>
      <w:pStyle w:val="Sidfot"/>
    </w:pPr>
    <w:r w:rsidRPr="001828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32513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131" w:rsidRDefault="0055734B">
                          <w:pPr>
                            <w:pStyle w:val="NormalS5sidnrV"/>
                          </w:pPr>
                          <w:r>
                            <w:fldChar w:fldCharType="begin"/>
                          </w:r>
                          <w:r w:rsidR="00B6413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4131" w:rsidRDefault="0055734B">
                    <w:pPr>
                      <w:pStyle w:val="NormalS5sidnrV"/>
                    </w:pPr>
                    <w:r>
                      <w:fldChar w:fldCharType="begin"/>
                    </w:r>
                    <w:r w:rsidR="00B6413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DA5" w:rsidRPr="00182822" w:rsidRDefault="00182822" w:rsidP="00B64131">
    <w:pPr>
      <w:pStyle w:val="Sidfot"/>
    </w:pPr>
    <w:r w:rsidRPr="001828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38951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131" w:rsidRDefault="0055734B">
                          <w:pPr>
                            <w:pStyle w:val="NormalS5sidnrH"/>
                            <w:ind w:right="0"/>
                          </w:pPr>
                          <w:r>
                            <w:fldChar w:fldCharType="begin"/>
                          </w:r>
                          <w:r w:rsidR="00B64131">
                            <w:instrText xml:space="preserve"> PAGE *\charformat</w:instrText>
                          </w:r>
                          <w:r>
                            <w:fldChar w:fldCharType="separate"/>
                          </w:r>
                          <w:r w:rsidR="00F63FD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4131" w:rsidRDefault="0055734B">
                    <w:pPr>
                      <w:pStyle w:val="NormalS5sidnrH"/>
                      <w:ind w:right="0"/>
                    </w:pPr>
                    <w:r>
                      <w:fldChar w:fldCharType="begin"/>
                    </w:r>
                    <w:r w:rsidR="00B64131">
                      <w:instrText xml:space="preserve"> PAGE *\charformat</w:instrText>
                    </w:r>
                    <w:r>
                      <w:fldChar w:fldCharType="separate"/>
                    </w:r>
                    <w:r w:rsidR="00F63FD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DA5" w:rsidRPr="00182822" w:rsidRDefault="00182822" w:rsidP="00B64131">
    <w:pPr>
      <w:pStyle w:val="Sidfot"/>
    </w:pPr>
    <w:r w:rsidRPr="001828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2060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131" w:rsidRDefault="0055734B">
                          <w:pPr>
                            <w:pStyle w:val="NormalS5sidnrH"/>
                            <w:ind w:right="0"/>
                          </w:pPr>
                          <w:r>
                            <w:fldChar w:fldCharType="begin"/>
                          </w:r>
                          <w:r w:rsidR="00B6413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4131" w:rsidRDefault="0055734B">
                    <w:pPr>
                      <w:pStyle w:val="NormalS5sidnrH"/>
                      <w:ind w:right="0"/>
                    </w:pPr>
                    <w:r>
                      <w:fldChar w:fldCharType="begin"/>
                    </w:r>
                    <w:r w:rsidR="00B6413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34B" w:rsidRPr="00182822" w:rsidRDefault="0055734B">
      <w:r w:rsidRPr="00182822">
        <w:separator/>
      </w:r>
    </w:p>
  </w:footnote>
  <w:footnote w:type="continuationSeparator" w:id="0">
    <w:p w:rsidR="0055734B" w:rsidRPr="00182822" w:rsidRDefault="0055734B">
      <w:r w:rsidRPr="001828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BD7" w:rsidRPr="00182822" w:rsidRDefault="00182822" w:rsidP="00B64131">
    <w:pPr>
      <w:pStyle w:val="Sidhuvud"/>
    </w:pPr>
    <w:r w:rsidRPr="001828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72216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131" w:rsidRDefault="0055734B">
                          <w:pPr>
                            <w:pStyle w:val="KantRubrikS5V"/>
                          </w:pPr>
                          <w:r>
                            <w:fldChar w:fldCharType="begin"/>
                          </w:r>
                          <w:r w:rsidR="00B64131">
                            <w:instrText xml:space="preserve"> DOCPROPERTY "YearUser" *\charformat </w:instrText>
                          </w:r>
                          <w:r>
                            <w:fldChar w:fldCharType="separate"/>
                          </w:r>
                          <w:r w:rsidR="003B471A">
                            <w:t>2006/07</w:t>
                          </w:r>
                          <w:r>
                            <w:fldChar w:fldCharType="end"/>
                          </w:r>
                          <w:r w:rsidR="00B64131">
                            <w:t>:</w:t>
                          </w:r>
                          <w:r>
                            <w:fldChar w:fldCharType="begin"/>
                          </w:r>
                          <w:r w:rsidR="00B64131">
                            <w:instrText xml:space="preserve"> DOCPROPERTY "Motionsnummer" *\charformat </w:instrText>
                          </w:r>
                          <w:r>
                            <w:fldChar w:fldCharType="separate"/>
                          </w:r>
                          <w:r w:rsidR="003B471A">
                            <w:t>So6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4131" w:rsidRDefault="0055734B">
                    <w:pPr>
                      <w:pStyle w:val="KantRubrikS5V"/>
                    </w:pPr>
                    <w:r>
                      <w:fldChar w:fldCharType="begin"/>
                    </w:r>
                    <w:r w:rsidR="00B64131">
                      <w:instrText xml:space="preserve"> DOCPROPERTY "YearUser" *\charformat </w:instrText>
                    </w:r>
                    <w:r>
                      <w:fldChar w:fldCharType="separate"/>
                    </w:r>
                    <w:r w:rsidR="003B471A">
                      <w:t>2006/07</w:t>
                    </w:r>
                    <w:r>
                      <w:fldChar w:fldCharType="end"/>
                    </w:r>
                    <w:r w:rsidR="00B64131">
                      <w:t>:</w:t>
                    </w:r>
                    <w:r>
                      <w:fldChar w:fldCharType="begin"/>
                    </w:r>
                    <w:r w:rsidR="00B64131">
                      <w:instrText xml:space="preserve"> DOCPROPERTY "Motionsnummer" *\charformat </w:instrText>
                    </w:r>
                    <w:r>
                      <w:fldChar w:fldCharType="separate"/>
                    </w:r>
                    <w:r w:rsidR="003B471A">
                      <w:t>So6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DA5" w:rsidRPr="00182822" w:rsidRDefault="00182822" w:rsidP="00B64131">
    <w:pPr>
      <w:pStyle w:val="Sidhuvud"/>
    </w:pPr>
    <w:r w:rsidRPr="001828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0579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131" w:rsidRDefault="0055734B">
                          <w:pPr>
                            <w:pStyle w:val="KantRubrikS5H"/>
                            <w:ind w:right="0"/>
                          </w:pPr>
                          <w:r>
                            <w:fldChar w:fldCharType="begin"/>
                          </w:r>
                          <w:r w:rsidR="00B64131">
                            <w:instrText xml:space="preserve"> DOCPROPERTY "YearUser" *\charformat </w:instrText>
                          </w:r>
                          <w:r>
                            <w:fldChar w:fldCharType="separate"/>
                          </w:r>
                          <w:r w:rsidR="003B471A">
                            <w:t>2006/07</w:t>
                          </w:r>
                          <w:r>
                            <w:fldChar w:fldCharType="end"/>
                          </w:r>
                          <w:r w:rsidR="00B64131">
                            <w:t>:</w:t>
                          </w:r>
                          <w:r>
                            <w:fldChar w:fldCharType="begin"/>
                          </w:r>
                          <w:r w:rsidR="00B64131">
                            <w:instrText xml:space="preserve"> DOCPROPERTY "Motionsnummer" *\charformat </w:instrText>
                          </w:r>
                          <w:r>
                            <w:fldChar w:fldCharType="separate"/>
                          </w:r>
                          <w:r w:rsidR="003B471A">
                            <w:t>So6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4131" w:rsidRDefault="0055734B">
                    <w:pPr>
                      <w:pStyle w:val="KantRubrikS5H"/>
                      <w:ind w:right="0"/>
                    </w:pPr>
                    <w:r>
                      <w:fldChar w:fldCharType="begin"/>
                    </w:r>
                    <w:r w:rsidR="00B64131">
                      <w:instrText xml:space="preserve"> DOCPROPERTY "YearUser" *\charformat </w:instrText>
                    </w:r>
                    <w:r>
                      <w:fldChar w:fldCharType="separate"/>
                    </w:r>
                    <w:r w:rsidR="003B471A">
                      <w:t>2006/07</w:t>
                    </w:r>
                    <w:r>
                      <w:fldChar w:fldCharType="end"/>
                    </w:r>
                    <w:r w:rsidR="00B64131">
                      <w:t>:</w:t>
                    </w:r>
                    <w:r>
                      <w:fldChar w:fldCharType="begin"/>
                    </w:r>
                    <w:r w:rsidR="00B64131">
                      <w:instrText xml:space="preserve"> DOCPROPERTY "Motionsnummer" *\charformat </w:instrText>
                    </w:r>
                    <w:r>
                      <w:fldChar w:fldCharType="separate"/>
                    </w:r>
                    <w:r w:rsidR="003B471A">
                      <w:t>So6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34B" w:rsidRPr="00182822" w:rsidRDefault="0055734B">
    <w:pPr>
      <w:pStyle w:val="FSHNormal"/>
      <w:tabs>
        <w:tab w:val="right" w:pos="5840"/>
      </w:tabs>
    </w:pPr>
    <w:r w:rsidRPr="00182822">
      <w:br/>
    </w:r>
    <w:r w:rsidRPr="00182822">
      <w:fldChar w:fldCharType="begin" w:fldLock="1"/>
    </w:r>
    <w:r w:rsidRPr="00182822">
      <w:instrText xml:space="preserve"> DOCPROPERTY</w:instrText>
    </w:r>
    <w:r w:rsidRPr="00182822">
      <w:rPr>
        <w:sz w:val="18"/>
      </w:rPr>
      <w:instrText xml:space="preserve"> "YearUser" *\charformat </w:instrText>
    </w:r>
    <w:r w:rsidRPr="00182822">
      <w:fldChar w:fldCharType="separate"/>
    </w:r>
    <w:r w:rsidRPr="00182822">
      <w:t>2006/07</w:t>
    </w:r>
    <w:r w:rsidRPr="00182822">
      <w:fldChar w:fldCharType="end"/>
    </w:r>
    <w:r w:rsidRPr="00182822">
      <w:t xml:space="preserve"> </w:t>
    </w:r>
    <w:r w:rsidRPr="00182822">
      <w:tab/>
      <w:t xml:space="preserve">mnr: </w:t>
    </w:r>
    <w:r w:rsidRPr="00182822">
      <w:fldChar w:fldCharType="begin" w:fldLock="1"/>
    </w:r>
    <w:r w:rsidRPr="00182822">
      <w:instrText xml:space="preserve"> DOCPROPERTY</w:instrText>
    </w:r>
    <w:r w:rsidRPr="00182822">
      <w:rPr>
        <w:sz w:val="18"/>
      </w:rPr>
      <w:instrText xml:space="preserve"> "Motionsnummer" *\charformat </w:instrText>
    </w:r>
    <w:r w:rsidRPr="00182822">
      <w:fldChar w:fldCharType="separate"/>
    </w:r>
    <w:r w:rsidRPr="00182822">
      <w:t>So6</w:t>
    </w:r>
    <w:r w:rsidRPr="00182822">
      <w:fldChar w:fldCharType="end"/>
    </w:r>
    <w:r w:rsidRPr="00182822">
      <w:br/>
    </w:r>
    <w:r w:rsidRPr="00182822">
      <w:fldChar w:fldCharType="begin" w:fldLock="1"/>
    </w:r>
    <w:r w:rsidRPr="00182822">
      <w:instrText xml:space="preserve"> DOCPROPERTY</w:instrText>
    </w:r>
    <w:r w:rsidRPr="00182822">
      <w:rPr>
        <w:sz w:val="18"/>
      </w:rPr>
      <w:instrText xml:space="preserve"> "Samling" *\charformat </w:instrText>
    </w:r>
    <w:r w:rsidRPr="00182822">
      <w:fldChar w:fldCharType="end"/>
    </w:r>
    <w:r w:rsidRPr="00182822">
      <w:tab/>
      <w:t xml:space="preserve">pnr: </w:t>
    </w:r>
    <w:r w:rsidRPr="00182822">
      <w:fldChar w:fldCharType="begin" w:fldLock="1"/>
    </w:r>
    <w:r w:rsidRPr="00182822">
      <w:instrText xml:space="preserve"> DOCPROPERTY</w:instrText>
    </w:r>
    <w:r w:rsidRPr="00182822">
      <w:rPr>
        <w:sz w:val="18"/>
      </w:rPr>
      <w:instrText xml:space="preserve"> "Partinummer" *\charformat </w:instrText>
    </w:r>
    <w:r w:rsidRPr="00182822">
      <w:fldChar w:fldCharType="separate"/>
    </w:r>
    <w:r w:rsidRPr="00182822">
      <w:t>v15</w:t>
    </w:r>
    <w:r w:rsidRPr="00182822">
      <w:fldChar w:fldCharType="end"/>
    </w:r>
  </w:p>
  <w:p w:rsidR="0055734B" w:rsidRPr="00182822" w:rsidRDefault="0055734B">
    <w:pPr>
      <w:pStyle w:val="FSHRub1"/>
    </w:pPr>
    <w:r w:rsidRPr="00182822">
      <w:t>Motion till riksdagen</w:t>
    </w:r>
    <w:r w:rsidRPr="00182822">
      <w:br/>
    </w:r>
    <w:r w:rsidRPr="00182822">
      <w:fldChar w:fldCharType="begin" w:fldLock="1"/>
    </w:r>
    <w:r w:rsidRPr="00182822">
      <w:instrText xml:space="preserve"> DOCPROPERTY "YearUser" *\charformat </w:instrText>
    </w:r>
    <w:r w:rsidRPr="00182822">
      <w:fldChar w:fldCharType="separate"/>
    </w:r>
    <w:r w:rsidRPr="00182822">
      <w:t>2006/07</w:t>
    </w:r>
    <w:r w:rsidRPr="00182822">
      <w:fldChar w:fldCharType="end"/>
    </w:r>
    <w:r w:rsidRPr="00182822">
      <w:t>:</w:t>
    </w:r>
    <w:r w:rsidRPr="00182822">
      <w:fldChar w:fldCharType="begin" w:fldLock="1"/>
    </w:r>
    <w:r w:rsidRPr="00182822">
      <w:instrText xml:space="preserve"> DOCPROPERTY "Motionsnummer" *\charformat </w:instrText>
    </w:r>
    <w:r w:rsidRPr="00182822">
      <w:fldChar w:fldCharType="separate"/>
    </w:r>
    <w:r w:rsidRPr="00182822">
      <w:t>So6</w:t>
    </w:r>
    <w:r w:rsidRPr="00182822">
      <w:fldChar w:fldCharType="end"/>
    </w:r>
  </w:p>
  <w:p w:rsidR="0055734B" w:rsidRPr="00182822" w:rsidRDefault="0055734B">
    <w:pPr>
      <w:pStyle w:val="FSHNormalS5"/>
    </w:pPr>
    <w:r w:rsidRPr="00182822">
      <w:fldChar w:fldCharType="begin" w:fldLock="1"/>
    </w:r>
    <w:r w:rsidRPr="00182822">
      <w:instrText xml:space="preserve"> DOCPROPERTY "MotionarText" *\charformat </w:instrText>
    </w:r>
    <w:r w:rsidRPr="00182822">
      <w:fldChar w:fldCharType="separate"/>
    </w:r>
    <w:r w:rsidRPr="00182822">
      <w:t>av Eva Olofsson m.fl. (v)</w:t>
    </w:r>
    <w:r w:rsidRPr="00182822">
      <w:fldChar w:fldCharType="end"/>
    </w:r>
    <w:r w:rsidRPr="00182822">
      <w:br/>
    </w:r>
    <w:r w:rsidRPr="00182822">
      <w:fldChar w:fldCharType="begin" w:fldLock="1"/>
    </w:r>
    <w:r w:rsidRPr="00182822">
      <w:instrText xml:space="preserve"> DOCPROPERTY "SvarFrasKort" *\charformat </w:instrText>
    </w:r>
    <w:r w:rsidRPr="00182822">
      <w:fldChar w:fldCharType="separate"/>
    </w:r>
    <w:r w:rsidRPr="00182822">
      <w:t>med anledning av prop. 2006/07:38</w:t>
    </w:r>
    <w:r w:rsidRPr="00182822">
      <w:fldChar w:fldCharType="end"/>
    </w:r>
  </w:p>
  <w:p w:rsidR="0055734B" w:rsidRPr="00182822" w:rsidRDefault="0055734B">
    <w:pPr>
      <w:pStyle w:val="FSHTitel"/>
    </w:pPr>
    <w:r w:rsidRPr="00182822">
      <w:fldChar w:fldCharType="begin" w:fldLock="1"/>
    </w:r>
    <w:r w:rsidRPr="00182822">
      <w:instrText xml:space="preserve"> DOCPROPERTY</w:instrText>
    </w:r>
    <w:r w:rsidRPr="00182822">
      <w:rPr>
        <w:sz w:val="18"/>
      </w:rPr>
      <w:instrText xml:space="preserve"> "RubrikSvar" *\charformat </w:instrText>
    </w:r>
    <w:r w:rsidRPr="00182822">
      <w:fldChar w:fldCharType="separate"/>
    </w:r>
    <w:r w:rsidRPr="00182822">
      <w:t>med anledning av prop. 2006/07:38 Socialtjänstens stöd till våldsutsatta kvinnor</w:t>
    </w:r>
    <w:r w:rsidRPr="00182822">
      <w:fldChar w:fldCharType="end"/>
    </w:r>
  </w:p>
  <w:p w:rsidR="0055734B" w:rsidRPr="00182822" w:rsidRDefault="0055734B">
    <w:pPr>
      <w:pStyle w:val="Normal00"/>
    </w:pPr>
  </w:p>
  <w:p w:rsidR="00B64131" w:rsidRPr="00182822" w:rsidRDefault="00B641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BA0B72"/>
    <w:multiLevelType w:val="hybridMultilevel"/>
    <w:tmpl w:val="52644278"/>
    <w:lvl w:ilvl="0" w:tplc="2430CA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06687099">
    <w:abstractNumId w:val="14"/>
  </w:num>
  <w:num w:numId="2" w16cid:durableId="217009472">
    <w:abstractNumId w:val="10"/>
  </w:num>
  <w:num w:numId="3" w16cid:durableId="1339504147">
    <w:abstractNumId w:val="12"/>
  </w:num>
  <w:num w:numId="4" w16cid:durableId="1183939525">
    <w:abstractNumId w:val="13"/>
  </w:num>
  <w:num w:numId="5" w16cid:durableId="15542849">
    <w:abstractNumId w:val="8"/>
  </w:num>
  <w:num w:numId="6" w16cid:durableId="1251308980">
    <w:abstractNumId w:val="3"/>
  </w:num>
  <w:num w:numId="7" w16cid:durableId="1231691908">
    <w:abstractNumId w:val="2"/>
  </w:num>
  <w:num w:numId="8" w16cid:durableId="225654170">
    <w:abstractNumId w:val="1"/>
  </w:num>
  <w:num w:numId="9" w16cid:durableId="199318208">
    <w:abstractNumId w:val="0"/>
  </w:num>
  <w:num w:numId="10" w16cid:durableId="913971048">
    <w:abstractNumId w:val="9"/>
  </w:num>
  <w:num w:numId="11" w16cid:durableId="669063934">
    <w:abstractNumId w:val="7"/>
  </w:num>
  <w:num w:numId="12" w16cid:durableId="1153253463">
    <w:abstractNumId w:val="6"/>
  </w:num>
  <w:num w:numId="13" w16cid:durableId="227959146">
    <w:abstractNumId w:val="5"/>
  </w:num>
  <w:num w:numId="14" w16cid:durableId="2050568181">
    <w:abstractNumId w:val="4"/>
  </w:num>
  <w:num w:numId="15" w16cid:durableId="1977030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2_2007-01-24"/>
    <w:docVar w:name="PersonGUIDs" w:val="{C8129375-7C65-4B2D-94A1-2D02B22B4ED0},{25384487-954A-4B3D-A759-FB67661DCC6F},{52110FCA-F9E2-4E09-B0D3-02206356AC15},{E342D5A8-46A1-48DE-8F45-AD50F7AFB7F8},{8B923F15-4996-4696-A089-6A5BE8BF8E1B},{06478B68-C776-4FFD-96E4-23144F4B9796}"/>
  </w:docVars>
  <w:rsids>
    <w:rsidRoot w:val="00182822"/>
    <w:rsid w:val="00002742"/>
    <w:rsid w:val="0001402A"/>
    <w:rsid w:val="000220F8"/>
    <w:rsid w:val="00034058"/>
    <w:rsid w:val="00040D14"/>
    <w:rsid w:val="0004381F"/>
    <w:rsid w:val="00064BC3"/>
    <w:rsid w:val="00066474"/>
    <w:rsid w:val="000665E6"/>
    <w:rsid w:val="00066775"/>
    <w:rsid w:val="00067F88"/>
    <w:rsid w:val="00072FB9"/>
    <w:rsid w:val="0007598F"/>
    <w:rsid w:val="000B2040"/>
    <w:rsid w:val="000B3A7C"/>
    <w:rsid w:val="000E04D1"/>
    <w:rsid w:val="000E431D"/>
    <w:rsid w:val="000E48DA"/>
    <w:rsid w:val="000E5207"/>
    <w:rsid w:val="000E6109"/>
    <w:rsid w:val="000F5ADD"/>
    <w:rsid w:val="00100531"/>
    <w:rsid w:val="0010382E"/>
    <w:rsid w:val="001434A9"/>
    <w:rsid w:val="00163AA7"/>
    <w:rsid w:val="00166D90"/>
    <w:rsid w:val="00170803"/>
    <w:rsid w:val="00174C16"/>
    <w:rsid w:val="00176203"/>
    <w:rsid w:val="00177CC2"/>
    <w:rsid w:val="00182822"/>
    <w:rsid w:val="0019171D"/>
    <w:rsid w:val="001921C4"/>
    <w:rsid w:val="001923A4"/>
    <w:rsid w:val="001A25D5"/>
    <w:rsid w:val="001A2624"/>
    <w:rsid w:val="001A2A2B"/>
    <w:rsid w:val="001E0043"/>
    <w:rsid w:val="001F713D"/>
    <w:rsid w:val="00201DFB"/>
    <w:rsid w:val="00204A63"/>
    <w:rsid w:val="00206146"/>
    <w:rsid w:val="00212FF1"/>
    <w:rsid w:val="00230193"/>
    <w:rsid w:val="00244D0B"/>
    <w:rsid w:val="0025068A"/>
    <w:rsid w:val="0027566F"/>
    <w:rsid w:val="002818D3"/>
    <w:rsid w:val="002911A7"/>
    <w:rsid w:val="002943C8"/>
    <w:rsid w:val="00295E6D"/>
    <w:rsid w:val="002A2A6B"/>
    <w:rsid w:val="002C2373"/>
    <w:rsid w:val="002D009B"/>
    <w:rsid w:val="002D11A8"/>
    <w:rsid w:val="00314F87"/>
    <w:rsid w:val="0032051D"/>
    <w:rsid w:val="003303B5"/>
    <w:rsid w:val="003366E9"/>
    <w:rsid w:val="00342FB4"/>
    <w:rsid w:val="00344D72"/>
    <w:rsid w:val="0036065A"/>
    <w:rsid w:val="003855D4"/>
    <w:rsid w:val="003866EC"/>
    <w:rsid w:val="00391AF5"/>
    <w:rsid w:val="003B418B"/>
    <w:rsid w:val="003B471A"/>
    <w:rsid w:val="003F100A"/>
    <w:rsid w:val="003F205D"/>
    <w:rsid w:val="00406A4D"/>
    <w:rsid w:val="00445271"/>
    <w:rsid w:val="00447A04"/>
    <w:rsid w:val="004527C3"/>
    <w:rsid w:val="00487F7A"/>
    <w:rsid w:val="004971B2"/>
    <w:rsid w:val="004A0504"/>
    <w:rsid w:val="004B5278"/>
    <w:rsid w:val="004B7F58"/>
    <w:rsid w:val="004C7A3F"/>
    <w:rsid w:val="004E38D9"/>
    <w:rsid w:val="004F094C"/>
    <w:rsid w:val="005000F2"/>
    <w:rsid w:val="00501DAE"/>
    <w:rsid w:val="00531020"/>
    <w:rsid w:val="005428DF"/>
    <w:rsid w:val="00545150"/>
    <w:rsid w:val="00545421"/>
    <w:rsid w:val="0055072A"/>
    <w:rsid w:val="005525A5"/>
    <w:rsid w:val="005544CE"/>
    <w:rsid w:val="0055734B"/>
    <w:rsid w:val="00575652"/>
    <w:rsid w:val="005B145B"/>
    <w:rsid w:val="005C014F"/>
    <w:rsid w:val="005C386C"/>
    <w:rsid w:val="005D3F50"/>
    <w:rsid w:val="005D72CF"/>
    <w:rsid w:val="005F19B9"/>
    <w:rsid w:val="00601C6D"/>
    <w:rsid w:val="00603CD4"/>
    <w:rsid w:val="006346C1"/>
    <w:rsid w:val="00653DD0"/>
    <w:rsid w:val="006574BA"/>
    <w:rsid w:val="006713D0"/>
    <w:rsid w:val="00685694"/>
    <w:rsid w:val="006951EF"/>
    <w:rsid w:val="006B6262"/>
    <w:rsid w:val="006D2364"/>
    <w:rsid w:val="00727C6F"/>
    <w:rsid w:val="00740D6D"/>
    <w:rsid w:val="00743F76"/>
    <w:rsid w:val="00745CF1"/>
    <w:rsid w:val="00754D5F"/>
    <w:rsid w:val="00770030"/>
    <w:rsid w:val="00774959"/>
    <w:rsid w:val="007852B2"/>
    <w:rsid w:val="00794149"/>
    <w:rsid w:val="007B67A7"/>
    <w:rsid w:val="007C6092"/>
    <w:rsid w:val="007E119E"/>
    <w:rsid w:val="007F20AF"/>
    <w:rsid w:val="008213BC"/>
    <w:rsid w:val="00827BF7"/>
    <w:rsid w:val="00846903"/>
    <w:rsid w:val="00857EC2"/>
    <w:rsid w:val="00867B4F"/>
    <w:rsid w:val="008F0A96"/>
    <w:rsid w:val="008F65FE"/>
    <w:rsid w:val="009062A0"/>
    <w:rsid w:val="009451E7"/>
    <w:rsid w:val="009522B9"/>
    <w:rsid w:val="00956E7F"/>
    <w:rsid w:val="00963118"/>
    <w:rsid w:val="00970D4F"/>
    <w:rsid w:val="00971D70"/>
    <w:rsid w:val="009836B9"/>
    <w:rsid w:val="009923CF"/>
    <w:rsid w:val="009A1458"/>
    <w:rsid w:val="009A4377"/>
    <w:rsid w:val="009A6043"/>
    <w:rsid w:val="009D0673"/>
    <w:rsid w:val="00A053C6"/>
    <w:rsid w:val="00A055B3"/>
    <w:rsid w:val="00A15D71"/>
    <w:rsid w:val="00A21BC5"/>
    <w:rsid w:val="00A377C6"/>
    <w:rsid w:val="00A736FF"/>
    <w:rsid w:val="00AA1434"/>
    <w:rsid w:val="00AB5000"/>
    <w:rsid w:val="00AC2BD7"/>
    <w:rsid w:val="00AC4310"/>
    <w:rsid w:val="00AC63D9"/>
    <w:rsid w:val="00AE2EF8"/>
    <w:rsid w:val="00AE6473"/>
    <w:rsid w:val="00AF5881"/>
    <w:rsid w:val="00AF76A5"/>
    <w:rsid w:val="00B13BF0"/>
    <w:rsid w:val="00B33C81"/>
    <w:rsid w:val="00B34666"/>
    <w:rsid w:val="00B64131"/>
    <w:rsid w:val="00B67E5B"/>
    <w:rsid w:val="00BA4894"/>
    <w:rsid w:val="00BA6BE0"/>
    <w:rsid w:val="00BB6D75"/>
    <w:rsid w:val="00BD43A8"/>
    <w:rsid w:val="00BF7E00"/>
    <w:rsid w:val="00C1285C"/>
    <w:rsid w:val="00C1683F"/>
    <w:rsid w:val="00C27B7D"/>
    <w:rsid w:val="00C32A06"/>
    <w:rsid w:val="00C44394"/>
    <w:rsid w:val="00C533BA"/>
    <w:rsid w:val="00C7214A"/>
    <w:rsid w:val="00C902E9"/>
    <w:rsid w:val="00C92208"/>
    <w:rsid w:val="00CB3B75"/>
    <w:rsid w:val="00CB5B24"/>
    <w:rsid w:val="00CD4B2B"/>
    <w:rsid w:val="00CD628D"/>
    <w:rsid w:val="00CE3037"/>
    <w:rsid w:val="00CF7A43"/>
    <w:rsid w:val="00D01775"/>
    <w:rsid w:val="00D1174F"/>
    <w:rsid w:val="00D1289C"/>
    <w:rsid w:val="00D20AC5"/>
    <w:rsid w:val="00D44527"/>
    <w:rsid w:val="00D52681"/>
    <w:rsid w:val="00D53D04"/>
    <w:rsid w:val="00D55EF7"/>
    <w:rsid w:val="00D60209"/>
    <w:rsid w:val="00D91DE7"/>
    <w:rsid w:val="00DC0DF0"/>
    <w:rsid w:val="00DC6C70"/>
    <w:rsid w:val="00DF0212"/>
    <w:rsid w:val="00DF5ACD"/>
    <w:rsid w:val="00E0096A"/>
    <w:rsid w:val="00E22893"/>
    <w:rsid w:val="00E349C2"/>
    <w:rsid w:val="00E360DE"/>
    <w:rsid w:val="00E5074A"/>
    <w:rsid w:val="00E521CB"/>
    <w:rsid w:val="00E56C20"/>
    <w:rsid w:val="00E728F6"/>
    <w:rsid w:val="00E75D28"/>
    <w:rsid w:val="00E84F25"/>
    <w:rsid w:val="00EB7B7E"/>
    <w:rsid w:val="00EC007B"/>
    <w:rsid w:val="00EE3DA2"/>
    <w:rsid w:val="00F21B30"/>
    <w:rsid w:val="00F23134"/>
    <w:rsid w:val="00F273EA"/>
    <w:rsid w:val="00F42CB9"/>
    <w:rsid w:val="00F52901"/>
    <w:rsid w:val="00F63FD0"/>
    <w:rsid w:val="00F71F71"/>
    <w:rsid w:val="00F73E9E"/>
    <w:rsid w:val="00F7609E"/>
    <w:rsid w:val="00F84904"/>
    <w:rsid w:val="00F87D14"/>
    <w:rsid w:val="00F94491"/>
    <w:rsid w:val="00FA3374"/>
    <w:rsid w:val="00FB2435"/>
    <w:rsid w:val="00FB6490"/>
    <w:rsid w:val="00FC53D4"/>
    <w:rsid w:val="00FC7246"/>
    <w:rsid w:val="00FC7E79"/>
    <w:rsid w:val="00FD2531"/>
    <w:rsid w:val="00FE1E92"/>
    <w:rsid w:val="00FE5D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35DEA0-3AA8-436D-A4FB-4419A0A5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6413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E56C20"/>
    <w:rPr>
      <w:sz w:val="19"/>
      <w:lang w:val="sv-SE" w:eastAsia="sv-SE" w:bidi="ar-SA"/>
    </w:rPr>
  </w:style>
  <w:style w:type="paragraph" w:styleId="Ballongtext">
    <w:name w:val="Balloon Text"/>
    <w:basedOn w:val="Normal"/>
    <w:semiHidden/>
    <w:rsid w:val="000E61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1738</Words>
  <Characters>9981</Characters>
  <Application>Microsoft Office Word</Application>
  <DocSecurity>4</DocSecurity>
  <Lines>181</Lines>
  <Paragraphs>45</Paragraphs>
  <ScaleCrop>false</ScaleCrop>
  <HeadingPairs>
    <vt:vector size="2" baseType="variant">
      <vt:variant>
        <vt:lpstr>Rubrik</vt:lpstr>
      </vt:variant>
      <vt:variant>
        <vt:i4>1</vt:i4>
      </vt:variant>
    </vt:vector>
  </HeadingPairs>
  <TitlesOfParts>
    <vt:vector size="1" baseType="lpstr">
      <vt:lpstr>v015</vt:lpstr>
    </vt:vector>
  </TitlesOfParts>
  <Company>Riksdagen</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v015</dc:title>
  <dc:subject>v015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2007-02-06T06:37:00Z</cp:lastPrinted>
  <dcterms:created xsi:type="dcterms:W3CDTF">2025-12-17T01:53:00Z</dcterms:created>
  <dcterms:modified xsi:type="dcterms:W3CDTF">2025-12-17T01:53:00Z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mot2000_462_2007-01-24</vt:lpwstr>
  </property>
  <property fmtid="{D5CDD505-2E9C-101B-9397-08002B2CF9AE}" pid="3" name="version">
    <vt:lpwstr>mot2000_462_2007-01-24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2006/07:38 Socialtjänstens stöd till våldsutsatta kvinnor</vt:lpwstr>
  </property>
  <property fmtid="{D5CDD505-2E9C-101B-9397-08002B2CF9AE}" pid="11" name="SvarFrasKort">
    <vt:lpwstr>med anledning av prop. 2006/07:38</vt:lpwstr>
  </property>
  <property fmtid="{D5CDD505-2E9C-101B-9397-08002B2CF9AE}" pid="12" name="Svar">
    <vt:lpwstr>Proposition</vt:lpwstr>
  </property>
  <property fmtid="{D5CDD505-2E9C-101B-9397-08002B2CF9AE}" pid="13" name="SvarNr">
    <vt:lpwstr>2006/07:38</vt:lpwstr>
  </property>
  <property fmtid="{D5CDD505-2E9C-101B-9397-08002B2CF9AE}" pid="14" name="RubrikSvar">
    <vt:lpwstr>med anledning av prop. 2006/07:38 Socialtjänstens stöd till våldsutsatta kvinnor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Marianne (v)\Brink, Josefin (v)\Dinamarca, Rossana (v)\Linna, Elina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Marianne Berg (v), Josefin Brink (v), Rossana Dinamarca (v), Elina Linna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januari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20062007000000000118000000150075</vt:lpwstr>
  </property>
  <property fmtid="{D5CDD505-2E9C-101B-9397-08002B2CF9AE}" pid="47" name="datum">
    <vt:lpwstr>070125</vt:lpwstr>
  </property>
  <property fmtid="{D5CDD505-2E9C-101B-9397-08002B2CF9AE}" pid="48" name="avsändar-e-post">
    <vt:lpwstr/>
  </property>
  <property fmtid="{D5CDD505-2E9C-101B-9397-08002B2CF9AE}" pid="49" name="id">
    <vt:lpwstr>20062007000000000118000000150075</vt:lpwstr>
  </property>
  <property fmtid="{D5CDD505-2E9C-101B-9397-08002B2CF9AE}" pid="50" name="nummer">
    <vt:lpwstr>6</vt:lpwstr>
  </property>
  <property fmtid="{D5CDD505-2E9C-101B-9397-08002B2CF9AE}" pid="51" name="utskottsbeteckning">
    <vt:lpwstr>So</vt:lpwstr>
  </property>
  <property fmtid="{D5CDD505-2E9C-101B-9397-08002B2CF9AE}" pid="52" name="GlobalUID">
    <vt:lpwstr>{FE265278-ED00-4FD3-8AB7-AA89668DF128}</vt:lpwstr>
  </property>
  <property fmtid="{D5CDD505-2E9C-101B-9397-08002B2CF9AE}" pid="53" name="Överföringar">
    <vt:i4>0</vt:i4>
  </property>
  <property fmtid="{D5CDD505-2E9C-101B-9397-08002B2CF9AE}" pid="54" name="Checksum">
    <vt:lpwstr>*1016293173207*</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070220 12:02:46.903</vt:lpwstr>
  </property>
  <property fmtid="{D5CDD505-2E9C-101B-9397-08002B2CF9AE}" pid="58" name="urixGuid">
    <vt:lpwstr>{09828E8E-6092-4F05-9464-6265906630CB}</vt:lpwstr>
  </property>
</Properties>
</file>