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119290F" w14:textId="77777777">
        <w:tc>
          <w:tcPr>
            <w:tcW w:w="2268" w:type="dxa"/>
          </w:tcPr>
          <w:p w14:paraId="41CC13E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4D25757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79F4DBE" w14:textId="77777777">
        <w:tc>
          <w:tcPr>
            <w:tcW w:w="2268" w:type="dxa"/>
          </w:tcPr>
          <w:p w14:paraId="2D48E67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0BE17A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15F29B44" w14:textId="77777777">
        <w:tc>
          <w:tcPr>
            <w:tcW w:w="3402" w:type="dxa"/>
            <w:gridSpan w:val="2"/>
          </w:tcPr>
          <w:p w14:paraId="3576629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9B027C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19D5AD42" w14:textId="77777777">
        <w:tc>
          <w:tcPr>
            <w:tcW w:w="2268" w:type="dxa"/>
          </w:tcPr>
          <w:p w14:paraId="173B4C5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8ED11EE" w14:textId="77777777" w:rsidR="006E4E11" w:rsidRPr="00ED583F" w:rsidRDefault="00375D0A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N2014/4651/TE</w:t>
            </w:r>
          </w:p>
        </w:tc>
      </w:tr>
      <w:tr w:rsidR="006E4E11" w14:paraId="563BEF27" w14:textId="77777777">
        <w:tc>
          <w:tcPr>
            <w:tcW w:w="2268" w:type="dxa"/>
          </w:tcPr>
          <w:p w14:paraId="35646FA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91B453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00298859" w14:textId="77777777">
        <w:trPr>
          <w:trHeight w:val="284"/>
        </w:trPr>
        <w:tc>
          <w:tcPr>
            <w:tcW w:w="4911" w:type="dxa"/>
          </w:tcPr>
          <w:p w14:paraId="54529BA2" w14:textId="77777777" w:rsidR="006E4E11" w:rsidRDefault="00375D0A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106001E1" w14:textId="77777777">
        <w:trPr>
          <w:trHeight w:val="284"/>
        </w:trPr>
        <w:tc>
          <w:tcPr>
            <w:tcW w:w="4911" w:type="dxa"/>
          </w:tcPr>
          <w:p w14:paraId="5460606C" w14:textId="77777777" w:rsidR="006E4E11" w:rsidRDefault="00375D0A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Infrastrukturministern</w:t>
            </w:r>
          </w:p>
        </w:tc>
      </w:tr>
      <w:tr w:rsidR="006E4E11" w14:paraId="5B9564C5" w14:textId="77777777">
        <w:trPr>
          <w:trHeight w:val="284"/>
        </w:trPr>
        <w:tc>
          <w:tcPr>
            <w:tcW w:w="4911" w:type="dxa"/>
          </w:tcPr>
          <w:p w14:paraId="4E34D32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47ADA48" w14:textId="77777777">
        <w:trPr>
          <w:trHeight w:val="284"/>
        </w:trPr>
        <w:tc>
          <w:tcPr>
            <w:tcW w:w="4911" w:type="dxa"/>
          </w:tcPr>
          <w:p w14:paraId="0D47BF1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DF5DC43" w14:textId="77777777">
        <w:trPr>
          <w:trHeight w:val="284"/>
        </w:trPr>
        <w:tc>
          <w:tcPr>
            <w:tcW w:w="4911" w:type="dxa"/>
          </w:tcPr>
          <w:p w14:paraId="13FEFB6B" w14:textId="77777777" w:rsidR="003F4E8F" w:rsidRDefault="003F4E8F" w:rsidP="00252AC1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14:paraId="4814B879" w14:textId="3EABC5E0" w:rsidR="006E4E11" w:rsidRDefault="006E4E11" w:rsidP="00252AC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77E31B1" w14:textId="77777777">
        <w:trPr>
          <w:trHeight w:val="284"/>
        </w:trPr>
        <w:tc>
          <w:tcPr>
            <w:tcW w:w="4911" w:type="dxa"/>
          </w:tcPr>
          <w:p w14:paraId="3C0FDC2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ABC5CF1" w14:textId="77777777">
        <w:trPr>
          <w:trHeight w:val="284"/>
        </w:trPr>
        <w:tc>
          <w:tcPr>
            <w:tcW w:w="4911" w:type="dxa"/>
          </w:tcPr>
          <w:p w14:paraId="4F45257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20F48A0" w14:textId="77777777">
        <w:trPr>
          <w:trHeight w:val="284"/>
        </w:trPr>
        <w:tc>
          <w:tcPr>
            <w:tcW w:w="4911" w:type="dxa"/>
          </w:tcPr>
          <w:p w14:paraId="1746614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74686E2" w14:textId="77777777">
        <w:trPr>
          <w:trHeight w:val="284"/>
        </w:trPr>
        <w:tc>
          <w:tcPr>
            <w:tcW w:w="4911" w:type="dxa"/>
          </w:tcPr>
          <w:p w14:paraId="1F61D57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7B13803" w14:textId="77777777" w:rsidR="006E4E11" w:rsidRDefault="00375D0A">
      <w:pPr>
        <w:framePr w:w="4400" w:h="2523" w:wrap="notBeside" w:vAnchor="page" w:hAnchor="page" w:x="6453" w:y="2445"/>
        <w:ind w:left="142"/>
      </w:pPr>
      <w:r>
        <w:t>Till riksdagen</w:t>
      </w:r>
    </w:p>
    <w:p w14:paraId="24BE8F80" w14:textId="77777777" w:rsidR="006E4E11" w:rsidRDefault="00375D0A" w:rsidP="00375D0A">
      <w:pPr>
        <w:pStyle w:val="RKrubrik"/>
        <w:pBdr>
          <w:bottom w:val="single" w:sz="4" w:space="1" w:color="auto"/>
        </w:pBdr>
        <w:spacing w:before="0" w:after="0"/>
      </w:pPr>
      <w:bookmarkStart w:id="0" w:name="_GoBack"/>
      <w:r>
        <w:t>Svar på fråga 2014/15:54 av Sten Bergheden (M) Höjden på nya Göta-älv bron</w:t>
      </w:r>
    </w:p>
    <w:bookmarkEnd w:id="0"/>
    <w:p w14:paraId="3D93F51F" w14:textId="77777777" w:rsidR="006E4E11" w:rsidRDefault="006E4E11">
      <w:pPr>
        <w:pStyle w:val="RKnormal"/>
      </w:pPr>
    </w:p>
    <w:p w14:paraId="702F7502" w14:textId="29A66556" w:rsidR="006E4E11" w:rsidRDefault="00375D0A" w:rsidP="00375D0A">
      <w:pPr>
        <w:pStyle w:val="RKnormal"/>
      </w:pPr>
      <w:r>
        <w:t>Sten Bergheden har frågat mig vilka åtgärder jag avser att vidta för att säkerställa näringslivets och Vänersjöfartens krav på en seglingshöjd på minst 19 meter fö</w:t>
      </w:r>
      <w:r w:rsidR="001D4266">
        <w:t>r bron över Göta älv i Göteborg.</w:t>
      </w:r>
    </w:p>
    <w:p w14:paraId="42D4DE35" w14:textId="3C6B39E1" w:rsidR="00285146" w:rsidRDefault="0034774A" w:rsidP="0034774A">
      <w:pPr>
        <w:pStyle w:val="RKnormal"/>
        <w:spacing w:before="240"/>
      </w:pPr>
      <w:r>
        <w:t>Göta älv–</w:t>
      </w:r>
      <w:r w:rsidR="00285146">
        <w:t xml:space="preserve">bron (Hisingsbron) är en del av västsvenska paketet som </w:t>
      </w:r>
      <w:r w:rsidR="00D228AE">
        <w:t>i sin tur är en del</w:t>
      </w:r>
      <w:r w:rsidR="00285146">
        <w:t xml:space="preserve"> av</w:t>
      </w:r>
      <w:r w:rsidR="00D228AE">
        <w:t xml:space="preserve"> den</w:t>
      </w:r>
      <w:r w:rsidR="00285146">
        <w:t xml:space="preserve"> </w:t>
      </w:r>
      <w:r>
        <w:t xml:space="preserve">nationella </w:t>
      </w:r>
      <w:r w:rsidR="001D4266">
        <w:t>trafikslagsövergripande planen för utvecklingen av transportsystemet för perioden 2014–2025</w:t>
      </w:r>
      <w:r w:rsidR="00285146">
        <w:t xml:space="preserve">. Den nuvarande kommunala </w:t>
      </w:r>
      <w:r w:rsidR="00D228AE">
        <w:t>väg</w:t>
      </w:r>
      <w:r w:rsidR="00285146">
        <w:t>bron</w:t>
      </w:r>
      <w:r w:rsidR="0018765E">
        <w:t xml:space="preserve"> är föråldrad och</w:t>
      </w:r>
      <w:r w:rsidR="00285146">
        <w:t xml:space="preserve"> behöver ersättas med en mer modern bro.</w:t>
      </w:r>
    </w:p>
    <w:p w14:paraId="087EAE1A" w14:textId="433844D9" w:rsidR="00B87E25" w:rsidRDefault="00B87E25" w:rsidP="00375D0A">
      <w:pPr>
        <w:pStyle w:val="RKnormal"/>
      </w:pPr>
    </w:p>
    <w:p w14:paraId="604E2FC5" w14:textId="3C2F4185" w:rsidR="00285146" w:rsidRDefault="00285146" w:rsidP="00285146">
      <w:pPr>
        <w:pStyle w:val="RKnormal"/>
      </w:pPr>
      <w:r>
        <w:t xml:space="preserve">Det är viktigt att säkerställa att det även efter byggandet av en ny bro finns goda förutsättningar att bedriva sjöfart </w:t>
      </w:r>
      <w:r w:rsidR="0034774A">
        <w:t xml:space="preserve">både </w:t>
      </w:r>
      <w:r>
        <w:t>på Göta älv och på Vänern.</w:t>
      </w:r>
    </w:p>
    <w:p w14:paraId="426D53E0" w14:textId="77777777" w:rsidR="00285146" w:rsidRDefault="00285146" w:rsidP="00285146">
      <w:pPr>
        <w:pStyle w:val="RKnormal"/>
      </w:pPr>
    </w:p>
    <w:p w14:paraId="3FD158CB" w14:textId="03F523B9" w:rsidR="00285146" w:rsidRDefault="00285146" w:rsidP="00285146">
      <w:pPr>
        <w:pStyle w:val="RKnormal"/>
      </w:pPr>
      <w:r>
        <w:t xml:space="preserve">Jag är informerad om att en dialog förts mellan bland annat Göteborgs </w:t>
      </w:r>
      <w:r w:rsidR="001D4266">
        <w:t>kommun</w:t>
      </w:r>
      <w:r>
        <w:t xml:space="preserve">, Trafikverket och Sjöfartsverket om bland annat </w:t>
      </w:r>
      <w:proofErr w:type="spellStart"/>
      <w:r>
        <w:t>brohöjd</w:t>
      </w:r>
      <w:proofErr w:type="spellEnd"/>
      <w:r>
        <w:t xml:space="preserve">, utformning av broklaffar, när bron ska öppna för trafik m.m. </w:t>
      </w:r>
      <w:r w:rsidR="00D228AE">
        <w:t>Parterna kom dock inte överens</w:t>
      </w:r>
      <w:r>
        <w:t xml:space="preserve">. </w:t>
      </w:r>
      <w:r w:rsidR="0018765E">
        <w:t>En</w:t>
      </w:r>
      <w:r>
        <w:t xml:space="preserve"> rättsprocess</w:t>
      </w:r>
      <w:r w:rsidR="0018765E">
        <w:t xml:space="preserve"> pågår nu</w:t>
      </w:r>
      <w:r>
        <w:t xml:space="preserve"> </w:t>
      </w:r>
      <w:r w:rsidR="0018765E">
        <w:t>efter att mark- och miljödomstolen</w:t>
      </w:r>
      <w:r w:rsidR="00734134">
        <w:t>s</w:t>
      </w:r>
      <w:r w:rsidR="0018765E" w:rsidRPr="0018765E">
        <w:t xml:space="preserve"> </w:t>
      </w:r>
      <w:r w:rsidR="00D228AE">
        <w:t xml:space="preserve">godkännande av </w:t>
      </w:r>
      <w:r w:rsidR="0018765E">
        <w:t xml:space="preserve">Göteborgs </w:t>
      </w:r>
      <w:r w:rsidR="001D4266">
        <w:t>kommuns</w:t>
      </w:r>
      <w:r w:rsidR="0018765E">
        <w:t xml:space="preserve"> ansökan om </w:t>
      </w:r>
      <w:proofErr w:type="gramStart"/>
      <w:r w:rsidR="00D228AE">
        <w:t>tillstånd</w:t>
      </w:r>
      <w:r w:rsidR="0018765E">
        <w:t xml:space="preserve"> överklagats.</w:t>
      </w:r>
      <w:proofErr w:type="gramEnd"/>
      <w:r>
        <w:t xml:space="preserve"> Av denna anledning kan och vill jag inte föregripa domstolsprocessen.</w:t>
      </w:r>
    </w:p>
    <w:p w14:paraId="6BF5F6EB" w14:textId="77777777" w:rsidR="00C41A2F" w:rsidRDefault="00C41A2F" w:rsidP="00375D0A">
      <w:pPr>
        <w:pStyle w:val="RKnormal"/>
      </w:pPr>
    </w:p>
    <w:p w14:paraId="084DBCFF" w14:textId="77777777" w:rsidR="00375D0A" w:rsidRDefault="00375D0A">
      <w:pPr>
        <w:pStyle w:val="RKnormal"/>
      </w:pPr>
    </w:p>
    <w:p w14:paraId="29584A92" w14:textId="77777777" w:rsidR="00375D0A" w:rsidRDefault="00375D0A">
      <w:pPr>
        <w:pStyle w:val="RKnormal"/>
      </w:pPr>
      <w:r>
        <w:t>Stockholm den 18 november 2014</w:t>
      </w:r>
    </w:p>
    <w:p w14:paraId="3B3184E7" w14:textId="77777777" w:rsidR="00375D0A" w:rsidRDefault="00375D0A">
      <w:pPr>
        <w:pStyle w:val="RKnormal"/>
      </w:pPr>
    </w:p>
    <w:p w14:paraId="75C45ECB" w14:textId="77777777" w:rsidR="00375D0A" w:rsidRDefault="00375D0A">
      <w:pPr>
        <w:pStyle w:val="RKnormal"/>
      </w:pPr>
    </w:p>
    <w:p w14:paraId="09757987" w14:textId="77777777" w:rsidR="00375D0A" w:rsidRDefault="00375D0A">
      <w:pPr>
        <w:pStyle w:val="RKnormal"/>
      </w:pPr>
      <w:r>
        <w:t>Anna Johansson</w:t>
      </w:r>
    </w:p>
    <w:sectPr w:rsidR="00375D0A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F42AD7" w14:textId="77777777" w:rsidR="00375D0A" w:rsidRDefault="00375D0A">
      <w:r>
        <w:separator/>
      </w:r>
    </w:p>
  </w:endnote>
  <w:endnote w:type="continuationSeparator" w:id="0">
    <w:p w14:paraId="323DAE90" w14:textId="77777777" w:rsidR="00375D0A" w:rsidRDefault="00375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Trade Gothic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C3D32E" w14:textId="77777777" w:rsidR="00375D0A" w:rsidRDefault="00375D0A">
      <w:r>
        <w:separator/>
      </w:r>
    </w:p>
  </w:footnote>
  <w:footnote w:type="continuationSeparator" w:id="0">
    <w:p w14:paraId="49E03522" w14:textId="77777777" w:rsidR="00375D0A" w:rsidRDefault="00375D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566324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285146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DAAB9E4" w14:textId="77777777">
      <w:trPr>
        <w:cantSplit/>
      </w:trPr>
      <w:tc>
        <w:tcPr>
          <w:tcW w:w="3119" w:type="dxa"/>
        </w:tcPr>
        <w:p w14:paraId="6D2644F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031100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541857C" w14:textId="77777777" w:rsidR="00E80146" w:rsidRDefault="00E80146">
          <w:pPr>
            <w:pStyle w:val="Sidhuvud"/>
            <w:ind w:right="360"/>
          </w:pPr>
        </w:p>
      </w:tc>
    </w:tr>
  </w:tbl>
  <w:p w14:paraId="79AA437B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AC42E3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866A56C" w14:textId="77777777">
      <w:trPr>
        <w:cantSplit/>
      </w:trPr>
      <w:tc>
        <w:tcPr>
          <w:tcW w:w="3119" w:type="dxa"/>
        </w:tcPr>
        <w:p w14:paraId="6F8EDE5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6F5CF8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F277956" w14:textId="77777777" w:rsidR="00E80146" w:rsidRDefault="00E80146">
          <w:pPr>
            <w:pStyle w:val="Sidhuvud"/>
            <w:ind w:right="360"/>
          </w:pPr>
        </w:p>
      </w:tc>
    </w:tr>
  </w:tbl>
  <w:p w14:paraId="34E4D728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3D2BBF" w14:textId="674906ED" w:rsidR="00375D0A" w:rsidRDefault="00B87E25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6A4EC4E" wp14:editId="28F20225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C3F77B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2FA1341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EC1A23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5781C1F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D0A"/>
    <w:rsid w:val="000A59F1"/>
    <w:rsid w:val="00150384"/>
    <w:rsid w:val="00160901"/>
    <w:rsid w:val="001805B7"/>
    <w:rsid w:val="0018765E"/>
    <w:rsid w:val="001D4266"/>
    <w:rsid w:val="00252AC1"/>
    <w:rsid w:val="00285146"/>
    <w:rsid w:val="0034774A"/>
    <w:rsid w:val="00367B1C"/>
    <w:rsid w:val="00375D0A"/>
    <w:rsid w:val="003F4E8F"/>
    <w:rsid w:val="004A328D"/>
    <w:rsid w:val="0056722C"/>
    <w:rsid w:val="0057576F"/>
    <w:rsid w:val="00580EF5"/>
    <w:rsid w:val="0058762B"/>
    <w:rsid w:val="006E4E11"/>
    <w:rsid w:val="007242A3"/>
    <w:rsid w:val="00734134"/>
    <w:rsid w:val="007A6855"/>
    <w:rsid w:val="0092027A"/>
    <w:rsid w:val="00955E31"/>
    <w:rsid w:val="00992E72"/>
    <w:rsid w:val="00A55B7A"/>
    <w:rsid w:val="00AF26D1"/>
    <w:rsid w:val="00B87E25"/>
    <w:rsid w:val="00C41A2F"/>
    <w:rsid w:val="00D133D7"/>
    <w:rsid w:val="00D228AE"/>
    <w:rsid w:val="00E80146"/>
    <w:rsid w:val="00E904D0"/>
    <w:rsid w:val="00EC25F9"/>
    <w:rsid w:val="00ED583F"/>
    <w:rsid w:val="00F24905"/>
    <w:rsid w:val="00F85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0582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28514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85146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28514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8514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c7a463d5-a816-4c3c-a62a-301e3da3d9ae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C7BA4C-94E8-4828-9A60-193A08DE366E}"/>
</file>

<file path=customXml/itemProps2.xml><?xml version="1.0" encoding="utf-8"?>
<ds:datastoreItem xmlns:ds="http://schemas.openxmlformats.org/officeDocument/2006/customXml" ds:itemID="{8BD2F983-FECD-4689-BDC0-93C89AD96A0D}"/>
</file>

<file path=customXml/itemProps3.xml><?xml version="1.0" encoding="utf-8"?>
<ds:datastoreItem xmlns:ds="http://schemas.openxmlformats.org/officeDocument/2006/customXml" ds:itemID="{C2E0F9BE-9067-42ED-9232-09D4FC6F3615}"/>
</file>

<file path=customXml/itemProps4.xml><?xml version="1.0" encoding="utf-8"?>
<ds:datastoreItem xmlns:ds="http://schemas.openxmlformats.org/officeDocument/2006/customXml" ds:itemID="{8BD2F983-FECD-4689-BDC0-93C89AD96A0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B1002D4-3C87-4BC8-B324-C9732C23D81F}"/>
</file>

<file path=customXml/itemProps6.xml><?xml version="1.0" encoding="utf-8"?>
<ds:datastoreItem xmlns:ds="http://schemas.openxmlformats.org/officeDocument/2006/customXml" ds:itemID="{8BD2F983-FECD-4689-BDC0-93C89AD96A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1103</Characters>
  <Application>Microsoft Office Word</Application>
  <DocSecurity>4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Tobias Malmgren</dc:creator>
  <cp:lastModifiedBy>Peter Kalliopuro</cp:lastModifiedBy>
  <cp:revision>2</cp:revision>
  <cp:lastPrinted>2014-11-13T13:27:00Z</cp:lastPrinted>
  <dcterms:created xsi:type="dcterms:W3CDTF">2014-11-18T11:42:00Z</dcterms:created>
  <dcterms:modified xsi:type="dcterms:W3CDTF">2014-11-18T11:42:00Z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10;0;0;461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44fde94f-2a56-4a40-bab5-f1b2b2ecddbc</vt:lpwstr>
  </property>
</Properties>
</file>