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3C8" w:rsidRPr="00072EE5" w:rsidRDefault="005B43C8">
      <w:pPr>
        <w:pStyle w:val="Frslagsrubrik"/>
        <w:shd w:val="clear" w:color="000000" w:fill="auto"/>
      </w:pPr>
      <w:r w:rsidRPr="00072EE5">
        <w:t>Förslag till riksdagsbeslut</w:t>
      </w:r>
    </w:p>
    <w:p w:rsidR="005B43C8" w:rsidRPr="00072EE5" w:rsidRDefault="005B43C8">
      <w:pPr>
        <w:pStyle w:val="Hemstlatt"/>
        <w:shd w:val="clear" w:color="000000" w:fill="auto"/>
        <w:ind w:left="0"/>
      </w:pPr>
      <w:r w:rsidRPr="00072EE5">
        <w:t>Riksdagen tillkännager för regeringen som sin mening vad som anförs i motionen om behovet av fler pedagoger med genuskunskap inom skolan och förskolan.</w:t>
      </w:r>
    </w:p>
    <w:p w:rsidR="005B43C8" w:rsidRPr="00072EE5" w:rsidRDefault="005B43C8">
      <w:pPr>
        <w:pStyle w:val="Rubrik1"/>
        <w:shd w:val="clear" w:color="000000" w:fill="auto"/>
      </w:pPr>
      <w:r w:rsidRPr="00072EE5">
        <w:t>Motivering</w:t>
      </w:r>
    </w:p>
    <w:p w:rsidR="005B43C8" w:rsidRPr="00072EE5" w:rsidRDefault="005B43C8">
      <w:pPr>
        <w:shd w:val="clear" w:color="000000" w:fill="auto"/>
      </w:pPr>
      <w:r w:rsidRPr="00072EE5">
        <w:t>I skolan finns betydande skillnader i prestationer, upplevelser och preferenser mellan flickor och pojkar. Pojkar presterar i genomsnitt sämre än flickor, och får därför sämre betyg. Programvalen till gymnasiet är könsstereotypa – sä</w:t>
      </w:r>
      <w:r w:rsidRPr="00072EE5">
        <w:t>r</w:t>
      </w:r>
      <w:r w:rsidRPr="00072EE5">
        <w:t>skilt valen till de yrkesförberedande programmen. Flickor är mer stressade i skolan och mår generellt sämre i tonåren. Det är en viktig utmaning för skolan att bryta könsnormerna.</w:t>
      </w:r>
    </w:p>
    <w:p w:rsidR="005B43C8" w:rsidRPr="00072EE5" w:rsidRDefault="005B43C8">
      <w:pPr>
        <w:pStyle w:val="Normaltindrag"/>
        <w:shd w:val="clear" w:color="000000" w:fill="auto"/>
      </w:pPr>
      <w:r w:rsidRPr="00072EE5">
        <w:t>Om jämställdhetsarbetet i skolan och i utbildningssystemet i övrigt ska bli effektivt måste det bedrivas kontinuerligt enligt principen om jämställdhetsi</w:t>
      </w:r>
      <w:r w:rsidRPr="00072EE5">
        <w:t>n</w:t>
      </w:r>
      <w:r w:rsidRPr="00072EE5">
        <w:t>tegrering.</w:t>
      </w:r>
    </w:p>
    <w:p w:rsidR="005B43C8" w:rsidRPr="00072EE5" w:rsidRDefault="005B43C8">
      <w:pPr>
        <w:pStyle w:val="Normaltindrag"/>
        <w:shd w:val="clear" w:color="000000" w:fill="auto"/>
      </w:pPr>
      <w:r w:rsidRPr="00072EE5">
        <w:t>Det behövs fler pedagoger med utbildning i genuskunskap inom både sk</w:t>
      </w:r>
      <w:r w:rsidRPr="00072EE5">
        <w:t>o</w:t>
      </w:r>
      <w:r w:rsidRPr="00072EE5">
        <w:t>lan och förskolan. Lärarutbildningen bör förstärkas vad gäller genuskunskap. En skola där barn och unga får möjlighet att mötas och utveckla sin förståelse och respekt för varandras likheter och olikheter är centralt för att uppnå ett sammanhållet samhälle.</w:t>
      </w:r>
    </w:p>
    <w:p w:rsidR="005B43C8" w:rsidRPr="00072EE5" w:rsidRDefault="005B43C8">
      <w:pPr>
        <w:pStyle w:val="Normaltindrag"/>
        <w:shd w:val="clear" w:color="000000" w:fill="auto"/>
      </w:pPr>
      <w:r w:rsidRPr="00072EE5">
        <w:t>I en jämställd förskola trivs, utvecklas och lär sig både flickor och pojkar mera. Förskolan ska motverka traditionella könsmönster och könsroller. Sv</w:t>
      </w:r>
      <w:r w:rsidRPr="00072EE5">
        <w:t>å</w:t>
      </w:r>
      <w:r w:rsidRPr="00072EE5">
        <w:t>righeterna att rekrytera män till förskolan är ett stort problem. Det är viktigt att personalen består av både män och kvinnor. Då jämställdhet är ett ku</w:t>
      </w:r>
      <w:r w:rsidRPr="00072EE5">
        <w:t>n</w:t>
      </w:r>
      <w:r w:rsidRPr="00072EE5">
        <w:t>skapsområde krävs kompetensutveckling för personalen och genuspedagoger bör engageras i verksamheten.</w:t>
      </w:r>
    </w:p>
    <w:p w:rsidR="005B43C8" w:rsidRPr="00072EE5" w:rsidRDefault="005B43C8">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2EE5">
        <w:trPr>
          <w:cantSplit/>
        </w:trPr>
        <w:tc>
          <w:tcPr>
            <w:tcW w:w="3046" w:type="dxa"/>
          </w:tcPr>
          <w:p w:rsidR="005B43C8" w:rsidRPr="00072EE5" w:rsidRDefault="005B43C8">
            <w:pPr>
              <w:pStyle w:val="UnderskriftDatum"/>
              <w:shd w:val="clear" w:color="000000" w:fill="auto"/>
              <w:spacing w:before="240"/>
            </w:pPr>
            <w:r w:rsidRPr="00072EE5">
              <w:lastRenderedPageBreak/>
              <w:t>Stockholm den 1 oktober 2013</w:t>
            </w:r>
          </w:p>
        </w:tc>
        <w:tc>
          <w:tcPr>
            <w:tcW w:w="3047" w:type="dxa"/>
          </w:tcPr>
          <w:p w:rsidR="005B43C8" w:rsidRPr="00072EE5" w:rsidRDefault="005B43C8">
            <w:pPr>
              <w:pStyle w:val="Underskrifter"/>
              <w:shd w:val="clear" w:color="000000" w:fill="auto"/>
              <w:spacing w:before="240"/>
            </w:pPr>
          </w:p>
        </w:tc>
      </w:tr>
      <w:tr w:rsidR="00000000" w:rsidRPr="00072EE5">
        <w:trPr>
          <w:cantSplit/>
        </w:trPr>
        <w:tc>
          <w:tcPr>
            <w:tcW w:w="3046" w:type="dxa"/>
          </w:tcPr>
          <w:p w:rsidR="005B43C8" w:rsidRPr="00072EE5" w:rsidRDefault="005B43C8">
            <w:pPr>
              <w:pStyle w:val="Underskrifter"/>
              <w:shd w:val="clear" w:color="000000" w:fill="auto"/>
            </w:pPr>
            <w:r w:rsidRPr="00072EE5">
              <w:t>Olle Thorell (S)</w:t>
            </w:r>
          </w:p>
        </w:tc>
        <w:tc>
          <w:tcPr>
            <w:tcW w:w="3046" w:type="dxa"/>
          </w:tcPr>
          <w:p w:rsidR="005B43C8" w:rsidRPr="00072EE5" w:rsidRDefault="005B43C8">
            <w:pPr>
              <w:pStyle w:val="Underskrifter"/>
              <w:shd w:val="clear" w:color="000000" w:fill="auto"/>
            </w:pPr>
            <w:r w:rsidRPr="00072EE5">
              <w:t>Anna Wallén (S)</w:t>
            </w:r>
          </w:p>
        </w:tc>
      </w:tr>
    </w:tbl>
    <w:p w:rsidR="005B43C8" w:rsidRPr="00072EE5" w:rsidRDefault="005B43C8">
      <w:pPr>
        <w:pStyle w:val="Normaltindrag"/>
        <w:shd w:val="clear" w:color="000000" w:fill="auto"/>
      </w:pPr>
    </w:p>
    <w:sectPr w:rsidR="005B43C8" w:rsidRPr="00072EE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3C8" w:rsidRPr="00072EE5" w:rsidRDefault="005B43C8">
      <w:r w:rsidRPr="00072EE5">
        <w:separator/>
      </w:r>
    </w:p>
  </w:endnote>
  <w:endnote w:type="continuationSeparator" w:id="0">
    <w:p w:rsidR="005B43C8" w:rsidRPr="00072EE5" w:rsidRDefault="005B43C8">
      <w:r w:rsidRPr="00072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C8" w:rsidRPr="00072EE5" w:rsidRDefault="00072EE5">
    <w:pPr>
      <w:pStyle w:val="Sidfot"/>
    </w:pPr>
    <w:r w:rsidRPr="00072E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441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C8" w:rsidRDefault="005B43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3C8" w:rsidRDefault="005B43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C8" w:rsidRPr="00072EE5" w:rsidRDefault="00072EE5">
    <w:pPr>
      <w:pStyle w:val="Sidfot"/>
    </w:pPr>
    <w:r w:rsidRPr="00072E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95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C8" w:rsidRDefault="005B43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3C8" w:rsidRDefault="005B43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C8" w:rsidRPr="00072EE5" w:rsidRDefault="00072EE5">
    <w:pPr>
      <w:pStyle w:val="Sidfot"/>
    </w:pPr>
    <w:r w:rsidRPr="00072E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239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C8" w:rsidRDefault="005B43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3C8" w:rsidRDefault="005B43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3C8" w:rsidRPr="00072EE5" w:rsidRDefault="005B43C8">
      <w:r w:rsidRPr="00072EE5">
        <w:separator/>
      </w:r>
    </w:p>
  </w:footnote>
  <w:footnote w:type="continuationSeparator" w:id="0">
    <w:p w:rsidR="005B43C8" w:rsidRPr="00072EE5" w:rsidRDefault="005B43C8">
      <w:r w:rsidRPr="00072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C8" w:rsidRPr="00072EE5" w:rsidRDefault="00072EE5">
    <w:pPr>
      <w:pStyle w:val="Sidhuvud"/>
    </w:pPr>
    <w:r w:rsidRPr="00072E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461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C8" w:rsidRDefault="005B43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3C8" w:rsidRDefault="005B43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C8" w:rsidRPr="00072EE5" w:rsidRDefault="00072EE5">
    <w:pPr>
      <w:pStyle w:val="Sidhuvud"/>
    </w:pPr>
    <w:r w:rsidRPr="00072E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7707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3C8" w:rsidRDefault="005B43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3C8" w:rsidRDefault="005B43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3C8" w:rsidRPr="00072EE5" w:rsidRDefault="005B43C8">
    <w:pPr>
      <w:pStyle w:val="FSHNormal"/>
      <w:tabs>
        <w:tab w:val="right" w:pos="5840"/>
      </w:tabs>
    </w:pPr>
    <w:r w:rsidRPr="00072EE5">
      <w:br/>
    </w:r>
    <w:r w:rsidRPr="00072EE5">
      <w:fldChar w:fldCharType="begin" w:fldLock="1"/>
    </w:r>
    <w:r w:rsidRPr="00072EE5">
      <w:instrText xml:space="preserve"> DOCPROPERTY</w:instrText>
    </w:r>
    <w:r w:rsidRPr="00072EE5">
      <w:rPr>
        <w:sz w:val="18"/>
      </w:rPr>
      <w:instrText xml:space="preserve"> "YearUser" *\charformat </w:instrText>
    </w:r>
    <w:r w:rsidRPr="00072EE5">
      <w:fldChar w:fldCharType="separate"/>
    </w:r>
    <w:r w:rsidRPr="00072EE5">
      <w:t>2013/14</w:t>
    </w:r>
    <w:r w:rsidRPr="00072EE5">
      <w:fldChar w:fldCharType="end"/>
    </w:r>
    <w:r w:rsidRPr="00072EE5">
      <w:t xml:space="preserve"> </w:t>
    </w:r>
    <w:r w:rsidRPr="00072EE5">
      <w:tab/>
      <w:t xml:space="preserve">mnr: </w:t>
    </w:r>
    <w:r w:rsidRPr="00072EE5">
      <w:fldChar w:fldCharType="begin" w:fldLock="1"/>
    </w:r>
    <w:r w:rsidRPr="00072EE5">
      <w:instrText xml:space="preserve"> DOCPROPERTY</w:instrText>
    </w:r>
    <w:r w:rsidRPr="00072EE5">
      <w:rPr>
        <w:sz w:val="18"/>
      </w:rPr>
      <w:instrText xml:space="preserve"> "Motionsnummer" *\charformat </w:instrText>
    </w:r>
    <w:r w:rsidRPr="00072EE5">
      <w:fldChar w:fldCharType="separate"/>
    </w:r>
    <w:r w:rsidRPr="00072EE5">
      <w:t>Ub427</w:t>
    </w:r>
    <w:r w:rsidRPr="00072EE5">
      <w:fldChar w:fldCharType="end"/>
    </w:r>
    <w:r w:rsidRPr="00072EE5">
      <w:br/>
    </w:r>
    <w:r w:rsidRPr="00072EE5">
      <w:fldChar w:fldCharType="begin" w:fldLock="1"/>
    </w:r>
    <w:r w:rsidRPr="00072EE5">
      <w:instrText xml:space="preserve"> DOCPROPERTY</w:instrText>
    </w:r>
    <w:r w:rsidRPr="00072EE5">
      <w:rPr>
        <w:sz w:val="18"/>
      </w:rPr>
      <w:instrText xml:space="preserve"> "Samling" *\charformat </w:instrText>
    </w:r>
    <w:r w:rsidRPr="00072EE5">
      <w:fldChar w:fldCharType="end"/>
    </w:r>
    <w:r w:rsidRPr="00072EE5">
      <w:tab/>
      <w:t xml:space="preserve">pnr: </w:t>
    </w:r>
    <w:r w:rsidRPr="00072EE5">
      <w:fldChar w:fldCharType="begin" w:fldLock="1"/>
    </w:r>
    <w:r w:rsidRPr="00072EE5">
      <w:instrText xml:space="preserve"> DOCPROPERTY</w:instrText>
    </w:r>
    <w:r w:rsidRPr="00072EE5">
      <w:rPr>
        <w:sz w:val="18"/>
      </w:rPr>
      <w:instrText xml:space="preserve"> "Partinummer" *\charformat </w:instrText>
    </w:r>
    <w:r w:rsidRPr="00072EE5">
      <w:fldChar w:fldCharType="separate"/>
    </w:r>
    <w:r w:rsidRPr="00072EE5">
      <w:t>S2049</w:t>
    </w:r>
    <w:r w:rsidRPr="00072EE5">
      <w:fldChar w:fldCharType="end"/>
    </w:r>
  </w:p>
  <w:p w:rsidR="005B43C8" w:rsidRPr="00072EE5" w:rsidRDefault="005B43C8">
    <w:pPr>
      <w:pStyle w:val="FSHRub1"/>
    </w:pPr>
    <w:r w:rsidRPr="00072EE5">
      <w:t>Motion till riksdagen</w:t>
    </w:r>
    <w:r w:rsidRPr="00072EE5">
      <w:br/>
    </w:r>
    <w:r w:rsidRPr="00072EE5">
      <w:fldChar w:fldCharType="begin" w:fldLock="1"/>
    </w:r>
    <w:r w:rsidRPr="00072EE5">
      <w:instrText xml:space="preserve"> DOCPROPERTY "YearUser" *\charformat </w:instrText>
    </w:r>
    <w:r w:rsidRPr="00072EE5">
      <w:fldChar w:fldCharType="separate"/>
    </w:r>
    <w:r w:rsidRPr="00072EE5">
      <w:t>2013/14</w:t>
    </w:r>
    <w:r w:rsidRPr="00072EE5">
      <w:fldChar w:fldCharType="end"/>
    </w:r>
    <w:r w:rsidRPr="00072EE5">
      <w:t>:</w:t>
    </w:r>
    <w:r w:rsidRPr="00072EE5">
      <w:fldChar w:fldCharType="begin" w:fldLock="1"/>
    </w:r>
    <w:r w:rsidRPr="00072EE5">
      <w:instrText xml:space="preserve"> DOCPROPERTY "Motionsnummer" *\charformat </w:instrText>
    </w:r>
    <w:r w:rsidRPr="00072EE5">
      <w:fldChar w:fldCharType="separate"/>
    </w:r>
    <w:r w:rsidRPr="00072EE5">
      <w:t>Ub427</w:t>
    </w:r>
    <w:r w:rsidRPr="00072EE5">
      <w:fldChar w:fldCharType="end"/>
    </w:r>
  </w:p>
  <w:p w:rsidR="005B43C8" w:rsidRPr="00072EE5" w:rsidRDefault="005B43C8">
    <w:pPr>
      <w:pStyle w:val="FSHNormalS5"/>
    </w:pPr>
    <w:r w:rsidRPr="00072EE5">
      <w:fldChar w:fldCharType="begin" w:fldLock="1"/>
    </w:r>
    <w:r w:rsidRPr="00072EE5">
      <w:instrText xml:space="preserve"> DOCPROPERTY "MotionarText" *\charformat </w:instrText>
    </w:r>
    <w:r w:rsidRPr="00072EE5">
      <w:fldChar w:fldCharType="separate"/>
    </w:r>
    <w:r w:rsidRPr="00072EE5">
      <w:t>av Olle Thorell och Anna Wallén (S)</w:t>
    </w:r>
    <w:r w:rsidRPr="00072EE5">
      <w:fldChar w:fldCharType="end"/>
    </w:r>
    <w:r w:rsidRPr="00072EE5">
      <w:br/>
    </w:r>
    <w:r w:rsidRPr="00072EE5">
      <w:fldChar w:fldCharType="begin" w:fldLock="1"/>
    </w:r>
    <w:r w:rsidRPr="00072EE5">
      <w:instrText xml:space="preserve"> DOCPROPERTY "SvarFrasKort" *\charformat </w:instrText>
    </w:r>
    <w:r w:rsidRPr="00072EE5">
      <w:fldChar w:fldCharType="end"/>
    </w:r>
  </w:p>
  <w:p w:rsidR="005B43C8" w:rsidRPr="00072EE5" w:rsidRDefault="005B43C8">
    <w:pPr>
      <w:pStyle w:val="FSHTitel"/>
    </w:pPr>
    <w:r w:rsidRPr="00072EE5">
      <w:fldChar w:fldCharType="begin" w:fldLock="1"/>
    </w:r>
    <w:r w:rsidRPr="00072EE5">
      <w:instrText xml:space="preserve"> DOCPROPERTY</w:instrText>
    </w:r>
    <w:r w:rsidRPr="00072EE5">
      <w:rPr>
        <w:sz w:val="18"/>
      </w:rPr>
      <w:instrText xml:space="preserve"> "RubrikSvar" *\charformat </w:instrText>
    </w:r>
    <w:r w:rsidRPr="00072EE5">
      <w:fldChar w:fldCharType="separate"/>
    </w:r>
    <w:r w:rsidRPr="00072EE5">
      <w:t>Jämställdhet i skolan och förskolan</w:t>
    </w:r>
    <w:r w:rsidRPr="00072EE5">
      <w:fldChar w:fldCharType="end"/>
    </w:r>
  </w:p>
  <w:p w:rsidR="005B43C8" w:rsidRPr="00072EE5" w:rsidRDefault="005B43C8">
    <w:pPr>
      <w:pStyle w:val="Normal00"/>
    </w:pPr>
  </w:p>
  <w:p w:rsidR="005B43C8" w:rsidRPr="00072EE5" w:rsidRDefault="005B43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04229048">
    <w:abstractNumId w:val="13"/>
  </w:num>
  <w:num w:numId="2" w16cid:durableId="1076128153">
    <w:abstractNumId w:val="11"/>
  </w:num>
  <w:num w:numId="3" w16cid:durableId="1822966240">
    <w:abstractNumId w:val="14"/>
  </w:num>
  <w:num w:numId="4" w16cid:durableId="2035767906">
    <w:abstractNumId w:val="8"/>
  </w:num>
  <w:num w:numId="5" w16cid:durableId="517937745">
    <w:abstractNumId w:val="3"/>
  </w:num>
  <w:num w:numId="6" w16cid:durableId="1336346503">
    <w:abstractNumId w:val="2"/>
  </w:num>
  <w:num w:numId="7" w16cid:durableId="65999409">
    <w:abstractNumId w:val="1"/>
  </w:num>
  <w:num w:numId="8" w16cid:durableId="121925469">
    <w:abstractNumId w:val="0"/>
  </w:num>
  <w:num w:numId="9" w16cid:durableId="232589231">
    <w:abstractNumId w:val="9"/>
  </w:num>
  <w:num w:numId="10" w16cid:durableId="1951935747">
    <w:abstractNumId w:val="7"/>
  </w:num>
  <w:num w:numId="11" w16cid:durableId="399913729">
    <w:abstractNumId w:val="6"/>
  </w:num>
  <w:num w:numId="12" w16cid:durableId="1962102938">
    <w:abstractNumId w:val="5"/>
  </w:num>
  <w:num w:numId="13" w16cid:durableId="1876233863">
    <w:abstractNumId w:val="4"/>
  </w:num>
  <w:num w:numId="14" w16cid:durableId="200479177">
    <w:abstractNumId w:val="16"/>
  </w:num>
  <w:num w:numId="15" w16cid:durableId="235289333">
    <w:abstractNumId w:val="12"/>
  </w:num>
  <w:num w:numId="16" w16cid:durableId="2084137285">
    <w:abstractNumId w:val="15"/>
  </w:num>
  <w:num w:numId="17" w16cid:durableId="1277366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3"/>
    <w:docVar w:name="PersonGUIDs" w:val="{D56E0363-C37A-4E5D-BF4C-D94F967E42CA},{8715303C-AB63-495A-BBEC-FE85649D5A23}"/>
  </w:docVars>
  <w:rsids>
    <w:rsidRoot w:val="00F84C8D"/>
    <w:rsid w:val="00072EE5"/>
    <w:rsid w:val="005B43C8"/>
    <w:rsid w:val="00F84C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2F9621-4702-45EC-9337-2978CF8B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1348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S2049</vt:lpstr>
    </vt:vector>
  </TitlesOfParts>
  <Company>Riksdagen</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S2049</dc:title>
  <dc:subject>S2049</dc:subject>
  <dc:creator>Riksdagen</dc:creator>
  <cp:keywords>Riksdagen</cp:keywords>
  <dc:description>AD-ändringar</dc:description>
  <cp:lastModifiedBy>Lars Brink</cp:lastModifiedBy>
  <cp:revision>2</cp:revision>
  <cp:lastPrinted>2013-12-10T16:23:00Z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mot2000_607_2013-12-13</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Jämställdhet i skolan och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skolan och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Olle Thorell och Anna Wallén (S)</vt:lpwstr>
  </property>
  <property fmtid="{D5CDD505-2E9C-101B-9397-08002B2CF9AE}" pid="26" name="MotionarLista">
    <vt:lpwstr>Thorell, Olle (S)\Wallén,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20132014000000000083000020490069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20132014000000000083000020490069</vt:lpwstr>
  </property>
  <property fmtid="{D5CDD505-2E9C-101B-9397-08002B2CF9AE}" pid="50" name="nummer">
    <vt:lpwstr>427</vt:lpwstr>
  </property>
  <property fmtid="{D5CDD505-2E9C-101B-9397-08002B2CF9AE}" pid="51" name="utskottsbeteckning">
    <vt:lpwstr>Ub</vt:lpwstr>
  </property>
  <property fmtid="{D5CDD505-2E9C-101B-9397-08002B2CF9AE}" pid="52" name="GlobalUID">
    <vt:lpwstr>{B5F32C24-5E15-45DE-8969-C0839ED311C2}</vt:lpwstr>
  </property>
  <property fmtid="{D5CDD505-2E9C-101B-9397-08002B2CF9AE}" pid="53" name="Överföringar">
    <vt:i4>0</vt:i4>
  </property>
  <property fmtid="{D5CDD505-2E9C-101B-9397-08002B2CF9AE}" pid="54" name="Checksum">
    <vt:lpwstr>*1012773195493*</vt:lpwstr>
  </property>
  <property fmtid="{D5CDD505-2E9C-101B-9397-08002B2CF9AE}" pid="55" name="skuggnummer">
    <vt:lpwstr>2025</vt:lpwstr>
  </property>
  <property fmtid="{D5CDD505-2E9C-101B-9397-08002B2CF9AE}" pid="56" name="urixVersion">
    <vt:lpwstr>4.6.0.0</vt:lpwstr>
  </property>
  <property fmtid="{D5CDD505-2E9C-101B-9397-08002B2CF9AE}" pid="57" name="urixOrigin">
    <vt:lpwstr>131213 08:06:08.106</vt:lpwstr>
  </property>
  <property fmtid="{D5CDD505-2E9C-101B-9397-08002B2CF9AE}" pid="58" name="urixGuid">
    <vt:lpwstr>{CBA103A2-655A-4C96-9069-4C38D330D6DF}</vt:lpwstr>
  </property>
</Properties>
</file>