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4F5" w:rsidRPr="00292563" w:rsidRDefault="00EF54F5">
      <w:pPr>
        <w:pStyle w:val="Hemstlrubrik"/>
      </w:pPr>
      <w:r w:rsidRPr="00292563">
        <w:t>Förslag till riksdagsbeslut</w:t>
      </w:r>
    </w:p>
    <w:p w:rsidR="00EF54F5" w:rsidRPr="00292563" w:rsidRDefault="00EF54F5">
      <w:pPr>
        <w:pStyle w:val="Hemstlatt"/>
        <w:ind w:left="0"/>
      </w:pPr>
      <w:r w:rsidRPr="00292563">
        <w:t xml:space="preserve">Riksdagen tillkännager för regeringen som sin mening vad som anförs i motionen om </w:t>
      </w:r>
      <w:r w:rsidRPr="00292563">
        <w:rPr>
          <w:color w:val="000000"/>
        </w:rPr>
        <w:t>att utreda de regionalpolitiska konsekvenserna av förändrad fastighetsskatt.</w:t>
      </w:r>
    </w:p>
    <w:p w:rsidR="00EF54F5" w:rsidRPr="00292563" w:rsidRDefault="00EF54F5">
      <w:pPr>
        <w:pStyle w:val="Rubrik1"/>
      </w:pPr>
      <w:r w:rsidRPr="00292563">
        <w:t>Motivering</w:t>
      </w:r>
    </w:p>
    <w:p w:rsidR="00EF54F5" w:rsidRPr="00292563" w:rsidRDefault="00EF54F5">
      <w:pPr>
        <w:autoSpaceDE w:val="0"/>
        <w:autoSpaceDN w:val="0"/>
        <w:adjustRightInd w:val="0"/>
        <w:rPr>
          <w:color w:val="000000"/>
        </w:rPr>
      </w:pPr>
      <w:r w:rsidRPr="00292563">
        <w:rPr>
          <w:color w:val="000000"/>
        </w:rPr>
        <w:t>Den föreslagna förändringen av fastighetsskatten med en enhetlig kommunal avgift, begränsade och räntebelagda uppskov samt en höjd reavinstbeskat</w:t>
      </w:r>
      <w:r w:rsidRPr="00292563">
        <w:rPr>
          <w:color w:val="000000"/>
        </w:rPr>
        <w:t>t</w:t>
      </w:r>
      <w:r w:rsidRPr="00292563">
        <w:rPr>
          <w:color w:val="000000"/>
        </w:rPr>
        <w:t>ning har en mängd nackdelar. Utöver det för regeringen självklara i att o</w:t>
      </w:r>
      <w:r w:rsidRPr="00292563">
        <w:rPr>
          <w:color w:val="000000"/>
        </w:rPr>
        <w:t>m</w:t>
      </w:r>
      <w:r w:rsidRPr="00292563">
        <w:rPr>
          <w:color w:val="000000"/>
        </w:rPr>
        <w:t>fördela resurser i samhället till en grupp som redan är välbeställd innebär också omläggningen att rörligheten på bostadsmarknaden försämras. Detta i en tid då en allt rörligare arbetsmarknad torde vara önskvärd istället. Utöver dessa effekter har omläggningen en regionalpolitisk effekt som torde vara avsevärd. I Uppvidinge kommun i Kronoberg har över 90 % av fastigheterna ett taxeringsvärde understigande 450 000 kronor. Fastighetssk</w:t>
      </w:r>
      <w:r w:rsidRPr="00292563">
        <w:rPr>
          <w:color w:val="000000"/>
        </w:rPr>
        <w:t>attens andel av taxeringsvärdet blir då 0,75 procent. En villa med ett taxeringsvärde på sex miljoner får däremot bara en fastighetsskatt vars andel är 0,10 procent av taxeringsvärdet. Det innebär att nästan samtliga fastighetsägare i en utpräglad glesbygdskommun enbart får marginella vinster som äts upp av räntebelagda uppskov, höjd reavinstskatt och stigande räntor. Motsvarande gäller naturlig</w:t>
      </w:r>
      <w:r w:rsidRPr="00292563">
        <w:rPr>
          <w:color w:val="000000"/>
        </w:rPr>
        <w:t>t</w:t>
      </w:r>
      <w:r w:rsidRPr="00292563">
        <w:rPr>
          <w:color w:val="000000"/>
        </w:rPr>
        <w:t>vis för stora delar av Sverige. För att fullt ut belysa de effekter skatteomläg</w:t>
      </w:r>
      <w:r w:rsidRPr="00292563">
        <w:rPr>
          <w:color w:val="000000"/>
        </w:rPr>
        <w:t>g</w:t>
      </w:r>
      <w:r w:rsidRPr="00292563">
        <w:rPr>
          <w:color w:val="000000"/>
        </w:rPr>
        <w:t>ningen har för lands- och glesbyg</w:t>
      </w:r>
      <w:r w:rsidRPr="00292563">
        <w:rPr>
          <w:color w:val="000000"/>
        </w:rPr>
        <w:t>dens utveckling är det angeläget att omläg</w:t>
      </w:r>
      <w:r w:rsidRPr="00292563">
        <w:rPr>
          <w:color w:val="000000"/>
        </w:rPr>
        <w:t>g</w:t>
      </w:r>
      <w:r w:rsidRPr="00292563">
        <w:rPr>
          <w:color w:val="000000"/>
        </w:rPr>
        <w:t>ningens regionalpolitiska effekter utreds.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563">
        <w:trPr>
          <w:cantSplit/>
        </w:trPr>
        <w:tc>
          <w:tcPr>
            <w:tcW w:w="3046" w:type="dxa"/>
          </w:tcPr>
          <w:p w:rsidR="00EF54F5" w:rsidRPr="00292563" w:rsidRDefault="00EF54F5">
            <w:pPr>
              <w:pStyle w:val="UnderskriftDatum"/>
              <w:spacing w:before="240"/>
            </w:pPr>
            <w:r w:rsidRPr="00292563">
              <w:lastRenderedPageBreak/>
              <w:t>Stockholm den 2 oktober 2007</w:t>
            </w:r>
          </w:p>
        </w:tc>
        <w:tc>
          <w:tcPr>
            <w:tcW w:w="3047" w:type="dxa"/>
          </w:tcPr>
          <w:p w:rsidR="00EF54F5" w:rsidRPr="00292563" w:rsidRDefault="00EF54F5">
            <w:pPr>
              <w:pStyle w:val="Underskrifter"/>
              <w:spacing w:before="240"/>
            </w:pPr>
          </w:p>
        </w:tc>
      </w:tr>
      <w:tr w:rsidR="00000000" w:rsidRPr="00292563">
        <w:trPr>
          <w:cantSplit/>
        </w:trPr>
        <w:tc>
          <w:tcPr>
            <w:tcW w:w="3046" w:type="dxa"/>
          </w:tcPr>
          <w:p w:rsidR="00EF54F5" w:rsidRPr="00292563" w:rsidRDefault="00EF54F5">
            <w:pPr>
              <w:pStyle w:val="Underskrifter"/>
            </w:pPr>
            <w:r w:rsidRPr="00292563">
              <w:t>Tomas Eneroth (s)</w:t>
            </w:r>
          </w:p>
        </w:tc>
        <w:tc>
          <w:tcPr>
            <w:tcW w:w="3046" w:type="dxa"/>
          </w:tcPr>
          <w:p w:rsidR="00EF54F5" w:rsidRPr="00292563" w:rsidRDefault="00EF54F5">
            <w:pPr>
              <w:pStyle w:val="Underskrifter"/>
            </w:pPr>
          </w:p>
        </w:tc>
      </w:tr>
      <w:tr w:rsidR="00000000" w:rsidRPr="00292563">
        <w:trPr>
          <w:cantSplit/>
        </w:trPr>
        <w:tc>
          <w:tcPr>
            <w:tcW w:w="3046" w:type="dxa"/>
          </w:tcPr>
          <w:p w:rsidR="00EF54F5" w:rsidRPr="00292563" w:rsidRDefault="00EF54F5">
            <w:pPr>
              <w:pStyle w:val="Underskrifter"/>
            </w:pPr>
            <w:r w:rsidRPr="00292563">
              <w:t>Lars Wegendal (s)</w:t>
            </w:r>
          </w:p>
        </w:tc>
        <w:tc>
          <w:tcPr>
            <w:tcW w:w="3046" w:type="dxa"/>
          </w:tcPr>
          <w:p w:rsidR="00EF54F5" w:rsidRPr="00292563" w:rsidRDefault="00EF54F5">
            <w:pPr>
              <w:pStyle w:val="Underskrifter"/>
            </w:pPr>
            <w:r w:rsidRPr="00292563">
              <w:t>Carina Adolfsson Elgestam (s)</w:t>
            </w:r>
          </w:p>
        </w:tc>
      </w:tr>
    </w:tbl>
    <w:p w:rsidR="00EF54F5" w:rsidRPr="00292563" w:rsidRDefault="00EF54F5">
      <w:pPr>
        <w:pStyle w:val="Normaltindrag"/>
      </w:pPr>
    </w:p>
    <w:sectPr w:rsidR="00EF54F5" w:rsidRPr="002925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4F5" w:rsidRPr="00292563" w:rsidRDefault="00EF54F5">
      <w:r w:rsidRPr="00292563">
        <w:separator/>
      </w:r>
    </w:p>
  </w:endnote>
  <w:endnote w:type="continuationSeparator" w:id="0">
    <w:p w:rsidR="00EF54F5" w:rsidRPr="00292563" w:rsidRDefault="00EF54F5">
      <w:r w:rsidRPr="002925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4F5" w:rsidRPr="00292563" w:rsidRDefault="00292563">
    <w:pPr>
      <w:pStyle w:val="Sidfot"/>
    </w:pPr>
    <w:r w:rsidRPr="002925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78222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4F5" w:rsidRDefault="00EF54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4F5" w:rsidRDefault="00EF54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4F5" w:rsidRPr="00292563" w:rsidRDefault="00292563">
    <w:pPr>
      <w:pStyle w:val="Sidfot"/>
    </w:pPr>
    <w:r w:rsidRPr="002925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4569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4F5" w:rsidRDefault="00EF54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4F5" w:rsidRDefault="00EF54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4F5" w:rsidRPr="00292563" w:rsidRDefault="00292563">
    <w:pPr>
      <w:pStyle w:val="Sidfot"/>
    </w:pPr>
    <w:r w:rsidRPr="002925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974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4F5" w:rsidRDefault="00EF54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4F5" w:rsidRDefault="00EF54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4F5" w:rsidRPr="00292563" w:rsidRDefault="00EF54F5">
      <w:r w:rsidRPr="00292563">
        <w:separator/>
      </w:r>
    </w:p>
  </w:footnote>
  <w:footnote w:type="continuationSeparator" w:id="0">
    <w:p w:rsidR="00EF54F5" w:rsidRPr="00292563" w:rsidRDefault="00EF54F5">
      <w:r w:rsidRPr="002925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4F5" w:rsidRPr="00292563" w:rsidRDefault="00292563">
    <w:pPr>
      <w:pStyle w:val="Sidhuvud"/>
    </w:pPr>
    <w:r w:rsidRPr="002925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1224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4F5" w:rsidRDefault="00EF54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4F5" w:rsidRDefault="00EF54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4F5" w:rsidRPr="00292563" w:rsidRDefault="00292563">
    <w:pPr>
      <w:pStyle w:val="Sidhuvud"/>
    </w:pPr>
    <w:r w:rsidRPr="002925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2420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4F5" w:rsidRDefault="00EF54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4F5" w:rsidRDefault="00EF54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4F5" w:rsidRPr="00292563" w:rsidRDefault="00EF54F5">
    <w:pPr>
      <w:pStyle w:val="FSHNormal"/>
      <w:tabs>
        <w:tab w:val="right" w:pos="5840"/>
      </w:tabs>
    </w:pPr>
    <w:r w:rsidRPr="00292563">
      <w:br/>
    </w:r>
    <w:r w:rsidRPr="00292563">
      <w:fldChar w:fldCharType="begin" w:fldLock="1"/>
    </w:r>
    <w:r w:rsidRPr="00292563">
      <w:instrText xml:space="preserve"> DOCPROPERTY</w:instrText>
    </w:r>
    <w:r w:rsidRPr="00292563">
      <w:rPr>
        <w:sz w:val="18"/>
      </w:rPr>
      <w:instrText xml:space="preserve"> "YearUser" *\charformat </w:instrText>
    </w:r>
    <w:r w:rsidRPr="00292563">
      <w:fldChar w:fldCharType="separate"/>
    </w:r>
    <w:r w:rsidRPr="00292563">
      <w:t>2007/08</w:t>
    </w:r>
    <w:r w:rsidRPr="00292563">
      <w:fldChar w:fldCharType="end"/>
    </w:r>
    <w:r w:rsidRPr="00292563">
      <w:t xml:space="preserve"> </w:t>
    </w:r>
    <w:r w:rsidRPr="00292563">
      <w:tab/>
      <w:t xml:space="preserve">mnr: </w:t>
    </w:r>
    <w:r w:rsidRPr="00292563">
      <w:fldChar w:fldCharType="begin" w:fldLock="1"/>
    </w:r>
    <w:r w:rsidRPr="00292563">
      <w:instrText xml:space="preserve"> DOCPROPERTY</w:instrText>
    </w:r>
    <w:r w:rsidRPr="00292563">
      <w:rPr>
        <w:sz w:val="18"/>
      </w:rPr>
      <w:instrText xml:space="preserve"> "Motionsnummer" *\charformat </w:instrText>
    </w:r>
    <w:r w:rsidRPr="00292563">
      <w:fldChar w:fldCharType="separate"/>
    </w:r>
    <w:r w:rsidRPr="00292563">
      <w:t>Fi229</w:t>
    </w:r>
    <w:r w:rsidRPr="00292563">
      <w:fldChar w:fldCharType="end"/>
    </w:r>
    <w:r w:rsidRPr="00292563">
      <w:br/>
    </w:r>
    <w:r w:rsidRPr="00292563">
      <w:fldChar w:fldCharType="begin" w:fldLock="1"/>
    </w:r>
    <w:r w:rsidRPr="00292563">
      <w:instrText xml:space="preserve"> DOCPROPERTY</w:instrText>
    </w:r>
    <w:r w:rsidRPr="00292563">
      <w:rPr>
        <w:sz w:val="18"/>
      </w:rPr>
      <w:instrText xml:space="preserve"> "Samling" *\charformat </w:instrText>
    </w:r>
    <w:r w:rsidRPr="00292563">
      <w:fldChar w:fldCharType="end"/>
    </w:r>
    <w:r w:rsidRPr="00292563">
      <w:tab/>
      <w:t xml:space="preserve">pnr: </w:t>
    </w:r>
    <w:r w:rsidRPr="00292563">
      <w:fldChar w:fldCharType="begin" w:fldLock="1"/>
    </w:r>
    <w:r w:rsidRPr="00292563">
      <w:instrText xml:space="preserve"> DOCPROPERTY</w:instrText>
    </w:r>
    <w:r w:rsidRPr="00292563">
      <w:rPr>
        <w:sz w:val="18"/>
      </w:rPr>
      <w:instrText xml:space="preserve"> "Partinummer" *\charformat </w:instrText>
    </w:r>
    <w:r w:rsidRPr="00292563">
      <w:fldChar w:fldCharType="separate"/>
    </w:r>
    <w:r w:rsidRPr="00292563">
      <w:t>s30039</w:t>
    </w:r>
    <w:r w:rsidRPr="00292563">
      <w:fldChar w:fldCharType="end"/>
    </w:r>
  </w:p>
  <w:p w:rsidR="00EF54F5" w:rsidRPr="00292563" w:rsidRDefault="00EF54F5">
    <w:pPr>
      <w:pStyle w:val="FSHRub1"/>
    </w:pPr>
    <w:r w:rsidRPr="00292563">
      <w:t>Motion till riksdagen</w:t>
    </w:r>
    <w:r w:rsidRPr="00292563">
      <w:br/>
    </w:r>
    <w:r w:rsidRPr="00292563">
      <w:fldChar w:fldCharType="begin" w:fldLock="1"/>
    </w:r>
    <w:r w:rsidRPr="00292563">
      <w:instrText xml:space="preserve"> DOCPROPERTY "YearUser" *\charformat </w:instrText>
    </w:r>
    <w:r w:rsidRPr="00292563">
      <w:fldChar w:fldCharType="separate"/>
    </w:r>
    <w:r w:rsidRPr="00292563">
      <w:t>2007/08</w:t>
    </w:r>
    <w:r w:rsidRPr="00292563">
      <w:fldChar w:fldCharType="end"/>
    </w:r>
    <w:r w:rsidRPr="00292563">
      <w:t>:</w:t>
    </w:r>
    <w:r w:rsidRPr="00292563">
      <w:fldChar w:fldCharType="begin" w:fldLock="1"/>
    </w:r>
    <w:r w:rsidRPr="00292563">
      <w:instrText xml:space="preserve"> DOCPROPERTY "Motionsnummer" *\charformat </w:instrText>
    </w:r>
    <w:r w:rsidRPr="00292563">
      <w:fldChar w:fldCharType="separate"/>
    </w:r>
    <w:r w:rsidRPr="00292563">
      <w:t>Fi229</w:t>
    </w:r>
    <w:r w:rsidRPr="00292563">
      <w:fldChar w:fldCharType="end"/>
    </w:r>
  </w:p>
  <w:p w:rsidR="00EF54F5" w:rsidRPr="00292563" w:rsidRDefault="00EF54F5">
    <w:pPr>
      <w:pStyle w:val="FSHNormalS5"/>
    </w:pPr>
    <w:r w:rsidRPr="00292563">
      <w:fldChar w:fldCharType="begin" w:fldLock="1"/>
    </w:r>
    <w:r w:rsidRPr="00292563">
      <w:instrText xml:space="preserve"> DOCPROPERTY "MotionarText" *\charformat </w:instrText>
    </w:r>
    <w:r w:rsidRPr="00292563">
      <w:fldChar w:fldCharType="separate"/>
    </w:r>
    <w:r w:rsidRPr="00292563">
      <w:t>av Tomas Eneroth m.fl. (s)</w:t>
    </w:r>
    <w:r w:rsidRPr="00292563">
      <w:fldChar w:fldCharType="end"/>
    </w:r>
    <w:r w:rsidRPr="00292563">
      <w:br/>
    </w:r>
    <w:r w:rsidRPr="00292563">
      <w:fldChar w:fldCharType="begin" w:fldLock="1"/>
    </w:r>
    <w:r w:rsidRPr="00292563">
      <w:instrText xml:space="preserve"> DOCPROPERTY "SvarFrasKort" *\charformat </w:instrText>
    </w:r>
    <w:r w:rsidRPr="00292563">
      <w:fldChar w:fldCharType="end"/>
    </w:r>
  </w:p>
  <w:p w:rsidR="00EF54F5" w:rsidRPr="00292563" w:rsidRDefault="00EF54F5">
    <w:pPr>
      <w:pStyle w:val="FSHTitel"/>
    </w:pPr>
    <w:r w:rsidRPr="00292563">
      <w:fldChar w:fldCharType="begin" w:fldLock="1"/>
    </w:r>
    <w:r w:rsidRPr="00292563">
      <w:instrText xml:space="preserve"> DOCPROPERTY</w:instrText>
    </w:r>
    <w:r w:rsidRPr="00292563">
      <w:rPr>
        <w:sz w:val="18"/>
      </w:rPr>
      <w:instrText xml:space="preserve"> "RubrikSvar" *\charformat </w:instrText>
    </w:r>
    <w:r w:rsidRPr="00292563">
      <w:fldChar w:fldCharType="separate"/>
    </w:r>
    <w:r w:rsidRPr="00292563">
      <w:t>Regionalpolitiska konsekvenser av förändrad fastighetsskatt</w:t>
    </w:r>
    <w:r w:rsidRPr="00292563">
      <w:fldChar w:fldCharType="end"/>
    </w:r>
  </w:p>
  <w:p w:rsidR="00EF54F5" w:rsidRPr="00292563" w:rsidRDefault="00EF54F5">
    <w:pPr>
      <w:pStyle w:val="Normal00"/>
    </w:pPr>
  </w:p>
  <w:p w:rsidR="00EF54F5" w:rsidRPr="00292563" w:rsidRDefault="00EF54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8117361">
    <w:abstractNumId w:val="8"/>
  </w:num>
  <w:num w:numId="2" w16cid:durableId="830172522">
    <w:abstractNumId w:val="9"/>
  </w:num>
  <w:num w:numId="3" w16cid:durableId="1564099166">
    <w:abstractNumId w:val="8"/>
  </w:num>
  <w:num w:numId="4" w16cid:durableId="1108427517">
    <w:abstractNumId w:val="9"/>
  </w:num>
  <w:num w:numId="5" w16cid:durableId="781997526">
    <w:abstractNumId w:val="13"/>
  </w:num>
  <w:num w:numId="6" w16cid:durableId="985740913">
    <w:abstractNumId w:val="10"/>
  </w:num>
  <w:num w:numId="7" w16cid:durableId="1132596164">
    <w:abstractNumId w:val="11"/>
  </w:num>
  <w:num w:numId="8" w16cid:durableId="551579739">
    <w:abstractNumId w:val="12"/>
  </w:num>
  <w:num w:numId="9" w16cid:durableId="569120128">
    <w:abstractNumId w:val="8"/>
  </w:num>
  <w:num w:numId="10" w16cid:durableId="2083020227">
    <w:abstractNumId w:val="3"/>
  </w:num>
  <w:num w:numId="11" w16cid:durableId="1546063681">
    <w:abstractNumId w:val="2"/>
  </w:num>
  <w:num w:numId="12" w16cid:durableId="1402950107">
    <w:abstractNumId w:val="1"/>
  </w:num>
  <w:num w:numId="13" w16cid:durableId="37433782">
    <w:abstractNumId w:val="0"/>
  </w:num>
  <w:num w:numId="14" w16cid:durableId="1097866519">
    <w:abstractNumId w:val="9"/>
  </w:num>
  <w:num w:numId="15" w16cid:durableId="757023291">
    <w:abstractNumId w:val="7"/>
  </w:num>
  <w:num w:numId="16" w16cid:durableId="627664125">
    <w:abstractNumId w:val="6"/>
  </w:num>
  <w:num w:numId="17" w16cid:durableId="318465619">
    <w:abstractNumId w:val="5"/>
  </w:num>
  <w:num w:numId="18" w16cid:durableId="1488282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42520C7-60F5-4483-8053-858F5CC61EA2},{BEDD056F-1A1A-4CFA-A255-1539E8CEDB82},{B5A71645-7CE9-4CF2-9B0D-B8EF37E8CE0F}"/>
  </w:docVars>
  <w:rsids>
    <w:rsidRoot w:val="008039C7"/>
    <w:rsid w:val="00292563"/>
    <w:rsid w:val="008039C7"/>
    <w:rsid w:val="00EF54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E380D9-1E5E-4551-B446-38DCAA87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1340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s30039</vt:lpstr>
    </vt:vector>
  </TitlesOfParts>
  <Company>Riksdagen</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s30039</dc:title>
  <dc:subject>s30039</dc:subject>
  <dc:creator>Riksdagen</dc:creator>
  <cp:keywords>Riksdagen</cp:keywords>
  <dc:description>TKG-ktrl, MSMQ4mb, PersReg-Distribution mm</dc:description>
  <cp:lastModifiedBy>Lars Brink</cp:lastModifiedBy>
  <cp:revision>2</cp:revision>
  <cp:lastPrinted>2007-11-02T13:24:00Z</cp:lastPrinted>
  <dcterms:created xsi:type="dcterms:W3CDTF">2025-12-17T05:11:00Z</dcterms:created>
  <dcterms:modified xsi:type="dcterms:W3CDTF">2025-12-17T05:11:00Z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Regionalpolitiska konsekvenser av förändrad fastighetsskatt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Regionalpolitiska konsekvenser av förändrad fastighetsskatt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Tomas Eneroth m.fl. (s)</vt:lpwstr>
  </property>
  <property fmtid="{D5CDD505-2E9C-101B-9397-08002B2CF9AE}" pid="26" name="MotionarLista">
    <vt:lpwstr>Eneroth, Tomas (s)\Wegendal, Lars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Lars Wegendal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20072008000000000115000300390069</vt:lpwstr>
  </property>
  <property fmtid="{D5CDD505-2E9C-101B-9397-08002B2CF9AE}" pid="47" name="datum">
    <vt:lpwstr>071002</vt:lpwstr>
  </property>
  <property fmtid="{D5CDD505-2E9C-101B-9397-08002B2CF9AE}" pid="48" name="avsändar-e-post">
    <vt:lpwstr>monika.v.karlsson@riksdagen.se</vt:lpwstr>
  </property>
  <property fmtid="{D5CDD505-2E9C-101B-9397-08002B2CF9AE}" pid="49" name="id">
    <vt:lpwstr>20072008000000000115000300390069</vt:lpwstr>
  </property>
  <property fmtid="{D5CDD505-2E9C-101B-9397-08002B2CF9AE}" pid="50" name="nummer">
    <vt:lpwstr>229</vt:lpwstr>
  </property>
  <property fmtid="{D5CDD505-2E9C-101B-9397-08002B2CF9AE}" pid="51" name="utskottsbeteckning">
    <vt:lpwstr>Fi</vt:lpwstr>
  </property>
  <property fmtid="{D5CDD505-2E9C-101B-9397-08002B2CF9AE}" pid="52" name="GlobalUID">
    <vt:lpwstr>{90B66B1A-3D64-4688-9FAB-09DE11AF20F1}</vt:lpwstr>
  </property>
  <property fmtid="{D5CDD505-2E9C-101B-9397-08002B2CF9AE}" pid="53" name="Överföringar">
    <vt:i4>0</vt:i4>
  </property>
  <property fmtid="{D5CDD505-2E9C-101B-9397-08002B2CF9AE}" pid="54" name="Checksum">
    <vt:lpwstr>*1002407279125*</vt:lpwstr>
  </property>
  <property fmtid="{D5CDD505-2E9C-101B-9397-08002B2CF9AE}" pid="55" name="skuggnummer">
    <vt:lpwstr>1023</vt:lpwstr>
  </property>
  <property fmtid="{D5CDD505-2E9C-101B-9397-08002B2CF9AE}" pid="56" name="urixVersion">
    <vt:lpwstr>3.2.0.8</vt:lpwstr>
  </property>
  <property fmtid="{D5CDD505-2E9C-101B-9397-08002B2CF9AE}" pid="57" name="urixOrigin">
    <vt:lpwstr>071102 14:24:14.337</vt:lpwstr>
  </property>
  <property fmtid="{D5CDD505-2E9C-101B-9397-08002B2CF9AE}" pid="58" name="urixGuid">
    <vt:lpwstr>{02C75A79-633B-4181-BD6B-B66515CE43B6}</vt:lpwstr>
  </property>
</Properties>
</file>