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116" w:rsidRPr="00DE264B" w:rsidRDefault="00763116" w:rsidP="00763116">
      <w:pPr>
        <w:pStyle w:val="Hemstlrubrik"/>
      </w:pPr>
      <w:r w:rsidRPr="00DE264B">
        <w:t>Förslag till riksdagsbeslut</w:t>
      </w:r>
    </w:p>
    <w:p w:rsidR="00763116" w:rsidRPr="00DE264B" w:rsidRDefault="00763116" w:rsidP="00763116">
      <w:pPr>
        <w:pStyle w:val="Hemstlatt"/>
      </w:pPr>
      <w:r w:rsidRPr="00DE264B">
        <w:t>Riksdagen b</w:t>
      </w:r>
      <w:r w:rsidR="00D67EE5" w:rsidRPr="00DE264B">
        <w:t>eslutar att avslå proposition 2005/06:147.</w:t>
      </w:r>
    </w:p>
    <w:p w:rsidR="00763116" w:rsidRPr="00DE264B" w:rsidRDefault="00763116" w:rsidP="00763116">
      <w:pPr>
        <w:pStyle w:val="Hemstlatt"/>
      </w:pPr>
      <w:r w:rsidRPr="00DE264B">
        <w:t xml:space="preserve">Riksdagen beslutar att upphäva </w:t>
      </w:r>
      <w:r w:rsidR="00D67EE5" w:rsidRPr="00DE264B">
        <w:t>lagen (1969:612) om förbud mot profe</w:t>
      </w:r>
      <w:r w:rsidR="00D67EE5" w:rsidRPr="00DE264B">
        <w:t>s</w:t>
      </w:r>
      <w:r w:rsidR="00D67EE5" w:rsidRPr="00DE264B">
        <w:t>sionell boxning i enlighet med vad som anförs i motionen.</w:t>
      </w:r>
    </w:p>
    <w:p w:rsidR="00E84F25" w:rsidRPr="00DE264B" w:rsidRDefault="007C6092" w:rsidP="00E22893">
      <w:pPr>
        <w:pStyle w:val="Rubrik1"/>
      </w:pPr>
      <w:r w:rsidRPr="00DE264B">
        <w:t>Motivering</w:t>
      </w:r>
    </w:p>
    <w:p w:rsidR="00763116" w:rsidRPr="00DE264B" w:rsidRDefault="00763116" w:rsidP="00763116">
      <w:r w:rsidRPr="00DE264B">
        <w:t>Regeringen föreslår i proposition 2005/06:147 en ny lag om tillståndsplikt för vissa kampsportsmatcher.</w:t>
      </w:r>
      <w:r w:rsidR="00D67EE5" w:rsidRPr="00DE264B">
        <w:t xml:space="preserve"> Lagen skulle innebära att regler och förutsättningar för idrott med flertusenåriga traditioner skall regleras av regeringen eller en myndighet.</w:t>
      </w:r>
    </w:p>
    <w:p w:rsidR="002B30C7" w:rsidRPr="00DE264B" w:rsidRDefault="002B30C7" w:rsidP="00C30C47">
      <w:pPr>
        <w:pStyle w:val="Rubrik1"/>
      </w:pPr>
      <w:r w:rsidRPr="00DE264B">
        <w:t>Varje människa äger sig själv</w:t>
      </w:r>
    </w:p>
    <w:p w:rsidR="002B30C7" w:rsidRPr="00DE264B" w:rsidRDefault="002B30C7" w:rsidP="00C30C47">
      <w:r w:rsidRPr="00DE264B">
        <w:t xml:space="preserve">Varje människa </w:t>
      </w:r>
      <w:r w:rsidR="00C30C47" w:rsidRPr="00DE264B">
        <w:t>äger sig själv. Självägarskap – eller autonomi –</w:t>
      </w:r>
      <w:r w:rsidRPr="00DE264B">
        <w:t xml:space="preserve"> är kärnan i, och förutsättningen för, individens rättigheter; de mänskliga rättigheterna. En människa kan aldrig vara ägd av någon annan. Människan är suverän härskare över sig själv och sin egen kropp. Det betyder inte att vi måste tillåta männ</w:t>
      </w:r>
      <w:r w:rsidRPr="00DE264B">
        <w:t>i</w:t>
      </w:r>
      <w:r w:rsidRPr="00DE264B">
        <w:t>skor att göra vad som helst. Men det får vissa oundvikliga konsekvenser. Det går inte att förena en syn på människan som i grunden fri att själv forma sitt eget liv med ett förbud för vuxna, myndiga medborgare att utöva boxning som yrke. En vuxen människa kan och bör få utsätta sig själv för vissa risker. Det är ofrånkomligt. I Sverige får en myndig medborgare röka, dricka star</w:t>
      </w:r>
      <w:r w:rsidRPr="00DE264B">
        <w:t>k</w:t>
      </w:r>
      <w:r w:rsidRPr="00DE264B">
        <w:t>sprit i obegränsade mängder, ha oskyddat sex, köpa en miljon värktabletter, åka snowboard offpist, hoppa fallskärm och flirta med gifta personer. Alla dessa saker är exempel på aktiviteter som på ett eller annat sätt kan vara ska</w:t>
      </w:r>
      <w:r w:rsidRPr="00DE264B">
        <w:t>d</w:t>
      </w:r>
      <w:r w:rsidRPr="00DE264B">
        <w:t xml:space="preserve">liga både fysiskt och psykiskt. Det innebär risker att köra bil, att segla, att </w:t>
      </w:r>
      <w:r w:rsidRPr="00DE264B">
        <w:lastRenderedPageBreak/>
        <w:t>klättra i berg och att jaga älg med skarpladdade vapen. Det är svårt att leva utan att ta risker.</w:t>
      </w:r>
    </w:p>
    <w:p w:rsidR="002B30C7" w:rsidRPr="00DE264B" w:rsidRDefault="002B30C7" w:rsidP="00C30C47">
      <w:pPr>
        <w:pStyle w:val="Rubrik1"/>
      </w:pPr>
      <w:r w:rsidRPr="00DE264B">
        <w:t>Förbudet mot kampsporter</w:t>
      </w:r>
    </w:p>
    <w:p w:rsidR="00763116" w:rsidRPr="00DE264B" w:rsidRDefault="00763116" w:rsidP="00C30C47">
      <w:r w:rsidRPr="00DE264B">
        <w:t xml:space="preserve">Förslaget </w:t>
      </w:r>
      <w:r w:rsidR="00A75C80" w:rsidRPr="00DE264B">
        <w:t xml:space="preserve">om </w:t>
      </w:r>
      <w:r w:rsidR="00DE1742" w:rsidRPr="00DE264B">
        <w:t>”</w:t>
      </w:r>
      <w:r w:rsidR="00A75C80" w:rsidRPr="00DE264B">
        <w:t xml:space="preserve">tillståndsplikt för vissa kampsporter </w:t>
      </w:r>
      <w:r w:rsidR="00DE1742" w:rsidRPr="00DE264B">
        <w:t>”</w:t>
      </w:r>
      <w:r w:rsidRPr="00DE264B">
        <w:t>utmynnar i en dåligt underbyggd lag vars grunder bygger på en mängd sakfel och ogrundade ant</w:t>
      </w:r>
      <w:r w:rsidRPr="00DE264B">
        <w:t>a</w:t>
      </w:r>
      <w:r w:rsidRPr="00DE264B">
        <w:t xml:space="preserve">ganden. </w:t>
      </w:r>
      <w:r w:rsidR="00CF781D" w:rsidRPr="00DE264B">
        <w:t>I</w:t>
      </w:r>
      <w:r w:rsidRPr="00DE264B">
        <w:t xml:space="preserve">ntrycket </w:t>
      </w:r>
      <w:r w:rsidR="00CF781D" w:rsidRPr="00DE264B">
        <w:t xml:space="preserve">blir </w:t>
      </w:r>
      <w:r w:rsidRPr="00DE264B">
        <w:t xml:space="preserve">att regeringen till varje pris vill ha en lagstiftning. </w:t>
      </w:r>
      <w:r w:rsidR="00CF781D" w:rsidRPr="00DE264B">
        <w:t>Vi</w:t>
      </w:r>
      <w:r w:rsidR="00CF781D" w:rsidRPr="00DE264B">
        <w:t>k</w:t>
      </w:r>
      <w:r w:rsidR="00CF781D" w:rsidRPr="00DE264B">
        <w:t xml:space="preserve">tiga </w:t>
      </w:r>
      <w:r w:rsidRPr="00DE264B">
        <w:t xml:space="preserve">fakta </w:t>
      </w:r>
      <w:r w:rsidR="00CF781D" w:rsidRPr="00DE264B">
        <w:t xml:space="preserve">läggs åt sidan i </w:t>
      </w:r>
      <w:r w:rsidRPr="00DE264B">
        <w:t xml:space="preserve">en lag </w:t>
      </w:r>
      <w:r w:rsidR="00CF781D" w:rsidRPr="00DE264B">
        <w:t>som snara</w:t>
      </w:r>
      <w:r w:rsidR="00D67EE5" w:rsidRPr="00DE264B">
        <w:t>st</w:t>
      </w:r>
      <w:r w:rsidR="00CF781D" w:rsidRPr="00DE264B">
        <w:t xml:space="preserve"> bygger på rent tyckande.</w:t>
      </w:r>
      <w:r w:rsidRPr="00DE264B">
        <w:t xml:space="preserve"> Detta är varken rimligt eller acceptabelt.</w:t>
      </w:r>
    </w:p>
    <w:p w:rsidR="00763116" w:rsidRPr="00DE264B" w:rsidRDefault="00763116" w:rsidP="00C30C47">
      <w:pPr>
        <w:pStyle w:val="Normaltindrag"/>
      </w:pPr>
      <w:r w:rsidRPr="00DE264B">
        <w:t>Regeringen vill att idrotter som tillåter slag, sprakar och våld mot huvudet ska</w:t>
      </w:r>
      <w:r w:rsidR="007077BB" w:rsidRPr="00DE264B">
        <w:t>ll</w:t>
      </w:r>
      <w:r w:rsidRPr="00DE264B">
        <w:t xml:space="preserve"> behöva söka tillstånd</w:t>
      </w:r>
      <w:r w:rsidR="00CF781D" w:rsidRPr="00DE264B">
        <w:t xml:space="preserve"> för att bedriva sin verksamhet,</w:t>
      </w:r>
      <w:r w:rsidRPr="00DE264B">
        <w:t xml:space="preserve"> </w:t>
      </w:r>
      <w:r w:rsidR="00CF781D" w:rsidRPr="00DE264B">
        <w:t>b</w:t>
      </w:r>
      <w:r w:rsidRPr="00DE264B">
        <w:t>åde träning och tävling. Anledningen till att just dessa sporter ska</w:t>
      </w:r>
      <w:r w:rsidR="00CF781D" w:rsidRPr="00DE264B">
        <w:t>ll</w:t>
      </w:r>
      <w:r w:rsidRPr="00DE264B">
        <w:t xml:space="preserve"> behöva söka tillstånd är att regeringen anser att dessa förorsakar skador i allmänhet och huvudskador i synnerhet. Därför vill </w:t>
      </w:r>
      <w:r w:rsidR="00CF781D" w:rsidRPr="00DE264B">
        <w:t>regeringen</w:t>
      </w:r>
      <w:r w:rsidRPr="00DE264B">
        <w:t xml:space="preserve"> att de ska</w:t>
      </w:r>
      <w:r w:rsidR="00CF781D" w:rsidRPr="00DE264B">
        <w:t>ll</w:t>
      </w:r>
      <w:r w:rsidRPr="00DE264B">
        <w:t xml:space="preserve"> behöva söka tillstånd och </w:t>
      </w:r>
      <w:r w:rsidR="00CF781D" w:rsidRPr="00DE264B">
        <w:t>idro</w:t>
      </w:r>
      <w:r w:rsidR="00CF781D" w:rsidRPr="00DE264B">
        <w:t>t</w:t>
      </w:r>
      <w:r w:rsidR="00CF781D" w:rsidRPr="00DE264B">
        <w:t>tarna</w:t>
      </w:r>
      <w:r w:rsidRPr="00DE264B">
        <w:t xml:space="preserve"> ska</w:t>
      </w:r>
      <w:r w:rsidR="007077BB" w:rsidRPr="00DE264B">
        <w:t>ll</w:t>
      </w:r>
      <w:r w:rsidRPr="00DE264B">
        <w:t xml:space="preserve"> använda sig av tävlingsregler som godkänns av staten.</w:t>
      </w:r>
      <w:r w:rsidR="00A75C80" w:rsidRPr="00DE264B">
        <w:t xml:space="preserve"> Det är en osedvanlig byråkratisering av en idrott som klarat sig flera tusen år på sina traditioner.</w:t>
      </w:r>
    </w:p>
    <w:p w:rsidR="00A75C80" w:rsidRPr="00DE264B" w:rsidRDefault="00A75C80" w:rsidP="00C30C47">
      <w:pPr>
        <w:pStyle w:val="Rubrik2"/>
      </w:pPr>
      <w:r w:rsidRPr="00DE264B">
        <w:t>Utövare av kampsport har färre skador än andra idrottare</w:t>
      </w:r>
    </w:p>
    <w:p w:rsidR="00A75C80" w:rsidRPr="00DE264B" w:rsidRDefault="00CF781D" w:rsidP="00C30C47">
      <w:r w:rsidRPr="00DE264B">
        <w:t>Att kampsporter skulle orsaka fler skador än andra idrotter är i sak fel.</w:t>
      </w:r>
      <w:r w:rsidR="00763116" w:rsidRPr="00DE264B">
        <w:t xml:space="preserve"> Det uppkommer inte fler skador, varken vanliga eller huvudskador, i kampsport än i annan idrott. Tvärtom </w:t>
      </w:r>
      <w:r w:rsidRPr="00DE264B">
        <w:t>drabbas kampsportarna av</w:t>
      </w:r>
      <w:r w:rsidR="00763116" w:rsidRPr="00DE264B">
        <w:t xml:space="preserve"> </w:t>
      </w:r>
      <w:r w:rsidRPr="00DE264B">
        <w:t xml:space="preserve">färre skador </w:t>
      </w:r>
      <w:r w:rsidR="00763116" w:rsidRPr="00DE264B">
        <w:t>än i exe</w:t>
      </w:r>
      <w:r w:rsidR="00763116" w:rsidRPr="00DE264B">
        <w:t>m</w:t>
      </w:r>
      <w:r w:rsidR="00763116" w:rsidRPr="00DE264B">
        <w:t xml:space="preserve">pelvis fotboll, ishockey och </w:t>
      </w:r>
      <w:r w:rsidR="000E48CE" w:rsidRPr="00DE264B">
        <w:t>fältritt</w:t>
      </w:r>
      <w:r w:rsidR="00763116" w:rsidRPr="00DE264B">
        <w:t>. Den sistnämnda är klart överrepresenterad när det handlar om huvudskador</w:t>
      </w:r>
      <w:r w:rsidR="000E48CE" w:rsidRPr="00DE264B">
        <w:t xml:space="preserve"> och dödsfall</w:t>
      </w:r>
      <w:r w:rsidR="00763116" w:rsidRPr="00DE264B">
        <w:t>.</w:t>
      </w:r>
    </w:p>
    <w:p w:rsidR="00A75C80" w:rsidRPr="00DE264B" w:rsidRDefault="00A75C80" w:rsidP="00C30C47">
      <w:pPr>
        <w:pStyle w:val="Normaltindrag"/>
      </w:pPr>
      <w:r w:rsidRPr="00DE264B">
        <w:t>Enligt siffror från försäkringsbolaget Folksam, som är störst i Sverige på att försäkra idrottsutövare är utövarna av kampsport betydligt underreprese</w:t>
      </w:r>
      <w:r w:rsidRPr="00DE264B">
        <w:t>n</w:t>
      </w:r>
      <w:r w:rsidRPr="00DE264B">
        <w:t>terade i skadefrekvens. Utövarna av kampsporter utgör 2,5 procent av de försäkrade men står för mindre än en procent av skadorna. Jämfört med u</w:t>
      </w:r>
      <w:r w:rsidRPr="00DE264B">
        <w:t>t</w:t>
      </w:r>
      <w:r w:rsidRPr="00DE264B">
        <w:t>övare av kampsport löper medelidrottsutövaren således 150 procent större risk att utsättas för en skada i försäkringsmässig mening.</w:t>
      </w:r>
    </w:p>
    <w:p w:rsidR="00763116" w:rsidRPr="00DE264B" w:rsidRDefault="00763116" w:rsidP="00C30C47">
      <w:pPr>
        <w:pStyle w:val="Normaltindrag"/>
      </w:pPr>
      <w:r w:rsidRPr="00DE264B">
        <w:t xml:space="preserve">Ändå </w:t>
      </w:r>
      <w:r w:rsidR="00CF781D" w:rsidRPr="00DE264B">
        <w:t>vill regeringen lagstifta om just</w:t>
      </w:r>
      <w:r w:rsidRPr="00DE264B">
        <w:t xml:space="preserve"> kampsporter. Anledningen, skriver regeringen, är att man i kampsport använder uppsåtligt våld medan de i de andra sporterna är </w:t>
      </w:r>
      <w:r w:rsidR="00CF781D" w:rsidRPr="00DE264B">
        <w:t xml:space="preserve">utan </w:t>
      </w:r>
      <w:r w:rsidRPr="00DE264B">
        <w:t xml:space="preserve">uppsåt. </w:t>
      </w:r>
      <w:r w:rsidR="00CF781D" w:rsidRPr="00DE264B">
        <w:t>Regeringen skriver i propositionen</w:t>
      </w:r>
      <w:r w:rsidR="00AE3192" w:rsidRPr="00DE264B">
        <w:t xml:space="preserve"> </w:t>
      </w:r>
      <w:r w:rsidR="00A75C80" w:rsidRPr="00DE264B">
        <w:t xml:space="preserve">refererande bland annat till kampsporter </w:t>
      </w:r>
      <w:r w:rsidRPr="00DE264B">
        <w:t>att</w:t>
      </w:r>
      <w:r w:rsidR="00A75C80" w:rsidRPr="00DE264B">
        <w:t xml:space="preserve"> det </w:t>
      </w:r>
      <w:r w:rsidR="00DE1742" w:rsidRPr="00DE264B">
        <w:t>”</w:t>
      </w:r>
      <w:r w:rsidR="005173AD" w:rsidRPr="00DE264B">
        <w:t>…</w:t>
      </w:r>
      <w:r w:rsidR="00C30C47" w:rsidRPr="00DE264B">
        <w:t xml:space="preserve"> </w:t>
      </w:r>
      <w:r w:rsidRPr="00DE264B">
        <w:t>utgör t.o.m uppsåtlig misshandel det centrala momentet i sporten</w:t>
      </w:r>
      <w:r w:rsidR="00DE1742" w:rsidRPr="00DE264B">
        <w:t>”</w:t>
      </w:r>
      <w:r w:rsidRPr="00DE264B">
        <w:t xml:space="preserve">. </w:t>
      </w:r>
      <w:r w:rsidR="00D67EE5" w:rsidRPr="00DE264B">
        <w:t>Det är en osaklig beskrivning av en idrott och seriösa idrottsutövare och det strider helt mot idrottens</w:t>
      </w:r>
      <w:r w:rsidR="005173AD" w:rsidRPr="00DE264B">
        <w:t xml:space="preserve"> och kampsporternas </w:t>
      </w:r>
      <w:r w:rsidR="00D67EE5" w:rsidRPr="00DE264B">
        <w:t>ideal.</w:t>
      </w:r>
    </w:p>
    <w:p w:rsidR="00D67EE5" w:rsidRPr="00DE264B" w:rsidRDefault="00763116" w:rsidP="00400406">
      <w:pPr>
        <w:pStyle w:val="Normaltindrag"/>
      </w:pPr>
      <w:r w:rsidRPr="00DE264B">
        <w:t>Uppsåtlig misshandel är olagligt i Sverige och skall polisanmälas. Kam</w:t>
      </w:r>
      <w:r w:rsidRPr="00DE264B">
        <w:t>p</w:t>
      </w:r>
      <w:r w:rsidRPr="00DE264B">
        <w:t>sporter är idrotter</w:t>
      </w:r>
      <w:r w:rsidR="00D67EE5" w:rsidRPr="00DE264B">
        <w:t>, bland flera andra,</w:t>
      </w:r>
      <w:r w:rsidRPr="00DE264B">
        <w:t xml:space="preserve"> där </w:t>
      </w:r>
      <w:r w:rsidR="00D67EE5" w:rsidRPr="00DE264B">
        <w:t>utövarna</w:t>
      </w:r>
      <w:r w:rsidRPr="00DE264B">
        <w:t xml:space="preserve"> använder sig av ett kam</w:t>
      </w:r>
      <w:r w:rsidRPr="00DE264B">
        <w:t>p</w:t>
      </w:r>
      <w:r w:rsidRPr="00DE264B">
        <w:t xml:space="preserve">moment i utövandet. Det är en </w:t>
      </w:r>
      <w:r w:rsidR="00AE3192" w:rsidRPr="00DE264B">
        <w:t>betydande skillnad</w:t>
      </w:r>
      <w:r w:rsidR="00D67EE5" w:rsidRPr="00DE264B">
        <w:t xml:space="preserve"> jämfört med uppsåtlig misshandel</w:t>
      </w:r>
      <w:r w:rsidR="00AE3192" w:rsidRPr="00DE264B">
        <w:t>. Betydligt fler sporter än kampsport skulle behöva förbjudas om utgångspunkten skulle vara att allt inom idrotten skulle följa svensk lag uta</w:t>
      </w:r>
      <w:r w:rsidR="00AE3192" w:rsidRPr="00DE264B">
        <w:t>n</w:t>
      </w:r>
      <w:r w:rsidR="00AE3192" w:rsidRPr="00DE264B">
        <w:t xml:space="preserve">för sporten. Då skulle allt från glidtacklingar i fotboll, tacklingar i ishockey till brottning behöva förbjudas. Förutsättningar för att bedriva idrott är det </w:t>
      </w:r>
      <w:r w:rsidR="00DE1742" w:rsidRPr="00DE264B">
        <w:t>”</w:t>
      </w:r>
      <w:r w:rsidR="00AE3192" w:rsidRPr="00DE264B">
        <w:t>sa</w:t>
      </w:r>
      <w:r w:rsidR="00AE3192" w:rsidRPr="00DE264B">
        <w:t>m</w:t>
      </w:r>
      <w:r w:rsidR="00AE3192" w:rsidRPr="00DE264B">
        <w:t>tycke i samband med idrottsutövning</w:t>
      </w:r>
      <w:r w:rsidR="00DE1742" w:rsidRPr="00DE264B">
        <w:t>”</w:t>
      </w:r>
      <w:r w:rsidR="00AE3192" w:rsidRPr="00DE264B">
        <w:t xml:space="preserve"> som regeringen också berör i propositionen.</w:t>
      </w:r>
      <w:r w:rsidR="00D67EE5" w:rsidRPr="00DE264B">
        <w:t xml:space="preserve"> </w:t>
      </w:r>
      <w:r w:rsidR="005173AD" w:rsidRPr="00DE264B">
        <w:t>Det samtycket finns också i hög grad mellan utövare av kam</w:t>
      </w:r>
      <w:r w:rsidR="005173AD" w:rsidRPr="00DE264B">
        <w:t>p</w:t>
      </w:r>
      <w:r w:rsidR="005173AD" w:rsidRPr="00DE264B">
        <w:t xml:space="preserve">sport. </w:t>
      </w:r>
      <w:r w:rsidR="00D67EE5" w:rsidRPr="00DE264B">
        <w:t xml:space="preserve">Regeringen tycks snarast bygga sin kunskap om kampsport på avarter som visas i actionfilmer på </w:t>
      </w:r>
      <w:r w:rsidR="00C30C47" w:rsidRPr="00DE264B">
        <w:t>tv</w:t>
      </w:r>
      <w:r w:rsidR="00D67EE5" w:rsidRPr="00DE264B">
        <w:t>. Det är inte en representativ bild av den kam</w:t>
      </w:r>
      <w:r w:rsidR="00D67EE5" w:rsidRPr="00DE264B">
        <w:t>p</w:t>
      </w:r>
      <w:r w:rsidR="00D67EE5" w:rsidRPr="00DE264B">
        <w:t>sport som utövas i Sverige.</w:t>
      </w:r>
    </w:p>
    <w:p w:rsidR="00763116" w:rsidRPr="00DE264B" w:rsidRDefault="00AE3192" w:rsidP="00C30C47">
      <w:pPr>
        <w:pStyle w:val="Normaltindrag"/>
      </w:pPr>
      <w:r w:rsidRPr="00DE264B">
        <w:t>R</w:t>
      </w:r>
      <w:r w:rsidR="00763116" w:rsidRPr="00DE264B">
        <w:t xml:space="preserve">egeringen </w:t>
      </w:r>
      <w:r w:rsidRPr="00DE264B">
        <w:t xml:space="preserve">visar </w:t>
      </w:r>
      <w:r w:rsidR="00D67EE5" w:rsidRPr="00DE264B">
        <w:t xml:space="preserve">också sin </w:t>
      </w:r>
      <w:r w:rsidRPr="00DE264B">
        <w:t xml:space="preserve">okunskap </w:t>
      </w:r>
      <w:r w:rsidR="00D67EE5" w:rsidRPr="00DE264B">
        <w:t xml:space="preserve">om kampsport </w:t>
      </w:r>
      <w:r w:rsidR="00763116" w:rsidRPr="00DE264B">
        <w:t xml:space="preserve">när </w:t>
      </w:r>
      <w:r w:rsidRPr="00DE264B">
        <w:t>den</w:t>
      </w:r>
      <w:r w:rsidR="00763116" w:rsidRPr="00DE264B">
        <w:t xml:space="preserve"> skriver om </w:t>
      </w:r>
      <w:r w:rsidR="00DE1742" w:rsidRPr="00DE264B">
        <w:t>”</w:t>
      </w:r>
      <w:r w:rsidR="00763116" w:rsidRPr="00DE264B">
        <w:t>kampsportsvarianten K1</w:t>
      </w:r>
      <w:r w:rsidR="00DE1742" w:rsidRPr="00DE264B">
        <w:t>”</w:t>
      </w:r>
      <w:r w:rsidR="007077BB" w:rsidRPr="00DE264B">
        <w:t>.</w:t>
      </w:r>
      <w:r w:rsidR="00763116" w:rsidRPr="00DE264B">
        <w:t xml:space="preserve"> K1 är inte en kampsport. K1 är en japansk organ</w:t>
      </w:r>
      <w:r w:rsidR="00763116" w:rsidRPr="00DE264B">
        <w:t>i</w:t>
      </w:r>
      <w:r w:rsidR="00763116" w:rsidRPr="00DE264B">
        <w:t>sation som arrangerar stora evenemang med regler som liknar de som finns för Thai- och Kickboxning.</w:t>
      </w:r>
    </w:p>
    <w:p w:rsidR="00763116" w:rsidRPr="00DE264B" w:rsidRDefault="00763116" w:rsidP="00C30C47">
      <w:pPr>
        <w:pStyle w:val="Normaltindrag"/>
      </w:pPr>
      <w:r w:rsidRPr="00DE264B">
        <w:t xml:space="preserve">Kampsporter är </w:t>
      </w:r>
      <w:r w:rsidR="00D67EE5" w:rsidRPr="00DE264B">
        <w:t xml:space="preserve">på de flesta sätt </w:t>
      </w:r>
      <w:r w:rsidRPr="00DE264B">
        <w:t>som vilken idrott som he</w:t>
      </w:r>
      <w:r w:rsidR="00C30C47" w:rsidRPr="00DE264B">
        <w:t>lst. Den innehå</w:t>
      </w:r>
      <w:r w:rsidR="00C30C47" w:rsidRPr="00DE264B">
        <w:t>l</w:t>
      </w:r>
      <w:r w:rsidR="00C30C47" w:rsidRPr="00DE264B">
        <w:t>ler hård fysisk</w:t>
      </w:r>
      <w:r w:rsidRPr="00DE264B">
        <w:t xml:space="preserve"> träning och </w:t>
      </w:r>
      <w:r w:rsidR="00D67EE5" w:rsidRPr="00DE264B">
        <w:t xml:space="preserve">har </w:t>
      </w:r>
      <w:r w:rsidRPr="00DE264B">
        <w:t xml:space="preserve">många extremt duktiga och seriösa idrottsmän. </w:t>
      </w:r>
      <w:r w:rsidR="00D67EE5" w:rsidRPr="00DE264B">
        <w:t>Kampsporten skiljer till och med ut sig i sin fokusering på fysisk disciplin. N</w:t>
      </w:r>
      <w:r w:rsidRPr="00DE264B">
        <w:t xml:space="preserve">u </w:t>
      </w:r>
      <w:r w:rsidR="00D67EE5" w:rsidRPr="00DE264B">
        <w:t xml:space="preserve">vill </w:t>
      </w:r>
      <w:r w:rsidRPr="00DE264B">
        <w:t xml:space="preserve">regeringen dra </w:t>
      </w:r>
      <w:r w:rsidR="00D67EE5" w:rsidRPr="00DE264B">
        <w:t>undan</w:t>
      </w:r>
      <w:r w:rsidRPr="00DE264B">
        <w:t xml:space="preserve"> mattan för</w:t>
      </w:r>
      <w:r w:rsidR="00D67EE5" w:rsidRPr="00DE264B">
        <w:t xml:space="preserve"> en seriös idrottsrörelse</w:t>
      </w:r>
      <w:r w:rsidRPr="00DE264B">
        <w:t xml:space="preserve">. Anledningen till detta kan inte sägas vara annat än en moralpanik över </w:t>
      </w:r>
      <w:r w:rsidR="000E48CE" w:rsidRPr="00DE264B">
        <w:t>något som man inte känner till.</w:t>
      </w:r>
    </w:p>
    <w:p w:rsidR="002B30C7" w:rsidRPr="00DE264B" w:rsidRDefault="002B30C7" w:rsidP="002B30C7">
      <w:pPr>
        <w:pStyle w:val="Rubrik2"/>
      </w:pPr>
      <w:r w:rsidRPr="00DE264B">
        <w:t>Lagen om förbud mot professionell boxning</w:t>
      </w:r>
    </w:p>
    <w:p w:rsidR="002B30C7" w:rsidRPr="00DE264B" w:rsidRDefault="002B30C7" w:rsidP="002B30C7">
      <w:r w:rsidRPr="00DE264B">
        <w:t>Boxningssporten som sådan är tillåten i Sverige, men det handlar då om s.k. amatörboxning. Det är tillåtet att boxas, men inte att tjäna pengar på det. Li</w:t>
      </w:r>
      <w:r w:rsidRPr="00DE264B">
        <w:t>k</w:t>
      </w:r>
      <w:r w:rsidRPr="00DE264B">
        <w:t>nande förbud mot professionell boxning återfinns i Nordkorea och på Kuba.</w:t>
      </w:r>
    </w:p>
    <w:p w:rsidR="002B30C7" w:rsidRPr="00DE264B" w:rsidRDefault="002B30C7" w:rsidP="00400406">
      <w:pPr>
        <w:pStyle w:val="Normaltindrag"/>
      </w:pPr>
      <w:r w:rsidRPr="00DE264B">
        <w:t>Professionell boxning innebär en risk för utövaren, men inte för någon a</w:t>
      </w:r>
      <w:r w:rsidRPr="00DE264B">
        <w:t>n</w:t>
      </w:r>
      <w:r w:rsidRPr="00DE264B">
        <w:t>nan. Det måste därför vara den enskildes beslut om han eller hon vill ägna sig åt sporten. Framför allt är det hyckleri att tillåta människor att boxas som amat</w:t>
      </w:r>
      <w:r w:rsidRPr="00DE264B">
        <w:t>ö</w:t>
      </w:r>
      <w:r w:rsidRPr="00DE264B">
        <w:t>rer på sin fritid, men inte lå</w:t>
      </w:r>
      <w:r w:rsidR="00A75C80" w:rsidRPr="00DE264B">
        <w:t>ta dem göra det professionellt.</w:t>
      </w:r>
    </w:p>
    <w:p w:rsidR="002B30C7" w:rsidRPr="00DE264B" w:rsidRDefault="002B30C7" w:rsidP="00C30C47">
      <w:pPr>
        <w:pStyle w:val="Normaltindrag"/>
      </w:pPr>
      <w:r w:rsidRPr="00DE264B">
        <w:t>Våld är naturligtvis förkastligt, men om myndiga individer själva väljer att slå på varandra så är det inte statens angelägenhet, åtminstone inte så länge valen är rationella. Boxning är</w:t>
      </w:r>
      <w:r w:rsidR="00A75C80" w:rsidRPr="00DE264B">
        <w:t>, precis som kampsporterna,</w:t>
      </w:r>
      <w:r w:rsidRPr="00DE264B">
        <w:t xml:space="preserve"> en seriös sport som regleras och övervakas. Boxarna tränas och underkastas en noggrann och hård disciplin för att förhindra skador. I detta avseende är sporten inte olik andra aktiviteter där deltagarna kan utsätta sig själva för stora påfrestnin</w:t>
      </w:r>
      <w:r w:rsidR="00C30C47" w:rsidRPr="00DE264B">
        <w:t>gar utan att lida större skada –</w:t>
      </w:r>
      <w:r w:rsidRPr="00DE264B">
        <w:t xml:space="preserve"> helt enkelt därför att de är tränade för det.</w:t>
      </w:r>
    </w:p>
    <w:p w:rsidR="002B30C7" w:rsidRPr="00DE264B" w:rsidRDefault="002B30C7" w:rsidP="00C30C47">
      <w:pPr>
        <w:pStyle w:val="Rubrik2"/>
      </w:pPr>
      <w:r w:rsidRPr="00DE264B">
        <w:rPr>
          <w:rStyle w:val="Rubrik3Char"/>
          <w:sz w:val="24"/>
        </w:rPr>
        <w:t xml:space="preserve">Förbudets </w:t>
      </w:r>
      <w:r w:rsidR="005173AD" w:rsidRPr="00DE264B">
        <w:rPr>
          <w:rStyle w:val="Rubrik3Char"/>
          <w:sz w:val="24"/>
        </w:rPr>
        <w:t xml:space="preserve">tre </w:t>
      </w:r>
      <w:r w:rsidRPr="00DE264B">
        <w:rPr>
          <w:rStyle w:val="Rubrik3Char"/>
          <w:sz w:val="24"/>
        </w:rPr>
        <w:t>motiv</w:t>
      </w:r>
    </w:p>
    <w:p w:rsidR="002B30C7" w:rsidRPr="00DE264B" w:rsidRDefault="002B30C7" w:rsidP="00C30C47">
      <w:r w:rsidRPr="00DE264B">
        <w:t>Det fanns tre huvudsakliga skäl till förbudet mot proffsboxning: förråandet av publiken, befrämjandet av osunda ekonomiska intressen och medicinska fa</w:t>
      </w:r>
      <w:r w:rsidRPr="00DE264B">
        <w:t>r</w:t>
      </w:r>
      <w:r w:rsidRPr="00DE264B">
        <w:t>hågor. Inget av dessa argument håller i dag.</w:t>
      </w:r>
    </w:p>
    <w:p w:rsidR="002B30C7" w:rsidRPr="00DE264B" w:rsidRDefault="002B30C7" w:rsidP="00C30C47">
      <w:pPr>
        <w:pStyle w:val="Normaltindrag"/>
      </w:pPr>
      <w:r w:rsidRPr="00DE264B">
        <w:t>När förbudet infördes var det möjligt för statsmakterna att helt skära av u</w:t>
      </w:r>
      <w:r w:rsidRPr="00DE264B">
        <w:t>t</w:t>
      </w:r>
      <w:r w:rsidRPr="00DE264B">
        <w:t>budet av professionell boxning i Sverige eftersom vi då bara hade statliga etermedier. I dag är det helt omöjligt eftersom människor kan titta på bo</w:t>
      </w:r>
      <w:r w:rsidRPr="00DE264B">
        <w:t>x</w:t>
      </w:r>
      <w:r w:rsidRPr="00DE264B">
        <w:t>ningsmatcher flera gånger i veckan, bara de har tillgång till det allra mest basala utbudet av kabel-</w:t>
      </w:r>
      <w:r w:rsidR="00C30C47" w:rsidRPr="00DE264B">
        <w:t>tv</w:t>
      </w:r>
      <w:r w:rsidRPr="00DE264B">
        <w:t>. Har man dessutom tillgång till satellit-</w:t>
      </w:r>
      <w:r w:rsidR="00C30C47" w:rsidRPr="00DE264B">
        <w:t>tv</w:t>
      </w:r>
      <w:r w:rsidRPr="00DE264B">
        <w:t>, det sta</w:t>
      </w:r>
      <w:r w:rsidRPr="00DE264B">
        <w:t>t</w:t>
      </w:r>
      <w:r w:rsidRPr="00DE264B">
        <w:t>liga digitala mark-</w:t>
      </w:r>
      <w:r w:rsidR="00C30C47" w:rsidRPr="00DE264B">
        <w:t>tv</w:t>
      </w:r>
      <w:r w:rsidRPr="00DE264B">
        <w:t xml:space="preserve">-nätet eller någon av betalsportkanalerna är det möjligt att se proffsboxning varje dag. Förbudet kan alltså inte inverka på den svenska publikens möjlighet att se professionell boxning, annat än live. Frågan är då om det är mer förråande att se en match i verkliga livet än på </w:t>
      </w:r>
      <w:r w:rsidR="00C30C47" w:rsidRPr="00DE264B">
        <w:t>tv</w:t>
      </w:r>
      <w:r w:rsidRPr="00DE264B">
        <w:t>. I vilket fall som helst är förbudet tämligen verkningslöst.</w:t>
      </w:r>
    </w:p>
    <w:p w:rsidR="002B30C7" w:rsidRPr="00DE264B" w:rsidRDefault="002B30C7" w:rsidP="00C30C47">
      <w:pPr>
        <w:pStyle w:val="Normaltindrag"/>
      </w:pPr>
      <w:r w:rsidRPr="00DE264B">
        <w:t>Är det då så att boxning har en</w:t>
      </w:r>
      <w:r w:rsidR="00C30C47" w:rsidRPr="00DE264B">
        <w:t xml:space="preserve"> så</w:t>
      </w:r>
      <w:r w:rsidRPr="00DE264B">
        <w:t xml:space="preserve"> negativ </w:t>
      </w:r>
      <w:r w:rsidR="00C30C47" w:rsidRPr="00DE264B">
        <w:t>effekt på publiken</w:t>
      </w:r>
      <w:r w:rsidRPr="00DE264B">
        <w:t xml:space="preserve"> att den förråar åskådarna? Det är tveksamt och återigen ett uttryck för politiskt förmynderi. Medborgarna borde själva anses vara förmögna att kunna bedöma vilka eve</w:t>
      </w:r>
      <w:r w:rsidRPr="00DE264B">
        <w:t>n</w:t>
      </w:r>
      <w:r w:rsidRPr="00DE264B">
        <w:t>tuella konsekvenser det skulle innebära för deras eget psyke att besöka en boxningsmatch, precis så som myndiga människor anses kompetenta att avg</w:t>
      </w:r>
      <w:r w:rsidRPr="00DE264B">
        <w:t>ö</w:t>
      </w:r>
      <w:r w:rsidRPr="00DE264B">
        <w:t>ra huruvida de skall se skräckfilm, porrfilm eller tecknad film. Att boxningen skulle vara förråande finns det heller inte mycket som tyder på. Tvärtom visar undersökningar att boxningspubliken är mycket mer städad och ordningsam än t.ex. ishockeypubliken. Sistnämnda sport innehåller ju som bekant spor</w:t>
      </w:r>
      <w:r w:rsidRPr="00DE264B">
        <w:t>a</w:t>
      </w:r>
      <w:r w:rsidRPr="00DE264B">
        <w:t>diska slags</w:t>
      </w:r>
      <w:r w:rsidR="00C30C47" w:rsidRPr="00DE264B">
        <w:t>mål både på och utanför rinken –</w:t>
      </w:r>
      <w:r w:rsidRPr="00DE264B">
        <w:t xml:space="preserve"> oftast utan handskar. Det är fö</w:t>
      </w:r>
      <w:r w:rsidRPr="00DE264B">
        <w:t>r</w:t>
      </w:r>
      <w:r w:rsidRPr="00DE264B">
        <w:t>stås tillåtet att besöka amatörboxningsmatcher, men hur kan det vara mindre förråande än när de som boxas är professionella?</w:t>
      </w:r>
    </w:p>
    <w:p w:rsidR="002B30C7" w:rsidRPr="00DE264B" w:rsidRDefault="002B30C7" w:rsidP="00C30C47">
      <w:pPr>
        <w:pStyle w:val="Normaltindrag"/>
      </w:pPr>
      <w:r w:rsidRPr="00DE264B">
        <w:t xml:space="preserve">Vad gäller </w:t>
      </w:r>
      <w:r w:rsidR="00DE1742" w:rsidRPr="00DE264B">
        <w:t>”</w:t>
      </w:r>
      <w:r w:rsidRPr="00DE264B">
        <w:t>osunda ekonomiska intressen</w:t>
      </w:r>
      <w:r w:rsidR="00DE1742" w:rsidRPr="00DE264B">
        <w:t>”</w:t>
      </w:r>
      <w:r w:rsidRPr="00DE264B">
        <w:t xml:space="preserve"> är formuleringen förmodligen en produkt av sin tid. Naturligtvis gäller det att hålla marknaden ren från oseriösa aktörer, men det gäller i alla avseenden, inte bara boxning. Det som är tillåten näringsverksamhet är per definition inget osunt ekonomiskt intre</w:t>
      </w:r>
      <w:r w:rsidRPr="00DE264B">
        <w:t>s</w:t>
      </w:r>
      <w:r w:rsidRPr="00DE264B">
        <w:t>se. Däremot gäller det att med tydliga regler och övervakande institutioner se till så att managers och promotors inom den professionella boxningssporten inte utnyttjar människor genom illegala eller omoraliska kontrakt, utsätter enskilda boxare för skaderisker genom att låta dem boxas med alldeles för överlägsna motståndare eller gör upp matcher i förväg. Det senare kommer alltid att vara olagligt, förutsatt att det handlar om spel och vadslagning. Pr</w:t>
      </w:r>
      <w:r w:rsidRPr="00DE264B">
        <w:t>e</w:t>
      </w:r>
      <w:r w:rsidRPr="00DE264B">
        <w:t xml:space="preserve">cis som det är olagligt inom travsport eller ishockey – där det </w:t>
      </w:r>
      <w:r w:rsidR="00A75C80" w:rsidRPr="00DE264B">
        <w:t>skett</w:t>
      </w:r>
      <w:r w:rsidRPr="00DE264B">
        <w:t xml:space="preserve"> en del uppmärksammade skandaler. Det är inte säkert att just boxning skulle locka till sig de mest oseriösa elementen. Sådant finns inom alla kommersiella i</w:t>
      </w:r>
      <w:r w:rsidRPr="00DE264B">
        <w:t>d</w:t>
      </w:r>
      <w:r w:rsidRPr="00DE264B">
        <w:t>rotter och skall inte lasta idrotten som sådan.</w:t>
      </w:r>
    </w:p>
    <w:p w:rsidR="002B30C7" w:rsidRPr="00DE264B" w:rsidRDefault="002B30C7" w:rsidP="00C30C47">
      <w:pPr>
        <w:pStyle w:val="Normaltindrag"/>
      </w:pPr>
      <w:r w:rsidRPr="00DE264B">
        <w:t>Boxning innebär också en ekonomisk möjlighet för människor. Otaliga boxningsstjärnor har vittnat om ett liv i misär och kriminalitet som f</w:t>
      </w:r>
      <w:r w:rsidR="00C30C47" w:rsidRPr="00DE264B">
        <w:t>örvan</w:t>
      </w:r>
      <w:r w:rsidR="00C30C47" w:rsidRPr="00DE264B">
        <w:t>d</w:t>
      </w:r>
      <w:r w:rsidR="00C30C47" w:rsidRPr="00DE264B">
        <w:t>lats till en konstruktiv –</w:t>
      </w:r>
      <w:r w:rsidRPr="00DE264B">
        <w:t xml:space="preserve"> och int</w:t>
      </w:r>
      <w:r w:rsidR="00C30C47" w:rsidRPr="00DE264B">
        <w:t>e sällan mycket vinstbringande –</w:t>
      </w:r>
      <w:r w:rsidRPr="00DE264B">
        <w:t xml:space="preserve"> tillvaro g</w:t>
      </w:r>
      <w:r w:rsidRPr="00DE264B">
        <w:t>e</w:t>
      </w:r>
      <w:r w:rsidRPr="00DE264B">
        <w:t>nom boxningen. Sporten har varit en väg ut ur kriminalitet och missbruk för många unga människor. Det är en möjlighet att ta sig ur en till synes hopplös situation och nå större harmoni genom hård träning och självdisciplin, men även för att uppnå ekonomiskt välstånd.</w:t>
      </w:r>
    </w:p>
    <w:p w:rsidR="002B30C7" w:rsidRPr="00DE264B" w:rsidRDefault="002B30C7" w:rsidP="00C30C47">
      <w:pPr>
        <w:pStyle w:val="Normaltindrag"/>
      </w:pPr>
      <w:r w:rsidRPr="00DE264B">
        <w:t>De medicinska effekterna av boxning är inte tillräckligt utredda. Det är förstås en risk, eftersom sporten till sin natur är våldsam. Det finns många regler som man skulle kunna införa för att göra boxningen ännu säkrare. H</w:t>
      </w:r>
      <w:r w:rsidRPr="00DE264B">
        <w:t>u</w:t>
      </w:r>
      <w:r w:rsidRPr="00DE264B">
        <w:t>vudpoängen är dock att vuxna människor själva kan avgöra om det är värt riskerna, och när riskerna är lägre än vid andra sporter och självklara aktivit</w:t>
      </w:r>
      <w:r w:rsidRPr="00DE264B">
        <w:t>e</w:t>
      </w:r>
      <w:r w:rsidRPr="00DE264B">
        <w:t>ter blir det löjeväckande att förbjuda just proffsboxning.</w:t>
      </w:r>
    </w:p>
    <w:p w:rsidR="002B30C7" w:rsidRPr="00DE264B" w:rsidRDefault="002B30C7" w:rsidP="00C30C47">
      <w:pPr>
        <w:pStyle w:val="Normaltindrag"/>
      </w:pPr>
      <w:r w:rsidRPr="00DE264B">
        <w:t xml:space="preserve">Den egentliga invändningen mot professionell boxning är nog snarare etisk än medicinsk. Det handlar om själva syftet med sporten, nämligen att slå på varandra. Det är naturligtvis upp till var och en att själv värdera det, men det är svårt att motivera ett förbud mot en viss sport där detta är </w:t>
      </w:r>
      <w:r w:rsidR="00A75C80" w:rsidRPr="00DE264B">
        <w:t>innehållet.</w:t>
      </w:r>
    </w:p>
    <w:p w:rsidR="00763116" w:rsidRPr="00DE264B" w:rsidRDefault="002B30C7" w:rsidP="00C30C47">
      <w:pPr>
        <w:pStyle w:val="Normaltindrag"/>
      </w:pPr>
      <w:r w:rsidRPr="00DE264B">
        <w:t>Det går inte att hindra människor från att boxas</w:t>
      </w:r>
      <w:r w:rsidR="00136E89" w:rsidRPr="00DE264B">
        <w:t xml:space="preserve"> professionellt</w:t>
      </w:r>
      <w:r w:rsidRPr="00DE264B">
        <w:t>, och det är omöjligt att hindra dem från att se på proffsboxning. Är det verkligen reali</w:t>
      </w:r>
      <w:r w:rsidRPr="00DE264B">
        <w:t>s</w:t>
      </w:r>
      <w:r w:rsidRPr="00DE264B">
        <w:t>tiskt att i ett sådant läge hålla fast vid en över 30 år gammal förbudslagstif</w:t>
      </w:r>
      <w:r w:rsidRPr="00DE264B">
        <w:t>t</w:t>
      </w:r>
      <w:r w:rsidRPr="00DE264B">
        <w:t>ning som saknar såväl verklighetsförankring som stöd? Dessutom är den förmyndarmentalitet som lagen signalerar något som också borde tillhöra det förgångna i svensk politik.</w:t>
      </w:r>
    </w:p>
    <w:p w:rsidR="005173AD" w:rsidRPr="00DE264B" w:rsidRDefault="005173AD" w:rsidP="005173AD">
      <w:pPr>
        <w:pStyle w:val="Rubrik2"/>
      </w:pPr>
      <w:r w:rsidRPr="00DE264B">
        <w:t>Behövs statlig reglering av idrotten?</w:t>
      </w:r>
    </w:p>
    <w:p w:rsidR="00A75C80" w:rsidRPr="00DE264B" w:rsidRDefault="005173AD" w:rsidP="00C30C47">
      <w:r w:rsidRPr="00DE264B">
        <w:t>Redan i dag har samtliga idrotter regler för hur deltagarna får agera. Det är naturligt att en seriös idrott sätter upp regler för hur idrotten får utövas och orimligt att inte anta att dessa regler sätt</w:t>
      </w:r>
      <w:r w:rsidR="00C30C47" w:rsidRPr="00DE264B">
        <w:t>s</w:t>
      </w:r>
      <w:r w:rsidRPr="00DE264B">
        <w:t xml:space="preserve"> upp utifrån hänsyn till utövarna av sporten. De kampsporter som utövas i Sverige har stränga regler för att sky</w:t>
      </w:r>
      <w:r w:rsidRPr="00DE264B">
        <w:t>d</w:t>
      </w:r>
      <w:r w:rsidRPr="00DE264B">
        <w:t>da sina utövare. Skadestatistiken för utövare av kampsport visar också att dessa regler redan i dag i stor utsträckning förhindrar skador. Det är knappast troligt att så många människor skulle utöva kampsport på tävlings- och tr</w:t>
      </w:r>
      <w:r w:rsidRPr="00DE264B">
        <w:t>ä</w:t>
      </w:r>
      <w:r w:rsidRPr="00DE264B">
        <w:t>ningsnivå om syftet vore att skada andra människor. De remissinstanser som representerar kampsportsrörelsen tar också starkt avstånd från en sådan u</w:t>
      </w:r>
      <w:r w:rsidRPr="00DE264B">
        <w:t>t</w:t>
      </w:r>
      <w:r w:rsidRPr="00DE264B">
        <w:t>gångspunkt.</w:t>
      </w:r>
    </w:p>
    <w:p w:rsidR="00DE1742" w:rsidRPr="00DE264B" w:rsidRDefault="005173AD" w:rsidP="00C30C47">
      <w:pPr>
        <w:pStyle w:val="Normaltindrag"/>
      </w:pPr>
      <w:r w:rsidRPr="00DE264B">
        <w:t>Det finns i dagsläget därför inga hållbara argument för att anta att staten bät</w:t>
      </w:r>
      <w:r w:rsidRPr="00DE264B">
        <w:t>t</w:t>
      </w:r>
      <w:r w:rsidRPr="00DE264B">
        <w:t xml:space="preserve">re än idrottsrörelsen själv skulle kunna reglera idrotterna. Propositionen bör därför avslås och lagen </w:t>
      </w:r>
      <w:r w:rsidR="00572623" w:rsidRPr="00DE264B">
        <w:t>(1969:612) om förbud mot professionell</w:t>
      </w:r>
      <w:r w:rsidR="00136E89" w:rsidRPr="00DE264B">
        <w:t xml:space="preserve"> </w:t>
      </w:r>
      <w:r w:rsidR="007077BB" w:rsidRPr="00DE264B">
        <w:t xml:space="preserve">boxning </w:t>
      </w:r>
      <w:r w:rsidR="00136E89" w:rsidRPr="00DE264B">
        <w:t>upphävas.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0C47" w:rsidRPr="00DE264B">
        <w:tblPrEx>
          <w:tblCellMar>
            <w:top w:w="0" w:type="dxa"/>
            <w:bottom w:w="0" w:type="dxa"/>
          </w:tblCellMar>
        </w:tblPrEx>
        <w:trPr>
          <w:cantSplit/>
        </w:trPr>
        <w:tc>
          <w:tcPr>
            <w:tcW w:w="3046" w:type="dxa"/>
          </w:tcPr>
          <w:p w:rsidR="00C30C47" w:rsidRPr="00DE264B" w:rsidRDefault="00C30C47" w:rsidP="00C30C47">
            <w:pPr>
              <w:pStyle w:val="UnderskriftDatum"/>
              <w:spacing w:before="240"/>
            </w:pPr>
            <w:r w:rsidRPr="00DE264B">
              <w:t>Stockholm den 30 mars 2006</w:t>
            </w:r>
          </w:p>
        </w:tc>
        <w:tc>
          <w:tcPr>
            <w:tcW w:w="3047" w:type="dxa"/>
          </w:tcPr>
          <w:p w:rsidR="00C30C47" w:rsidRPr="00DE264B" w:rsidRDefault="00C30C47" w:rsidP="00C30C47">
            <w:pPr>
              <w:pStyle w:val="Underskrifter"/>
              <w:spacing w:before="240"/>
            </w:pPr>
          </w:p>
        </w:tc>
      </w:tr>
      <w:tr w:rsidR="00C30C47" w:rsidRPr="00DE264B">
        <w:tblPrEx>
          <w:tblCellMar>
            <w:top w:w="0" w:type="dxa"/>
            <w:bottom w:w="0" w:type="dxa"/>
          </w:tblCellMar>
        </w:tblPrEx>
        <w:trPr>
          <w:cantSplit/>
        </w:trPr>
        <w:tc>
          <w:tcPr>
            <w:tcW w:w="3046" w:type="dxa"/>
          </w:tcPr>
          <w:p w:rsidR="00C30C47" w:rsidRPr="00DE264B" w:rsidRDefault="00C30C47" w:rsidP="00C30C47">
            <w:pPr>
              <w:pStyle w:val="Underskrifter"/>
            </w:pPr>
            <w:r w:rsidRPr="00DE264B">
              <w:t>Gunnar Axén (m)</w:t>
            </w:r>
          </w:p>
        </w:tc>
        <w:tc>
          <w:tcPr>
            <w:tcW w:w="3047" w:type="dxa"/>
          </w:tcPr>
          <w:p w:rsidR="00C30C47" w:rsidRPr="00DE264B" w:rsidRDefault="00C30C47" w:rsidP="00C30C47">
            <w:pPr>
              <w:pStyle w:val="Underskrifter"/>
            </w:pPr>
          </w:p>
        </w:tc>
      </w:tr>
      <w:tr w:rsidR="00C30C47" w:rsidRPr="00DE264B">
        <w:tblPrEx>
          <w:tblCellMar>
            <w:top w:w="0" w:type="dxa"/>
            <w:bottom w:w="0" w:type="dxa"/>
          </w:tblCellMar>
        </w:tblPrEx>
        <w:trPr>
          <w:cantSplit/>
        </w:trPr>
        <w:tc>
          <w:tcPr>
            <w:tcW w:w="3046" w:type="dxa"/>
          </w:tcPr>
          <w:p w:rsidR="00C30C47" w:rsidRPr="00DE264B" w:rsidRDefault="00C30C47" w:rsidP="00C30C47">
            <w:pPr>
              <w:pStyle w:val="Underskrifter"/>
            </w:pPr>
            <w:r w:rsidRPr="00DE264B">
              <w:t>Göran Lindblad (m)</w:t>
            </w:r>
          </w:p>
        </w:tc>
        <w:tc>
          <w:tcPr>
            <w:tcW w:w="3047" w:type="dxa"/>
          </w:tcPr>
          <w:p w:rsidR="00C30C47" w:rsidRPr="00DE264B" w:rsidRDefault="00C30C47" w:rsidP="00C30C47">
            <w:pPr>
              <w:pStyle w:val="Underskrifter"/>
            </w:pPr>
            <w:r w:rsidRPr="00DE264B">
              <w:t>Ulf Sjösten (m)</w:t>
            </w:r>
          </w:p>
        </w:tc>
      </w:tr>
      <w:tr w:rsidR="00C30C47" w:rsidRPr="00DE264B">
        <w:tblPrEx>
          <w:tblCellMar>
            <w:top w:w="0" w:type="dxa"/>
            <w:bottom w:w="0" w:type="dxa"/>
          </w:tblCellMar>
        </w:tblPrEx>
        <w:trPr>
          <w:cantSplit/>
        </w:trPr>
        <w:tc>
          <w:tcPr>
            <w:tcW w:w="3046" w:type="dxa"/>
          </w:tcPr>
          <w:p w:rsidR="00C30C47" w:rsidRPr="00DE264B" w:rsidRDefault="00C30C47" w:rsidP="00C30C47">
            <w:pPr>
              <w:pStyle w:val="Underskrifter"/>
            </w:pPr>
            <w:r w:rsidRPr="00DE264B">
              <w:t>Lars Lindblad (m)</w:t>
            </w:r>
          </w:p>
        </w:tc>
        <w:tc>
          <w:tcPr>
            <w:tcW w:w="3047" w:type="dxa"/>
          </w:tcPr>
          <w:p w:rsidR="00C30C47" w:rsidRPr="00DE264B" w:rsidRDefault="00C30C47" w:rsidP="00C30C47">
            <w:pPr>
              <w:pStyle w:val="Underskrifter"/>
            </w:pPr>
            <w:r w:rsidRPr="00DE264B">
              <w:t>Elizabeth Nyström (m)</w:t>
            </w:r>
          </w:p>
        </w:tc>
      </w:tr>
      <w:tr w:rsidR="00C30C47" w:rsidRPr="00DE264B">
        <w:tblPrEx>
          <w:tblCellMar>
            <w:top w:w="0" w:type="dxa"/>
            <w:bottom w:w="0" w:type="dxa"/>
          </w:tblCellMar>
        </w:tblPrEx>
        <w:trPr>
          <w:cantSplit/>
        </w:trPr>
        <w:tc>
          <w:tcPr>
            <w:tcW w:w="3046" w:type="dxa"/>
          </w:tcPr>
          <w:p w:rsidR="00C30C47" w:rsidRPr="00DE264B" w:rsidRDefault="00C30C47" w:rsidP="00C30C47">
            <w:pPr>
              <w:pStyle w:val="Underskrifter"/>
            </w:pPr>
            <w:r w:rsidRPr="00DE264B">
              <w:t>Carl-Axel Roslund (m)</w:t>
            </w:r>
          </w:p>
        </w:tc>
        <w:tc>
          <w:tcPr>
            <w:tcW w:w="3047" w:type="dxa"/>
          </w:tcPr>
          <w:p w:rsidR="00C30C47" w:rsidRPr="00DE264B" w:rsidRDefault="00C30C47" w:rsidP="00C30C47">
            <w:pPr>
              <w:pStyle w:val="Underskrifter"/>
            </w:pPr>
            <w:r w:rsidRPr="00DE264B">
              <w:t>Patrik Norinder (m)</w:t>
            </w:r>
          </w:p>
        </w:tc>
      </w:tr>
      <w:tr w:rsidR="00C30C47" w:rsidRPr="00DE264B">
        <w:tblPrEx>
          <w:tblCellMar>
            <w:top w:w="0" w:type="dxa"/>
            <w:bottom w:w="0" w:type="dxa"/>
          </w:tblCellMar>
        </w:tblPrEx>
        <w:trPr>
          <w:cantSplit/>
        </w:trPr>
        <w:tc>
          <w:tcPr>
            <w:tcW w:w="3046" w:type="dxa"/>
          </w:tcPr>
          <w:p w:rsidR="00C30C47" w:rsidRPr="00DE264B" w:rsidRDefault="00C30C47" w:rsidP="00C30C47">
            <w:pPr>
              <w:pStyle w:val="Underskrifter"/>
            </w:pPr>
            <w:r w:rsidRPr="00DE264B">
              <w:t>Tomas Högström (m)</w:t>
            </w:r>
          </w:p>
        </w:tc>
        <w:tc>
          <w:tcPr>
            <w:tcW w:w="3047" w:type="dxa"/>
          </w:tcPr>
          <w:p w:rsidR="00C30C47" w:rsidRPr="00DE264B" w:rsidRDefault="00C30C47" w:rsidP="00C30C47">
            <w:pPr>
              <w:pStyle w:val="Underskrifter"/>
            </w:pPr>
            <w:r w:rsidRPr="00DE264B">
              <w:t>Maud Ekendahl (m)</w:t>
            </w:r>
          </w:p>
        </w:tc>
      </w:tr>
      <w:tr w:rsidR="00C30C47" w:rsidRPr="00DE264B">
        <w:tblPrEx>
          <w:tblCellMar>
            <w:top w:w="0" w:type="dxa"/>
            <w:bottom w:w="0" w:type="dxa"/>
          </w:tblCellMar>
        </w:tblPrEx>
        <w:trPr>
          <w:cantSplit/>
        </w:trPr>
        <w:tc>
          <w:tcPr>
            <w:tcW w:w="3046" w:type="dxa"/>
          </w:tcPr>
          <w:p w:rsidR="00C30C47" w:rsidRPr="00DE264B" w:rsidRDefault="00C30C47" w:rsidP="00C30C47">
            <w:pPr>
              <w:pStyle w:val="Underskrifter"/>
            </w:pPr>
            <w:r w:rsidRPr="00DE264B">
              <w:t>Peter Danielsson (m)</w:t>
            </w:r>
          </w:p>
        </w:tc>
        <w:tc>
          <w:tcPr>
            <w:tcW w:w="3047" w:type="dxa"/>
          </w:tcPr>
          <w:p w:rsidR="00C30C47" w:rsidRPr="00DE264B" w:rsidRDefault="00C30C47" w:rsidP="00C30C47">
            <w:pPr>
              <w:pStyle w:val="Underskrifter"/>
            </w:pPr>
            <w:r w:rsidRPr="00DE264B">
              <w:t>Bengt-Anders Johansson (m)</w:t>
            </w:r>
          </w:p>
        </w:tc>
      </w:tr>
    </w:tbl>
    <w:p w:rsidR="005173AD" w:rsidRPr="00DE264B" w:rsidRDefault="005173AD" w:rsidP="00C30C47">
      <w:pPr>
        <w:pStyle w:val="Normaltindrag"/>
      </w:pPr>
    </w:p>
    <w:sectPr w:rsidR="005173AD" w:rsidRPr="00DE264B" w:rsidSect="00C30C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789" w:rsidRPr="00DE264B" w:rsidRDefault="003B2789">
      <w:r w:rsidRPr="00DE264B">
        <w:separator/>
      </w:r>
    </w:p>
  </w:endnote>
  <w:endnote w:type="continuationSeparator" w:id="0">
    <w:p w:rsidR="003B2789" w:rsidRPr="00DE264B" w:rsidRDefault="003B2789">
      <w:r w:rsidRPr="00DE26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BB" w:rsidRPr="00DE264B" w:rsidRDefault="00DE264B" w:rsidP="00C30C47">
    <w:pPr>
      <w:pStyle w:val="Sidfot"/>
    </w:pPr>
    <w:r w:rsidRPr="00DE26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4190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C47" w:rsidRDefault="00C30C47">
                          <w:pPr>
                            <w:pStyle w:val="NormalS5sidnrV"/>
                          </w:pPr>
                          <w:r>
                            <w:fldChar w:fldCharType="begin"/>
                          </w:r>
                          <w:r>
                            <w:instrText xml:space="preserve"> PAGE *\charformat</w:instrText>
                          </w:r>
                          <w:r>
                            <w:fldChar w:fldCharType="separate"/>
                          </w:r>
                          <w:r w:rsidR="0040040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C47" w:rsidRDefault="00C30C47">
                    <w:pPr>
                      <w:pStyle w:val="NormalS5sidnrV"/>
                    </w:pPr>
                    <w:r>
                      <w:fldChar w:fldCharType="begin"/>
                    </w:r>
                    <w:r>
                      <w:instrText xml:space="preserve"> PAGE *\charformat</w:instrText>
                    </w:r>
                    <w:r>
                      <w:fldChar w:fldCharType="separate"/>
                    </w:r>
                    <w:r w:rsidR="0040040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BB" w:rsidRPr="00DE264B" w:rsidRDefault="00DE264B" w:rsidP="00C30C47">
    <w:pPr>
      <w:pStyle w:val="Sidfot"/>
    </w:pPr>
    <w:r w:rsidRPr="00DE26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304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C47" w:rsidRDefault="00C30C47">
                          <w:pPr>
                            <w:pStyle w:val="NormalS5sidnrH"/>
                            <w:ind w:right="0"/>
                          </w:pPr>
                          <w:r>
                            <w:fldChar w:fldCharType="begin"/>
                          </w:r>
                          <w:r>
                            <w:instrText xml:space="preserve"> PAGE *\charformat</w:instrText>
                          </w:r>
                          <w:r>
                            <w:fldChar w:fldCharType="separate"/>
                          </w:r>
                          <w:r w:rsidR="0040040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C47" w:rsidRDefault="00C30C47">
                    <w:pPr>
                      <w:pStyle w:val="NormalS5sidnrH"/>
                      <w:ind w:right="0"/>
                    </w:pPr>
                    <w:r>
                      <w:fldChar w:fldCharType="begin"/>
                    </w:r>
                    <w:r>
                      <w:instrText xml:space="preserve"> PAGE *\charformat</w:instrText>
                    </w:r>
                    <w:r>
                      <w:fldChar w:fldCharType="separate"/>
                    </w:r>
                    <w:r w:rsidR="0040040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BB" w:rsidRPr="00DE264B" w:rsidRDefault="00DE264B" w:rsidP="00C30C47">
    <w:pPr>
      <w:pStyle w:val="Sidfot"/>
    </w:pPr>
    <w:r w:rsidRPr="00DE26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948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C47" w:rsidRDefault="00C30C47">
                          <w:pPr>
                            <w:pStyle w:val="NormalS5sidnrH"/>
                            <w:ind w:right="0"/>
                          </w:pPr>
                          <w:r>
                            <w:fldChar w:fldCharType="begin"/>
                          </w:r>
                          <w:r>
                            <w:instrText xml:space="preserve"> PAGE *\charformat</w:instrText>
                          </w:r>
                          <w:r>
                            <w:fldChar w:fldCharType="separate"/>
                          </w:r>
                          <w:r w:rsidR="0040040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C47" w:rsidRDefault="00C30C47">
                    <w:pPr>
                      <w:pStyle w:val="NormalS5sidnrH"/>
                      <w:ind w:right="0"/>
                    </w:pPr>
                    <w:r>
                      <w:fldChar w:fldCharType="begin"/>
                    </w:r>
                    <w:r>
                      <w:instrText xml:space="preserve"> PAGE *\charformat</w:instrText>
                    </w:r>
                    <w:r>
                      <w:fldChar w:fldCharType="separate"/>
                    </w:r>
                    <w:r w:rsidR="0040040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789" w:rsidRPr="00DE264B" w:rsidRDefault="003B2789">
      <w:r w:rsidRPr="00DE264B">
        <w:separator/>
      </w:r>
    </w:p>
  </w:footnote>
  <w:footnote w:type="continuationSeparator" w:id="0">
    <w:p w:rsidR="003B2789" w:rsidRPr="00DE264B" w:rsidRDefault="003B2789">
      <w:r w:rsidRPr="00DE26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BB" w:rsidRPr="00DE264B" w:rsidRDefault="00DE264B" w:rsidP="00C30C47">
    <w:pPr>
      <w:pStyle w:val="Sidhuvud"/>
    </w:pPr>
    <w:r w:rsidRPr="00DE26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641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C47" w:rsidRDefault="00C30C47">
                          <w:pPr>
                            <w:pStyle w:val="KantRubrikS5V"/>
                          </w:pPr>
                          <w:r>
                            <w:fldChar w:fldCharType="begin"/>
                          </w:r>
                          <w:r>
                            <w:instrText xml:space="preserve"> DOCPROPERTY "YearUser" *\charformat </w:instrText>
                          </w:r>
                          <w:r>
                            <w:fldChar w:fldCharType="separate"/>
                          </w:r>
                          <w:r w:rsidR="00400406">
                            <w:t>2005/06</w:t>
                          </w:r>
                          <w:r>
                            <w:fldChar w:fldCharType="end"/>
                          </w:r>
                          <w:r>
                            <w:t>:</w:t>
                          </w:r>
                          <w:r>
                            <w:fldChar w:fldCharType="begin"/>
                          </w:r>
                          <w:r>
                            <w:instrText xml:space="preserve"> DOCPROPERTY "Motionsnummer" *\charformat </w:instrText>
                          </w:r>
                          <w:r>
                            <w:fldChar w:fldCharType="separate"/>
                          </w:r>
                          <w:r w:rsidR="00400406">
                            <w:t>Kr23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C47" w:rsidRDefault="00C30C47">
                    <w:pPr>
                      <w:pStyle w:val="KantRubrikS5V"/>
                    </w:pPr>
                    <w:r>
                      <w:fldChar w:fldCharType="begin"/>
                    </w:r>
                    <w:r>
                      <w:instrText xml:space="preserve"> DOCPROPERTY "YearUser" *\charformat </w:instrText>
                    </w:r>
                    <w:r>
                      <w:fldChar w:fldCharType="separate"/>
                    </w:r>
                    <w:r w:rsidR="00400406">
                      <w:t>2005/06</w:t>
                    </w:r>
                    <w:r>
                      <w:fldChar w:fldCharType="end"/>
                    </w:r>
                    <w:r>
                      <w:t>:</w:t>
                    </w:r>
                    <w:r>
                      <w:fldChar w:fldCharType="begin"/>
                    </w:r>
                    <w:r>
                      <w:instrText xml:space="preserve"> DOCPROPERTY "Motionsnummer" *\charformat </w:instrText>
                    </w:r>
                    <w:r>
                      <w:fldChar w:fldCharType="separate"/>
                    </w:r>
                    <w:r w:rsidR="00400406">
                      <w:t>Kr23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BB" w:rsidRPr="00DE264B" w:rsidRDefault="00DE264B" w:rsidP="00C30C47">
    <w:pPr>
      <w:pStyle w:val="Sidhuvud"/>
    </w:pPr>
    <w:r w:rsidRPr="00DE26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8480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C47" w:rsidRDefault="00C30C47">
                          <w:pPr>
                            <w:pStyle w:val="KantRubrikS5H"/>
                            <w:ind w:right="0"/>
                          </w:pPr>
                          <w:r>
                            <w:fldChar w:fldCharType="begin"/>
                          </w:r>
                          <w:r>
                            <w:instrText xml:space="preserve"> DOCPROPERTY "YearUser" *\charformat </w:instrText>
                          </w:r>
                          <w:r>
                            <w:fldChar w:fldCharType="separate"/>
                          </w:r>
                          <w:r w:rsidR="00400406">
                            <w:t>2005/06</w:t>
                          </w:r>
                          <w:r>
                            <w:fldChar w:fldCharType="end"/>
                          </w:r>
                          <w:r>
                            <w:t>:</w:t>
                          </w:r>
                          <w:r>
                            <w:fldChar w:fldCharType="begin"/>
                          </w:r>
                          <w:r>
                            <w:instrText xml:space="preserve"> DOCPROPERTY "Motionsnummer" *\charformat </w:instrText>
                          </w:r>
                          <w:r>
                            <w:fldChar w:fldCharType="separate"/>
                          </w:r>
                          <w:r w:rsidR="00400406">
                            <w:t>Kr23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C47" w:rsidRDefault="00C30C47">
                    <w:pPr>
                      <w:pStyle w:val="KantRubrikS5H"/>
                      <w:ind w:right="0"/>
                    </w:pPr>
                    <w:r>
                      <w:fldChar w:fldCharType="begin"/>
                    </w:r>
                    <w:r>
                      <w:instrText xml:space="preserve"> DOCPROPERTY "YearUser" *\charformat </w:instrText>
                    </w:r>
                    <w:r>
                      <w:fldChar w:fldCharType="separate"/>
                    </w:r>
                    <w:r w:rsidR="00400406">
                      <w:t>2005/06</w:t>
                    </w:r>
                    <w:r>
                      <w:fldChar w:fldCharType="end"/>
                    </w:r>
                    <w:r>
                      <w:t>:</w:t>
                    </w:r>
                    <w:r>
                      <w:fldChar w:fldCharType="begin"/>
                    </w:r>
                    <w:r>
                      <w:instrText xml:space="preserve"> DOCPROPERTY "Motionsnummer" *\charformat </w:instrText>
                    </w:r>
                    <w:r>
                      <w:fldChar w:fldCharType="separate"/>
                    </w:r>
                    <w:r w:rsidR="00400406">
                      <w:t>Kr23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47" w:rsidRPr="00DE264B" w:rsidRDefault="00C30C47">
    <w:pPr>
      <w:pStyle w:val="FSHNormal"/>
      <w:tabs>
        <w:tab w:val="right" w:pos="5840"/>
      </w:tabs>
    </w:pPr>
    <w:r w:rsidRPr="00DE264B">
      <w:br/>
    </w:r>
    <w:r w:rsidRPr="00DE264B">
      <w:fldChar w:fldCharType="begin" w:fldLock="1"/>
    </w:r>
    <w:r w:rsidRPr="00DE264B">
      <w:instrText xml:space="preserve"> DOCPROPERTY</w:instrText>
    </w:r>
    <w:r w:rsidRPr="00DE264B">
      <w:rPr>
        <w:sz w:val="18"/>
      </w:rPr>
      <w:instrText xml:space="preserve"> "YearUser" *\charformat </w:instrText>
    </w:r>
    <w:r w:rsidRPr="00DE264B">
      <w:fldChar w:fldCharType="separate"/>
    </w:r>
    <w:r w:rsidR="00400406" w:rsidRPr="00DE264B">
      <w:t>2005/06</w:t>
    </w:r>
    <w:r w:rsidRPr="00DE264B">
      <w:fldChar w:fldCharType="end"/>
    </w:r>
    <w:r w:rsidRPr="00DE264B">
      <w:t xml:space="preserve"> </w:t>
    </w:r>
    <w:r w:rsidRPr="00DE264B">
      <w:tab/>
      <w:t xml:space="preserve">mnr: </w:t>
    </w:r>
    <w:r w:rsidRPr="00DE264B">
      <w:fldChar w:fldCharType="begin" w:fldLock="1"/>
    </w:r>
    <w:r w:rsidRPr="00DE264B">
      <w:instrText xml:space="preserve"> DOCPROPERTY</w:instrText>
    </w:r>
    <w:r w:rsidRPr="00DE264B">
      <w:rPr>
        <w:sz w:val="18"/>
      </w:rPr>
      <w:instrText xml:space="preserve"> "Motionsnummer" *\charformat </w:instrText>
    </w:r>
    <w:r w:rsidRPr="00DE264B">
      <w:fldChar w:fldCharType="separate"/>
    </w:r>
    <w:r w:rsidR="00400406" w:rsidRPr="00DE264B">
      <w:t>Kr23</w:t>
    </w:r>
    <w:r w:rsidRPr="00DE264B">
      <w:fldChar w:fldCharType="end"/>
    </w:r>
    <w:r w:rsidRPr="00DE264B">
      <w:br/>
    </w:r>
    <w:r w:rsidRPr="00DE264B">
      <w:fldChar w:fldCharType="begin" w:fldLock="1"/>
    </w:r>
    <w:r w:rsidRPr="00DE264B">
      <w:instrText xml:space="preserve"> DOCPROPERTY</w:instrText>
    </w:r>
    <w:r w:rsidRPr="00DE264B">
      <w:rPr>
        <w:sz w:val="18"/>
      </w:rPr>
      <w:instrText xml:space="preserve"> "Samling" *\charformat </w:instrText>
    </w:r>
    <w:r w:rsidRPr="00DE264B">
      <w:fldChar w:fldCharType="end"/>
    </w:r>
    <w:r w:rsidRPr="00DE264B">
      <w:tab/>
      <w:t xml:space="preserve">pnr: </w:t>
    </w:r>
    <w:r w:rsidRPr="00DE264B">
      <w:fldChar w:fldCharType="begin" w:fldLock="1"/>
    </w:r>
    <w:r w:rsidRPr="00DE264B">
      <w:instrText xml:space="preserve"> DOCPROPERTY</w:instrText>
    </w:r>
    <w:r w:rsidRPr="00DE264B">
      <w:rPr>
        <w:sz w:val="18"/>
      </w:rPr>
      <w:instrText xml:space="preserve"> "Partinummer" *\charformat </w:instrText>
    </w:r>
    <w:r w:rsidRPr="00DE264B">
      <w:fldChar w:fldCharType="separate"/>
    </w:r>
    <w:r w:rsidR="00400406" w:rsidRPr="00DE264B">
      <w:t>m1700</w:t>
    </w:r>
    <w:r w:rsidRPr="00DE264B">
      <w:fldChar w:fldCharType="end"/>
    </w:r>
  </w:p>
  <w:p w:rsidR="00C30C47" w:rsidRPr="00DE264B" w:rsidRDefault="00C30C47">
    <w:pPr>
      <w:pStyle w:val="FSHRub1"/>
    </w:pPr>
    <w:r w:rsidRPr="00DE264B">
      <w:t>Motion till riksdagen</w:t>
    </w:r>
    <w:r w:rsidRPr="00DE264B">
      <w:br/>
    </w:r>
    <w:r w:rsidRPr="00DE264B">
      <w:fldChar w:fldCharType="begin" w:fldLock="1"/>
    </w:r>
    <w:r w:rsidRPr="00DE264B">
      <w:instrText xml:space="preserve"> DOCPROPERTY "YearUser" *\charformat </w:instrText>
    </w:r>
    <w:r w:rsidRPr="00DE264B">
      <w:fldChar w:fldCharType="separate"/>
    </w:r>
    <w:r w:rsidR="00400406" w:rsidRPr="00DE264B">
      <w:t>2005/06</w:t>
    </w:r>
    <w:r w:rsidRPr="00DE264B">
      <w:fldChar w:fldCharType="end"/>
    </w:r>
    <w:r w:rsidRPr="00DE264B">
      <w:t>:</w:t>
    </w:r>
    <w:r w:rsidRPr="00DE264B">
      <w:fldChar w:fldCharType="begin" w:fldLock="1"/>
    </w:r>
    <w:r w:rsidRPr="00DE264B">
      <w:instrText xml:space="preserve"> DOCPROPERTY "Motionsnummer" *\charformat </w:instrText>
    </w:r>
    <w:r w:rsidRPr="00DE264B">
      <w:fldChar w:fldCharType="separate"/>
    </w:r>
    <w:r w:rsidR="00400406" w:rsidRPr="00DE264B">
      <w:t>Kr23</w:t>
    </w:r>
    <w:r w:rsidRPr="00DE264B">
      <w:fldChar w:fldCharType="end"/>
    </w:r>
  </w:p>
  <w:p w:rsidR="00C30C47" w:rsidRPr="00DE264B" w:rsidRDefault="00C30C47">
    <w:pPr>
      <w:pStyle w:val="FSHNormalS5"/>
    </w:pPr>
    <w:r w:rsidRPr="00DE264B">
      <w:fldChar w:fldCharType="begin" w:fldLock="1"/>
    </w:r>
    <w:r w:rsidRPr="00DE264B">
      <w:instrText xml:space="preserve"> DOCPROPERTY "MotionarText" *\charformat </w:instrText>
    </w:r>
    <w:r w:rsidRPr="00DE264B">
      <w:fldChar w:fldCharType="separate"/>
    </w:r>
    <w:r w:rsidR="00400406" w:rsidRPr="00DE264B">
      <w:t>av Gunnar Axén m.fl. (m)</w:t>
    </w:r>
    <w:r w:rsidRPr="00DE264B">
      <w:fldChar w:fldCharType="end"/>
    </w:r>
    <w:r w:rsidRPr="00DE264B">
      <w:br/>
    </w:r>
    <w:r w:rsidRPr="00DE264B">
      <w:fldChar w:fldCharType="begin" w:fldLock="1"/>
    </w:r>
    <w:r w:rsidRPr="00DE264B">
      <w:instrText xml:space="preserve"> DOCPROPERTY "SvarFrasKort" *\charformat </w:instrText>
    </w:r>
    <w:r w:rsidRPr="00DE264B">
      <w:fldChar w:fldCharType="separate"/>
    </w:r>
    <w:r w:rsidR="00400406" w:rsidRPr="00DE264B">
      <w:t>med anledning av prop. 2005/06:147</w:t>
    </w:r>
    <w:r w:rsidRPr="00DE264B">
      <w:fldChar w:fldCharType="end"/>
    </w:r>
  </w:p>
  <w:p w:rsidR="00C30C47" w:rsidRPr="00DE264B" w:rsidRDefault="00C30C47">
    <w:pPr>
      <w:pStyle w:val="FSHTitel"/>
    </w:pPr>
    <w:r w:rsidRPr="00DE264B">
      <w:fldChar w:fldCharType="begin" w:fldLock="1"/>
    </w:r>
    <w:r w:rsidRPr="00DE264B">
      <w:instrText xml:space="preserve"> DOCPROPERTY</w:instrText>
    </w:r>
    <w:r w:rsidRPr="00DE264B">
      <w:rPr>
        <w:sz w:val="18"/>
      </w:rPr>
      <w:instrText xml:space="preserve"> "RubrikSvar" *\charformat </w:instrText>
    </w:r>
    <w:r w:rsidRPr="00DE264B">
      <w:fldChar w:fldCharType="separate"/>
    </w:r>
    <w:r w:rsidR="00400406" w:rsidRPr="00DE264B">
      <w:t>Lag om tillståndsplikt för vissa kampsportsmatcher</w:t>
    </w:r>
    <w:r w:rsidRPr="00DE264B">
      <w:fldChar w:fldCharType="end"/>
    </w:r>
  </w:p>
  <w:p w:rsidR="00C30C47" w:rsidRPr="00DE264B" w:rsidRDefault="00C30C47" w:rsidP="00C30C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BD51B3"/>
    <w:multiLevelType w:val="hybridMultilevel"/>
    <w:tmpl w:val="E6CE10CE"/>
    <w:lvl w:ilvl="0" w:tplc="DD5CD0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6836888">
    <w:abstractNumId w:val="14"/>
  </w:num>
  <w:num w:numId="2" w16cid:durableId="2110150353">
    <w:abstractNumId w:val="10"/>
  </w:num>
  <w:num w:numId="3" w16cid:durableId="1351681390">
    <w:abstractNumId w:val="12"/>
  </w:num>
  <w:num w:numId="4" w16cid:durableId="1863124702">
    <w:abstractNumId w:val="13"/>
  </w:num>
  <w:num w:numId="5" w16cid:durableId="651569373">
    <w:abstractNumId w:val="8"/>
  </w:num>
  <w:num w:numId="6" w16cid:durableId="1907104661">
    <w:abstractNumId w:val="3"/>
  </w:num>
  <w:num w:numId="7" w16cid:durableId="1281373099">
    <w:abstractNumId w:val="2"/>
  </w:num>
  <w:num w:numId="8" w16cid:durableId="1874489175">
    <w:abstractNumId w:val="1"/>
  </w:num>
  <w:num w:numId="9" w16cid:durableId="689143364">
    <w:abstractNumId w:val="0"/>
  </w:num>
  <w:num w:numId="10" w16cid:durableId="1499661967">
    <w:abstractNumId w:val="9"/>
  </w:num>
  <w:num w:numId="11" w16cid:durableId="1587114047">
    <w:abstractNumId w:val="7"/>
  </w:num>
  <w:num w:numId="12" w16cid:durableId="1888057184">
    <w:abstractNumId w:val="6"/>
  </w:num>
  <w:num w:numId="13" w16cid:durableId="1802071774">
    <w:abstractNumId w:val="5"/>
  </w:num>
  <w:num w:numId="14" w16cid:durableId="448625952">
    <w:abstractNumId w:val="4"/>
  </w:num>
  <w:num w:numId="15" w16cid:durableId="185825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7"/>
  </w:docVars>
  <w:rsids>
    <w:rsidRoot w:val="00CF781D"/>
    <w:rsid w:val="00040D14"/>
    <w:rsid w:val="0004381F"/>
    <w:rsid w:val="00064BC3"/>
    <w:rsid w:val="000665E6"/>
    <w:rsid w:val="00066775"/>
    <w:rsid w:val="00072FB9"/>
    <w:rsid w:val="000E48CE"/>
    <w:rsid w:val="000E48DA"/>
    <w:rsid w:val="000F5ADD"/>
    <w:rsid w:val="00100531"/>
    <w:rsid w:val="0010382E"/>
    <w:rsid w:val="00136E89"/>
    <w:rsid w:val="001E0043"/>
    <w:rsid w:val="00201DFB"/>
    <w:rsid w:val="00204A63"/>
    <w:rsid w:val="00212FF1"/>
    <w:rsid w:val="00230193"/>
    <w:rsid w:val="0025068A"/>
    <w:rsid w:val="002818D3"/>
    <w:rsid w:val="002943C8"/>
    <w:rsid w:val="00295E6D"/>
    <w:rsid w:val="002B30C7"/>
    <w:rsid w:val="002C2373"/>
    <w:rsid w:val="002D11A8"/>
    <w:rsid w:val="003866EC"/>
    <w:rsid w:val="003B2789"/>
    <w:rsid w:val="003F100A"/>
    <w:rsid w:val="00400406"/>
    <w:rsid w:val="00445271"/>
    <w:rsid w:val="00447A04"/>
    <w:rsid w:val="0045613B"/>
    <w:rsid w:val="004A0504"/>
    <w:rsid w:val="004E38D9"/>
    <w:rsid w:val="005173AD"/>
    <w:rsid w:val="00572623"/>
    <w:rsid w:val="005B145B"/>
    <w:rsid w:val="007077BB"/>
    <w:rsid w:val="00740D6D"/>
    <w:rsid w:val="00743F76"/>
    <w:rsid w:val="0076162E"/>
    <w:rsid w:val="00763116"/>
    <w:rsid w:val="00794149"/>
    <w:rsid w:val="007B67A7"/>
    <w:rsid w:val="007C6092"/>
    <w:rsid w:val="007D75E5"/>
    <w:rsid w:val="00846903"/>
    <w:rsid w:val="009418C6"/>
    <w:rsid w:val="00A053C6"/>
    <w:rsid w:val="00A75C80"/>
    <w:rsid w:val="00AB5000"/>
    <w:rsid w:val="00AE3192"/>
    <w:rsid w:val="00B13BF0"/>
    <w:rsid w:val="00B33C81"/>
    <w:rsid w:val="00B67E5B"/>
    <w:rsid w:val="00BA6BE0"/>
    <w:rsid w:val="00BB6D75"/>
    <w:rsid w:val="00C1285C"/>
    <w:rsid w:val="00C27B7D"/>
    <w:rsid w:val="00C30C47"/>
    <w:rsid w:val="00CE3037"/>
    <w:rsid w:val="00CF781D"/>
    <w:rsid w:val="00CF7A43"/>
    <w:rsid w:val="00D01775"/>
    <w:rsid w:val="00D1174F"/>
    <w:rsid w:val="00D53D04"/>
    <w:rsid w:val="00D67EE5"/>
    <w:rsid w:val="00DC6C70"/>
    <w:rsid w:val="00DE1742"/>
    <w:rsid w:val="00DE264B"/>
    <w:rsid w:val="00E1755F"/>
    <w:rsid w:val="00E22893"/>
    <w:rsid w:val="00E349C2"/>
    <w:rsid w:val="00E360DE"/>
    <w:rsid w:val="00E521CB"/>
    <w:rsid w:val="00E75D28"/>
    <w:rsid w:val="00E84F25"/>
    <w:rsid w:val="00EB7B0E"/>
    <w:rsid w:val="00EC7E99"/>
    <w:rsid w:val="00EF6DB1"/>
    <w:rsid w:val="00F17507"/>
    <w:rsid w:val="00F21B30"/>
    <w:rsid w:val="00F46EB2"/>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6DD399-0A25-4629-A865-2B1581C3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1Char">
    <w:name w:val="Rubrik 1 Char"/>
    <w:basedOn w:val="Standardstycketeckensnitt"/>
    <w:link w:val="Rubrik1"/>
    <w:rsid w:val="002B30C7"/>
    <w:rPr>
      <w:sz w:val="32"/>
      <w:lang w:val="sv-SE" w:eastAsia="sv-SE" w:bidi="ar-SA"/>
    </w:rPr>
  </w:style>
  <w:style w:type="character" w:customStyle="1" w:styleId="Rubrik2Char">
    <w:name w:val="Rubrik 2 Char"/>
    <w:aliases w:val="Beslutrubrik Char"/>
    <w:basedOn w:val="Rubrik1Char"/>
    <w:link w:val="Rubrik2"/>
    <w:rsid w:val="002B30C7"/>
    <w:rPr>
      <w:sz w:val="27"/>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30C4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3Char">
    <w:name w:val="Rubrik 3 Char"/>
    <w:aliases w:val="Mellanrubrik Char"/>
    <w:basedOn w:val="Rubrik2Char"/>
    <w:link w:val="Rubrik3"/>
    <w:rsid w:val="002B30C7"/>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1873</Words>
  <Characters>10303</Characters>
  <Application>Microsoft Office Word</Application>
  <DocSecurity>4</DocSecurity>
  <Lines>190</Lines>
  <Paragraphs>53</Paragraphs>
  <ScaleCrop>false</ScaleCrop>
  <HeadingPairs>
    <vt:vector size="2" baseType="variant">
      <vt:variant>
        <vt:lpstr>Rubrik</vt:lpstr>
      </vt:variant>
      <vt:variant>
        <vt:i4>1</vt:i4>
      </vt:variant>
    </vt:vector>
  </HeadingPairs>
  <TitlesOfParts>
    <vt:vector size="1" baseType="lpstr">
      <vt:lpstr>Kr23</vt:lpstr>
    </vt:vector>
  </TitlesOfParts>
  <Company>Riksdagen</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dc:title>
  <dc:subject>Kr23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2006-04-04T09:37:00Z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mot2000_433_2006-03-27</vt:lpwstr>
  </property>
  <property fmtid="{D5CDD505-2E9C-101B-9397-08002B2CF9AE}" pid="3" name="version">
    <vt:lpwstr>mot2000_433_2006-03-27</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Gunnar Axén m.fl. (m)</vt:lpwstr>
  </property>
  <property fmtid="{D5CDD505-2E9C-101B-9397-08002B2CF9AE}" pid="26" name="MotionarLista">
    <vt:lpwstr>Axén, Gunnar (m)\Lindblad, Göran (m)\Sjösten, Ulf (m)\Lindblad, Lars (m)\Nyström, Elizabeth (m)\Roslund, Carl-Axel (m)\Norinder, Patrik (m)\Högström, Tomas (m)\Ekendahl, Maud (m)\Danielsson, Peter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Göran Lindblad (m), Ulf Sjösten (m), Lars Lindblad (m), Elizabeth Nyström (m), Carl-Axel Roslund (m), Patrik Norinder (m), Tomas Högström (m), Maud Ekendahl (m), Peter Danielsson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20052006000000000109000017000069</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20052006000000000109000017000069</vt:lpwstr>
  </property>
  <property fmtid="{D5CDD505-2E9C-101B-9397-08002B2CF9AE}" pid="50" name="nummer">
    <vt:lpwstr>23</vt:lpwstr>
  </property>
  <property fmtid="{D5CDD505-2E9C-101B-9397-08002B2CF9AE}" pid="51" name="utskottsbeteckning">
    <vt:lpwstr>Kr</vt:lpwstr>
  </property>
  <property fmtid="{D5CDD505-2E9C-101B-9397-08002B2CF9AE}" pid="52" name="GlobalUID">
    <vt:lpwstr>{471A6AD1-4BD3-495C-81F5-B826DF04091A}</vt:lpwstr>
  </property>
  <property fmtid="{D5CDD505-2E9C-101B-9397-08002B2CF9AE}" pid="53" name="Överföringar">
    <vt:i4>1</vt:i4>
  </property>
</Properties>
</file>