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107" w:type="dxa"/>
          <w:right w:w="107" w:type="dxa"/>
        </w:tblCellMar>
        <w:tblLook w:val="0000" w:firstRow="0" w:lastRow="0" w:firstColumn="0" w:lastColumn="0" w:noHBand="0" w:noVBand="0"/>
      </w:tblPr>
      <w:tblGrid>
        <w:gridCol w:w="2268"/>
        <w:gridCol w:w="1134"/>
        <w:gridCol w:w="1213"/>
      </w:tblGrid>
      <w:tr w:rsidR="00000000" w:rsidRPr="00A774B4">
        <w:tblPrEx>
          <w:tblCellMar>
            <w:top w:w="0" w:type="dxa"/>
            <w:bottom w:w="0" w:type="dxa"/>
          </w:tblCellMar>
        </w:tblPrEx>
        <w:tc>
          <w:tcPr>
            <w:tcW w:w="2268" w:type="dxa"/>
          </w:tcPr>
          <w:p w:rsidR="008C67AC" w:rsidRPr="00A774B4" w:rsidRDefault="008C67AC">
            <w:pPr>
              <w:framePr w:w="4400" w:h="1644" w:wrap="notBeside" w:vAnchor="page" w:hAnchor="page" w:x="6573" w:y="721"/>
              <w:rPr>
                <w:rFonts w:ascii="TradeGothic" w:hAnsi="TradeGothic"/>
                <w:i/>
                <w:sz w:val="18"/>
              </w:rPr>
            </w:pPr>
          </w:p>
        </w:tc>
        <w:tc>
          <w:tcPr>
            <w:tcW w:w="2347" w:type="dxa"/>
            <w:gridSpan w:val="2"/>
          </w:tcPr>
          <w:p w:rsidR="008C67AC" w:rsidRPr="00A774B4" w:rsidRDefault="008C67AC">
            <w:pPr>
              <w:framePr w:w="4400" w:h="1644" w:wrap="notBeside" w:vAnchor="page" w:hAnchor="page" w:x="6573" w:y="721"/>
              <w:rPr>
                <w:rFonts w:ascii="TradeGothic" w:hAnsi="TradeGothic"/>
                <w:i/>
                <w:sz w:val="18"/>
              </w:rPr>
            </w:pPr>
          </w:p>
        </w:tc>
      </w:tr>
      <w:tr w:rsidR="00000000" w:rsidRPr="00A774B4">
        <w:tblPrEx>
          <w:tblCellMar>
            <w:top w:w="0" w:type="dxa"/>
            <w:bottom w:w="0" w:type="dxa"/>
          </w:tblCellMar>
        </w:tblPrEx>
        <w:tc>
          <w:tcPr>
            <w:tcW w:w="2268" w:type="dxa"/>
          </w:tcPr>
          <w:p w:rsidR="008C67AC" w:rsidRPr="00A774B4" w:rsidRDefault="008C67AC">
            <w:pPr>
              <w:framePr w:w="4400" w:h="1644" w:wrap="notBeside" w:vAnchor="page" w:hAnchor="page" w:x="6573" w:y="721"/>
              <w:rPr>
                <w:rFonts w:ascii="TradeGothic" w:hAnsi="TradeGothic"/>
                <w:b/>
                <w:sz w:val="22"/>
              </w:rPr>
            </w:pPr>
            <w:r w:rsidRPr="00A774B4">
              <w:rPr>
                <w:rFonts w:ascii="TradeGothic" w:hAnsi="TradeGothic"/>
                <w:b/>
                <w:sz w:val="22"/>
              </w:rPr>
              <w:t xml:space="preserve">Kommenterad dagordning </w:t>
            </w:r>
          </w:p>
        </w:tc>
        <w:tc>
          <w:tcPr>
            <w:tcW w:w="2347" w:type="dxa"/>
            <w:gridSpan w:val="2"/>
          </w:tcPr>
          <w:p w:rsidR="008C67AC" w:rsidRPr="00A774B4" w:rsidRDefault="008C67AC">
            <w:pPr>
              <w:framePr w:w="4400" w:h="1644" w:wrap="notBeside" w:vAnchor="page" w:hAnchor="page" w:x="6573" w:y="721"/>
              <w:rPr>
                <w:rFonts w:ascii="TradeGothic" w:hAnsi="TradeGothic"/>
                <w:b/>
                <w:sz w:val="22"/>
              </w:rPr>
            </w:pPr>
          </w:p>
        </w:tc>
      </w:tr>
      <w:tr w:rsidR="00000000" w:rsidRPr="00A774B4">
        <w:tblPrEx>
          <w:tblCellMar>
            <w:top w:w="0" w:type="dxa"/>
            <w:bottom w:w="0" w:type="dxa"/>
          </w:tblCellMar>
        </w:tblPrEx>
        <w:tc>
          <w:tcPr>
            <w:tcW w:w="3402" w:type="dxa"/>
            <w:gridSpan w:val="2"/>
          </w:tcPr>
          <w:p w:rsidR="008C67AC" w:rsidRPr="00A774B4" w:rsidRDefault="008C67AC">
            <w:pPr>
              <w:framePr w:w="4400" w:h="1644" w:wrap="notBeside" w:vAnchor="page" w:hAnchor="page" w:x="6573" w:y="721"/>
            </w:pPr>
          </w:p>
        </w:tc>
        <w:tc>
          <w:tcPr>
            <w:tcW w:w="1213" w:type="dxa"/>
          </w:tcPr>
          <w:p w:rsidR="008C67AC" w:rsidRPr="00A774B4" w:rsidRDefault="008C67AC">
            <w:pPr>
              <w:framePr w:w="4400" w:h="1644" w:wrap="notBeside" w:vAnchor="page" w:hAnchor="page" w:x="6573" w:y="721"/>
            </w:pPr>
          </w:p>
        </w:tc>
      </w:tr>
      <w:tr w:rsidR="00000000" w:rsidRPr="00A774B4">
        <w:tblPrEx>
          <w:tblCellMar>
            <w:top w:w="0" w:type="dxa"/>
            <w:bottom w:w="0" w:type="dxa"/>
          </w:tblCellMar>
        </w:tblPrEx>
        <w:tc>
          <w:tcPr>
            <w:tcW w:w="2268" w:type="dxa"/>
          </w:tcPr>
          <w:p w:rsidR="008C67AC" w:rsidRPr="00A774B4" w:rsidRDefault="008C67AC">
            <w:pPr>
              <w:framePr w:w="4400" w:h="1644" w:wrap="notBeside" w:vAnchor="page" w:hAnchor="page" w:x="6573" w:y="721"/>
            </w:pPr>
            <w:r w:rsidRPr="00A774B4">
              <w:t>2006-05-15</w:t>
            </w:r>
          </w:p>
        </w:tc>
        <w:tc>
          <w:tcPr>
            <w:tcW w:w="2347" w:type="dxa"/>
            <w:gridSpan w:val="2"/>
          </w:tcPr>
          <w:p w:rsidR="008C67AC" w:rsidRPr="00A774B4" w:rsidRDefault="008C67AC">
            <w:pPr>
              <w:framePr w:w="4400" w:h="1644" w:wrap="notBeside" w:vAnchor="page" w:hAnchor="page" w:x="6573" w:y="721"/>
            </w:pPr>
          </w:p>
        </w:tc>
      </w:tr>
      <w:tr w:rsidR="00000000" w:rsidRPr="00A774B4">
        <w:tblPrEx>
          <w:tblCellMar>
            <w:top w:w="0" w:type="dxa"/>
            <w:bottom w:w="0" w:type="dxa"/>
          </w:tblCellMar>
        </w:tblPrEx>
        <w:tc>
          <w:tcPr>
            <w:tcW w:w="2268" w:type="dxa"/>
          </w:tcPr>
          <w:p w:rsidR="008C67AC" w:rsidRPr="00A774B4" w:rsidRDefault="008C67AC">
            <w:pPr>
              <w:framePr w:w="4400" w:h="1644" w:wrap="notBeside" w:vAnchor="page" w:hAnchor="page" w:x="6573" w:y="721"/>
            </w:pPr>
          </w:p>
        </w:tc>
        <w:tc>
          <w:tcPr>
            <w:tcW w:w="2347" w:type="dxa"/>
            <w:gridSpan w:val="2"/>
          </w:tcPr>
          <w:p w:rsidR="008C67AC" w:rsidRPr="00A774B4" w:rsidRDefault="008C67AC">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000000" w:rsidRPr="00A774B4">
        <w:tblPrEx>
          <w:tblCellMar>
            <w:top w:w="0" w:type="dxa"/>
            <w:bottom w:w="0" w:type="dxa"/>
          </w:tblCellMar>
        </w:tblPrEx>
        <w:trPr>
          <w:trHeight w:val="284"/>
        </w:trPr>
        <w:tc>
          <w:tcPr>
            <w:tcW w:w="4911" w:type="dxa"/>
          </w:tcPr>
          <w:p w:rsidR="008C67AC" w:rsidRPr="00A774B4" w:rsidRDefault="008C67AC">
            <w:pPr>
              <w:pStyle w:val="Avsndare"/>
              <w:framePr w:h="2483" w:wrap="notBeside" w:x="1504"/>
              <w:rPr>
                <w:b/>
                <w:i w:val="0"/>
                <w:sz w:val="22"/>
              </w:rPr>
            </w:pPr>
            <w:r w:rsidRPr="00A774B4">
              <w:rPr>
                <w:b/>
                <w:i w:val="0"/>
                <w:sz w:val="22"/>
              </w:rPr>
              <w:t>Näringsdepartementet</w:t>
            </w:r>
          </w:p>
        </w:tc>
      </w:tr>
      <w:tr w:rsidR="00000000" w:rsidRPr="00A774B4">
        <w:tblPrEx>
          <w:tblCellMar>
            <w:top w:w="0" w:type="dxa"/>
            <w:bottom w:w="0" w:type="dxa"/>
          </w:tblCellMar>
        </w:tblPrEx>
        <w:trPr>
          <w:trHeight w:val="284"/>
        </w:trPr>
        <w:tc>
          <w:tcPr>
            <w:tcW w:w="4911" w:type="dxa"/>
          </w:tcPr>
          <w:p w:rsidR="008C67AC" w:rsidRPr="00A774B4" w:rsidRDefault="008C67AC">
            <w:pPr>
              <w:pStyle w:val="Avsndare"/>
              <w:framePr w:h="2483" w:wrap="notBeside" w:x="1504"/>
              <w:rPr>
                <w:bCs/>
                <w:iCs/>
              </w:rPr>
            </w:pPr>
          </w:p>
        </w:tc>
      </w:tr>
      <w:tr w:rsidR="00000000" w:rsidRPr="00A774B4">
        <w:tblPrEx>
          <w:tblCellMar>
            <w:top w:w="0" w:type="dxa"/>
            <w:bottom w:w="0" w:type="dxa"/>
          </w:tblCellMar>
        </w:tblPrEx>
        <w:trPr>
          <w:trHeight w:val="284"/>
        </w:trPr>
        <w:tc>
          <w:tcPr>
            <w:tcW w:w="4911" w:type="dxa"/>
          </w:tcPr>
          <w:p w:rsidR="008C67AC" w:rsidRPr="00A774B4" w:rsidRDefault="008C67AC">
            <w:pPr>
              <w:pStyle w:val="Avsndare"/>
              <w:framePr w:h="2483" w:wrap="notBeside" w:x="1504"/>
              <w:rPr>
                <w:bCs/>
                <w:iCs/>
              </w:rPr>
            </w:pPr>
            <w:r w:rsidRPr="00A774B4">
              <w:rPr>
                <w:bCs/>
                <w:iCs/>
              </w:rPr>
              <w:t>Sekretariatet för EU och internationell samordning</w:t>
            </w:r>
          </w:p>
        </w:tc>
      </w:tr>
      <w:tr w:rsidR="00000000" w:rsidRPr="00A774B4">
        <w:tblPrEx>
          <w:tblCellMar>
            <w:top w:w="0" w:type="dxa"/>
            <w:bottom w:w="0" w:type="dxa"/>
          </w:tblCellMar>
        </w:tblPrEx>
        <w:trPr>
          <w:trHeight w:val="284"/>
        </w:trPr>
        <w:tc>
          <w:tcPr>
            <w:tcW w:w="4911" w:type="dxa"/>
          </w:tcPr>
          <w:p w:rsidR="008C67AC" w:rsidRPr="00A774B4" w:rsidRDefault="008C67AC">
            <w:pPr>
              <w:pStyle w:val="Avsndare"/>
              <w:framePr w:h="2483" w:wrap="notBeside" w:x="1504"/>
              <w:rPr>
                <w:bCs/>
                <w:iCs/>
              </w:rPr>
            </w:pPr>
            <w:r w:rsidRPr="00A774B4">
              <w:rPr>
                <w:bCs/>
                <w:iCs/>
              </w:rPr>
              <w:t>Beata Matusiak</w:t>
            </w:r>
          </w:p>
        </w:tc>
      </w:tr>
      <w:tr w:rsidR="00000000" w:rsidRPr="00A774B4">
        <w:tblPrEx>
          <w:tblCellMar>
            <w:top w:w="0" w:type="dxa"/>
            <w:bottom w:w="0" w:type="dxa"/>
          </w:tblCellMar>
        </w:tblPrEx>
        <w:trPr>
          <w:trHeight w:val="284"/>
        </w:trPr>
        <w:tc>
          <w:tcPr>
            <w:tcW w:w="4911" w:type="dxa"/>
          </w:tcPr>
          <w:p w:rsidR="008C67AC" w:rsidRPr="00A774B4" w:rsidRDefault="008C67AC">
            <w:pPr>
              <w:pStyle w:val="Avsndare"/>
              <w:framePr w:h="2483" w:wrap="notBeside" w:x="1504"/>
              <w:rPr>
                <w:bCs/>
                <w:iCs/>
              </w:rPr>
            </w:pPr>
            <w:r w:rsidRPr="00A774B4">
              <w:rPr>
                <w:bCs/>
                <w:iCs/>
              </w:rPr>
              <w:t>Telefon 08 405 12 15</w:t>
            </w:r>
          </w:p>
        </w:tc>
      </w:tr>
      <w:tr w:rsidR="00000000" w:rsidRPr="00A774B4">
        <w:tblPrEx>
          <w:tblCellMar>
            <w:top w:w="0" w:type="dxa"/>
            <w:bottom w:w="0" w:type="dxa"/>
          </w:tblCellMar>
        </w:tblPrEx>
        <w:trPr>
          <w:trHeight w:val="284"/>
        </w:trPr>
        <w:tc>
          <w:tcPr>
            <w:tcW w:w="4911" w:type="dxa"/>
          </w:tcPr>
          <w:p w:rsidR="008C67AC" w:rsidRPr="00A774B4" w:rsidRDefault="008C67AC">
            <w:pPr>
              <w:pStyle w:val="Avsndare"/>
              <w:framePr w:h="2483" w:wrap="notBeside" w:x="1504"/>
              <w:rPr>
                <w:bCs/>
                <w:iCs/>
              </w:rPr>
            </w:pPr>
            <w:r w:rsidRPr="00A774B4">
              <w:rPr>
                <w:bCs/>
                <w:iCs/>
              </w:rPr>
              <w:t>Mobil 070 639 48 28</w:t>
            </w:r>
          </w:p>
        </w:tc>
      </w:tr>
      <w:tr w:rsidR="00000000" w:rsidRPr="00A774B4">
        <w:tblPrEx>
          <w:tblCellMar>
            <w:top w:w="0" w:type="dxa"/>
            <w:bottom w:w="0" w:type="dxa"/>
          </w:tblCellMar>
        </w:tblPrEx>
        <w:trPr>
          <w:trHeight w:val="284"/>
        </w:trPr>
        <w:tc>
          <w:tcPr>
            <w:tcW w:w="4911" w:type="dxa"/>
          </w:tcPr>
          <w:p w:rsidR="008C67AC" w:rsidRPr="00A774B4" w:rsidRDefault="008C67AC">
            <w:pPr>
              <w:pStyle w:val="Avsndare"/>
              <w:framePr w:h="2483" w:wrap="notBeside" w:x="1504"/>
              <w:rPr>
                <w:bCs/>
                <w:iCs/>
              </w:rPr>
            </w:pPr>
            <w:r w:rsidRPr="00A774B4">
              <w:rPr>
                <w:bCs/>
                <w:iCs/>
              </w:rPr>
              <w:t>E-post beata.matusiak@industry.ministry.se</w:t>
            </w:r>
          </w:p>
        </w:tc>
      </w:tr>
      <w:tr w:rsidR="00000000" w:rsidRPr="00A774B4">
        <w:tblPrEx>
          <w:tblCellMar>
            <w:top w:w="0" w:type="dxa"/>
            <w:bottom w:w="0" w:type="dxa"/>
          </w:tblCellMar>
        </w:tblPrEx>
        <w:trPr>
          <w:trHeight w:val="284"/>
        </w:trPr>
        <w:tc>
          <w:tcPr>
            <w:tcW w:w="4911" w:type="dxa"/>
          </w:tcPr>
          <w:p w:rsidR="008C67AC" w:rsidRPr="00A774B4" w:rsidRDefault="008C67AC">
            <w:pPr>
              <w:pStyle w:val="Avsndare"/>
              <w:framePr w:h="2483" w:wrap="notBeside" w:x="1504"/>
              <w:rPr>
                <w:bCs/>
                <w:iCs/>
              </w:rPr>
            </w:pPr>
          </w:p>
        </w:tc>
      </w:tr>
    </w:tbl>
    <w:p w:rsidR="008C67AC" w:rsidRPr="00A774B4" w:rsidRDefault="008C67AC">
      <w:pPr>
        <w:framePr w:w="4400" w:h="2523" w:wrap="notBeside" w:vAnchor="page" w:hAnchor="page" w:x="6453" w:y="2445"/>
        <w:ind w:left="142"/>
      </w:pPr>
    </w:p>
    <w:p w:rsidR="008C67AC" w:rsidRPr="00A774B4" w:rsidRDefault="008C67AC">
      <w:pPr>
        <w:pStyle w:val="RKnormal"/>
        <w:rPr>
          <w:rFonts w:ascii="TradeGothic" w:hAnsi="TradeGothic"/>
          <w:b/>
        </w:rPr>
      </w:pPr>
      <w:r w:rsidRPr="00A774B4">
        <w:rPr>
          <w:rFonts w:ascii="TradeGothic" w:hAnsi="TradeGothic"/>
          <w:b/>
          <w:u w:val="single"/>
        </w:rPr>
        <w:t>Kommenterad dagordning inför samråd med EU nämnden den 19 maj 2006, inför möte i konkurrenskraftsrådet 29-39 maj 2006</w:t>
      </w:r>
    </w:p>
    <w:p w:rsidR="008C67AC" w:rsidRPr="00A774B4" w:rsidRDefault="008C67AC">
      <w:pPr>
        <w:pStyle w:val="RKnormal"/>
        <w:rPr>
          <w:rFonts w:ascii="TradeGothic" w:hAnsi="TradeGothic"/>
          <w:b/>
        </w:rPr>
      </w:pPr>
    </w:p>
    <w:p w:rsidR="008C67AC" w:rsidRPr="00A774B4" w:rsidRDefault="008C67AC">
      <w:pPr>
        <w:pStyle w:val="RKnormal"/>
      </w:pPr>
    </w:p>
    <w:p w:rsidR="008C67AC" w:rsidRPr="00A774B4" w:rsidRDefault="008C67AC">
      <w:pPr>
        <w:spacing w:line="240" w:lineRule="auto"/>
        <w:rPr>
          <w:b/>
          <w:bCs/>
        </w:rPr>
      </w:pPr>
      <w:r w:rsidRPr="00A774B4">
        <w:rPr>
          <w:b/>
          <w:bCs/>
        </w:rPr>
        <w:t>1. Godkännande av dagordningen</w:t>
      </w:r>
    </w:p>
    <w:p w:rsidR="008C67AC" w:rsidRPr="00A774B4" w:rsidRDefault="008C67AC">
      <w:pPr>
        <w:spacing w:line="240" w:lineRule="auto"/>
      </w:pPr>
    </w:p>
    <w:p w:rsidR="008C67AC" w:rsidRPr="00A774B4" w:rsidRDefault="008C67AC">
      <w:pPr>
        <w:spacing w:line="240" w:lineRule="auto"/>
      </w:pPr>
      <w:r w:rsidRPr="00A774B4">
        <w:rPr>
          <w:b/>
          <w:bCs/>
        </w:rPr>
        <w:t>2. (ev.)</w:t>
      </w:r>
      <w:r w:rsidRPr="00A774B4">
        <w:t xml:space="preserve"> </w:t>
      </w:r>
      <w:r w:rsidRPr="00A774B4">
        <w:rPr>
          <w:b/>
          <w:bCs/>
        </w:rPr>
        <w:t>Godkännande av A-punktslistan</w:t>
      </w:r>
    </w:p>
    <w:p w:rsidR="008C67AC" w:rsidRPr="00A774B4" w:rsidRDefault="008C67AC">
      <w:pPr>
        <w:spacing w:line="240" w:lineRule="auto"/>
      </w:pPr>
    </w:p>
    <w:p w:rsidR="008C67AC" w:rsidRPr="00A774B4" w:rsidRDefault="008C67AC">
      <w:pPr>
        <w:spacing w:line="240" w:lineRule="auto"/>
      </w:pPr>
      <w:r w:rsidRPr="00A774B4">
        <w:rPr>
          <w:b/>
          <w:bCs/>
        </w:rPr>
        <w:t>3.</w:t>
      </w:r>
      <w:r w:rsidRPr="00A774B4">
        <w:t xml:space="preserve"> </w:t>
      </w:r>
      <w:r w:rsidRPr="00A774B4">
        <w:rPr>
          <w:b/>
          <w:bCs/>
        </w:rPr>
        <w:t>Översyn av strategin för hållbar utveckling</w:t>
      </w:r>
    </w:p>
    <w:p w:rsidR="008C67AC" w:rsidRPr="00A774B4" w:rsidRDefault="008C67AC">
      <w:pPr>
        <w:spacing w:line="240" w:lineRule="auto"/>
        <w:rPr>
          <w:i/>
          <w:iCs/>
        </w:rPr>
      </w:pPr>
      <w:r w:rsidRPr="00A774B4">
        <w:rPr>
          <w:i/>
          <w:iCs/>
        </w:rPr>
        <w:t xml:space="preserve">    –riktlinjedebatt</w:t>
      </w:r>
    </w:p>
    <w:p w:rsidR="008C67AC" w:rsidRPr="00A774B4" w:rsidRDefault="008C67AC">
      <w:pPr>
        <w:jc w:val="both"/>
        <w:rPr>
          <w:b/>
          <w:bCs/>
        </w:rPr>
      </w:pPr>
    </w:p>
    <w:p w:rsidR="008C67AC" w:rsidRPr="00A774B4" w:rsidRDefault="008C67AC">
      <w:pPr>
        <w:jc w:val="both"/>
      </w:pPr>
      <w:r w:rsidRPr="00A774B4">
        <w:t>Till rådsmötet skall delegationerna svara skriftligen på sex frågor. Behandlingen syftar till att fastställa Konkurrenskraftsrådet bidrag till beslut i Europeiska rådet senare i vår. EU-nämnden har inte behandlat det aktuella bidraget tidigare. EU-nämnden har dock tidigare behandlat frågan inför andra rådskonstellationer, senast den 28 april 2006 inför ECOFIN:s möte.</w:t>
      </w:r>
    </w:p>
    <w:p w:rsidR="008C67AC" w:rsidRPr="00A774B4" w:rsidRDefault="008C67AC">
      <w:pPr>
        <w:jc w:val="both"/>
      </w:pPr>
      <w:r w:rsidRPr="00A774B4">
        <w:rPr>
          <w:u w:val="single"/>
        </w:rPr>
        <w:t xml:space="preserve">Förslag till svensk ståndpunkt: </w:t>
      </w:r>
      <w:r w:rsidRPr="00A774B4">
        <w:t>SE anser generellt att Kommissionens förslag till strategi för hållbar utveckling är en bra bas men att det är önskvärt att i vissa delar förstärka och utveckla den. Den nya strategin bör vara konkret med mål, kvantitativa målsättningar, indikatorer och åtgärder. Den ska också vara sammanhängande och lättförståelig samt ha ett positivt anslag. Uppföljningen bör stärkas. Strategin bör ha ett balanserat och väl avvägt förhållningssätt till de tre dimensionerna så att tendensen att se hållbar utveckling som en</w:t>
      </w:r>
      <w:r w:rsidRPr="00A774B4">
        <w:t>bart som en miljöfråga motverkas. Ett jämställdhetsperspektiv bör betonas och integreras i de prioriterade områdena där det är relevant. Hållbar produktion och konsumtion bör lyftas fram. SE vill också se en nära koppling till Lissabonstrategin och tydligare länkar mellan processer i EU och FN och andra multilaterala fora.</w:t>
      </w:r>
    </w:p>
    <w:p w:rsidR="008C67AC" w:rsidRPr="00A774B4" w:rsidRDefault="008C67AC"/>
    <w:p w:rsidR="008C67AC" w:rsidRPr="00A774B4" w:rsidRDefault="008C67AC">
      <w:pPr>
        <w:spacing w:line="240" w:lineRule="auto"/>
      </w:pPr>
      <w:r w:rsidRPr="00A774B4">
        <w:rPr>
          <w:i/>
          <w:iCs/>
        </w:rPr>
        <w:t>Se vidare PM till riksdagen</w:t>
      </w:r>
    </w:p>
    <w:p w:rsidR="008C67AC" w:rsidRPr="00A774B4" w:rsidRDefault="008C67AC">
      <w:pPr>
        <w:spacing w:line="240" w:lineRule="auto"/>
      </w:pPr>
    </w:p>
    <w:p w:rsidR="008C67AC" w:rsidRPr="00A774B4" w:rsidRDefault="008C67AC">
      <w:pPr>
        <w:spacing w:line="240" w:lineRule="auto"/>
      </w:pPr>
    </w:p>
    <w:p w:rsidR="008C67AC" w:rsidRPr="00A774B4" w:rsidRDefault="008C67AC">
      <w:pPr>
        <w:spacing w:line="240" w:lineRule="auto"/>
      </w:pPr>
    </w:p>
    <w:p w:rsidR="008C67AC" w:rsidRPr="00A774B4" w:rsidRDefault="008C67AC">
      <w:pPr>
        <w:spacing w:line="240" w:lineRule="auto"/>
        <w:rPr>
          <w:b/>
          <w:bCs/>
        </w:rPr>
      </w:pPr>
      <w:r w:rsidRPr="00A774B4">
        <w:rPr>
          <w:b/>
          <w:bCs/>
        </w:rPr>
        <w:t>4. Ändrat förslag till Europaparlamentets och rådets direktiv om tjänster på den inre marknaden </w:t>
      </w:r>
    </w:p>
    <w:p w:rsidR="008C67AC" w:rsidRPr="00A774B4" w:rsidRDefault="008C67AC">
      <w:pPr>
        <w:pStyle w:val="RKnormal"/>
        <w:rPr>
          <w:i/>
          <w:iCs/>
        </w:rPr>
      </w:pPr>
      <w:r w:rsidRPr="00A774B4">
        <w:rPr>
          <w:i/>
          <w:iCs/>
        </w:rPr>
        <w:lastRenderedPageBreak/>
        <w:sym w:font="Symbol" w:char="F02D"/>
      </w:r>
      <w:r w:rsidRPr="00A774B4">
        <w:rPr>
          <w:i/>
          <w:iCs/>
        </w:rPr>
        <w:t xml:space="preserve"> politisk överenskommelse</w:t>
      </w:r>
    </w:p>
    <w:p w:rsidR="008C67AC" w:rsidRPr="00A774B4" w:rsidRDefault="008C67AC">
      <w:pPr>
        <w:pStyle w:val="RKnormal"/>
        <w:rPr>
          <w:i/>
          <w:iCs/>
        </w:rPr>
      </w:pPr>
      <w:r w:rsidRPr="00A774B4">
        <w:rPr>
          <w:i/>
          <w:iCs/>
        </w:rPr>
        <w:t>(offentlig överläggning)</w:t>
      </w:r>
    </w:p>
    <w:p w:rsidR="008C67AC" w:rsidRPr="00A774B4" w:rsidRDefault="008C67AC"/>
    <w:p w:rsidR="008C67AC" w:rsidRPr="00A774B4" w:rsidRDefault="008C67AC">
      <w:pPr>
        <w:rPr>
          <w:i/>
          <w:iCs/>
        </w:rPr>
      </w:pPr>
      <w:r w:rsidRPr="00A774B4">
        <w:rPr>
          <w:u w:val="single"/>
        </w:rPr>
        <w:t>Kommissionen antog förslaget till direktiv i januari 2004</w:t>
      </w:r>
      <w:r w:rsidRPr="00A774B4">
        <w:t xml:space="preserve">. </w:t>
      </w:r>
      <w:r w:rsidRPr="00A774B4">
        <w:rPr>
          <w:u w:val="single"/>
        </w:rPr>
        <w:t>Europaparlamentet avslutade sin första behandling</w:t>
      </w:r>
      <w:r w:rsidRPr="00A774B4">
        <w:t xml:space="preserve"> </w:t>
      </w:r>
      <w:r w:rsidRPr="00A774B4">
        <w:rPr>
          <w:u w:val="single"/>
        </w:rPr>
        <w:t>av förslaget den 16</w:t>
      </w:r>
      <w:r w:rsidRPr="00A774B4">
        <w:t xml:space="preserve"> februari 2006. Resultatet av den första behandlingen blev bl. a att tillämpningsområdet begränsades och att ursprungslandsprincipen ersattes med en ny princip om friheten att tillhandahålla tjänster. </w:t>
      </w:r>
      <w:r w:rsidRPr="00A774B4">
        <w:rPr>
          <w:u w:val="single"/>
        </w:rPr>
        <w:t>Kommissionen presenterade den 4 april 2006 ett reviderat förslag</w:t>
      </w:r>
      <w:r w:rsidRPr="00A774B4">
        <w:t xml:space="preserve"> till tjänstedirektiv. Förslaget bygger i stort sett på Europaparlamentets yttrande t ex vad gäller begränsningarna i tillämpningsområdet och borttagandet av ursprungslandsprin</w:t>
      </w:r>
      <w:r w:rsidRPr="00A774B4">
        <w:t xml:space="preserve">cipen. </w:t>
      </w:r>
      <w:r w:rsidRPr="00A774B4">
        <w:rPr>
          <w:u w:val="single"/>
        </w:rPr>
        <w:t>Ordförandeskapet har nu för avsikt att försöka nå en politisk överenskommelse vid konkurrenskraftsrådets möte den 29-30 maj 2006.</w:t>
      </w:r>
      <w:r w:rsidRPr="00A774B4">
        <w:rPr>
          <w:i/>
          <w:iCs/>
        </w:rPr>
        <w:t>Enligt uppgift skall tjänstedirektivet även diskuteras vid den lunch för ministrarna som kommer att hållas den 29 maj. Det är dock i skrivande stund oklart huruvida ordförandeskapets ambition att nå en politisk överenskommelse vid rådsmötet den 29-30 maj är möjlig att realisera, eftersom förhandlingsarbetet gällande kommissionens reviderade förslag i skrivande stund fortfar</w:t>
      </w:r>
      <w:r w:rsidRPr="00A774B4">
        <w:rPr>
          <w:i/>
          <w:iCs/>
        </w:rPr>
        <w:t xml:space="preserve">ande pågår i såväl rådsarbetsgrupp som i Coreper. </w:t>
      </w:r>
    </w:p>
    <w:p w:rsidR="008C67AC" w:rsidRPr="00A774B4" w:rsidRDefault="008C67AC"/>
    <w:p w:rsidR="008C67AC" w:rsidRPr="00A774B4" w:rsidRDefault="008C67AC">
      <w:r w:rsidRPr="00A774B4">
        <w:rPr>
          <w:u w:val="single"/>
        </w:rPr>
        <w:t xml:space="preserve">Förslag till svensk ståndpunkt: </w:t>
      </w:r>
      <w:r w:rsidRPr="00A774B4">
        <w:t>Sverige är positivt till en välfungerande och tydligt reglerad inre marknad för tjänster. Ökad rörlighet och integrering av tjänstesektorn är av stor betydelse för ökad konkurrenskraft och tillväxt i Sverige och övriga EU. Sverige vill därför ha ett verkningsfullt tjänstedirektiv till nytta för tjänstehandeln i Europa. Regeringen har i förhandlingsarbetet arbetat för att säkerställa grundläggande svenska intressen och redan fått stort genomslag för de svenska ståndpunkterna. Sverige välkomnar därför kommiss</w:t>
      </w:r>
      <w:r w:rsidRPr="00A774B4">
        <w:t>ionens reviderade förslag som i stora drag ligger i linje med de svenska prioriteringarna och intressen som drivits från svenskt håll.</w:t>
      </w:r>
    </w:p>
    <w:p w:rsidR="008C67AC" w:rsidRPr="00A774B4" w:rsidRDefault="008C67AC">
      <w:r w:rsidRPr="00A774B4">
        <w:t>Regeringen anser att det är viktigt att det slutliga förhandlingsresultatet blir balanserat samt att arbetet inte forceras på bekostnad av lagstiftningens kvalitet.</w:t>
      </w:r>
    </w:p>
    <w:p w:rsidR="008C67AC" w:rsidRPr="00A774B4" w:rsidRDefault="008C67AC">
      <w:pPr>
        <w:pStyle w:val="RKnormal"/>
      </w:pPr>
    </w:p>
    <w:p w:rsidR="008C67AC" w:rsidRPr="00A774B4" w:rsidRDefault="008C67AC">
      <w:pPr>
        <w:rPr>
          <w:b/>
          <w:bCs/>
        </w:rPr>
      </w:pPr>
      <w:r w:rsidRPr="00A774B4">
        <w:t xml:space="preserve">Frågan har inför Konkurrenskraftsrådet tidigare behandlats i EU-nämnden den 10 mars 2006, den 4 mars, den 3 juni och den 25 november 2005, samt den 5 mars, den 14 maj och den 18 november 2004. Förslaget till direktiv behandlas i rådsarbetsgruppen för konkurrenskraft och tillväxt. </w:t>
      </w:r>
    </w:p>
    <w:p w:rsidR="008C67AC" w:rsidRPr="00A774B4" w:rsidRDefault="008C67AC">
      <w:pPr>
        <w:pStyle w:val="RKnormal"/>
        <w:rPr>
          <w:i/>
          <w:iCs/>
        </w:rPr>
      </w:pPr>
    </w:p>
    <w:p w:rsidR="008C67AC" w:rsidRPr="00A774B4" w:rsidRDefault="008C67AC">
      <w:pPr>
        <w:pStyle w:val="RKnormal"/>
        <w:rPr>
          <w:i/>
          <w:iCs/>
        </w:rPr>
      </w:pPr>
      <w:r w:rsidRPr="00A774B4">
        <w:rPr>
          <w:i/>
          <w:iCs/>
        </w:rPr>
        <w:t xml:space="preserve">Se vidare PM till riksdagen   </w:t>
      </w:r>
    </w:p>
    <w:p w:rsidR="008C67AC" w:rsidRPr="00A774B4" w:rsidRDefault="008C67AC">
      <w:pPr>
        <w:pStyle w:val="RKnormal"/>
        <w:rPr>
          <w:b/>
          <w:bCs/>
        </w:rPr>
      </w:pPr>
    </w:p>
    <w:p w:rsidR="008C67AC" w:rsidRPr="00A774B4" w:rsidRDefault="008C67AC">
      <w:pPr>
        <w:pStyle w:val="RKnormal"/>
        <w:rPr>
          <w:b/>
          <w:bCs/>
        </w:rPr>
      </w:pPr>
    </w:p>
    <w:p w:rsidR="008C67AC" w:rsidRPr="00A774B4" w:rsidRDefault="008C67AC">
      <w:pPr>
        <w:pStyle w:val="RKnormal"/>
        <w:rPr>
          <w:b/>
          <w:bCs/>
        </w:rPr>
      </w:pPr>
      <w:r w:rsidRPr="00A774B4">
        <w:rPr>
          <w:b/>
          <w:bCs/>
        </w:rPr>
        <w:t>5. Bättre lagstiftning</w:t>
      </w:r>
    </w:p>
    <w:p w:rsidR="008C67AC" w:rsidRPr="00A774B4" w:rsidRDefault="008C67AC">
      <w:pPr>
        <w:spacing w:line="240" w:lineRule="auto"/>
        <w:rPr>
          <w:i/>
          <w:iCs/>
        </w:rPr>
      </w:pPr>
      <w:r w:rsidRPr="00A774B4">
        <w:rPr>
          <w:i/>
          <w:iCs/>
        </w:rPr>
        <w:t>- lägesrapport och diskussion</w:t>
      </w:r>
    </w:p>
    <w:p w:rsidR="008C67AC" w:rsidRPr="00A774B4" w:rsidRDefault="008C67AC">
      <w:pPr>
        <w:spacing w:line="240" w:lineRule="auto"/>
        <w:rPr>
          <w:i/>
          <w:iCs/>
        </w:rPr>
      </w:pPr>
    </w:p>
    <w:p w:rsidR="008C67AC" w:rsidRPr="00A774B4" w:rsidRDefault="008C67AC">
      <w:r w:rsidRPr="00A774B4">
        <w:t xml:space="preserve">Till rådsmötet har ordförandeskapet utarbetat en lägesrapport som tar upp de viktigaste genomförda, pågående och kommande initiativen inom regelförbättringsområdet. Det handlar bl.a. om konsekvensanalyser, förenkling av gällande regler, mätning och minskning av administrativa bördor. Vid mötet kommer att ges möjlighet att diskutera arbetet med bättre och enklare regler. </w:t>
      </w:r>
    </w:p>
    <w:p w:rsidR="008C67AC" w:rsidRPr="00A774B4" w:rsidRDefault="008C67AC">
      <w:r w:rsidRPr="00A774B4">
        <w:rPr>
          <w:u w:val="single"/>
        </w:rPr>
        <w:t xml:space="preserve">Förslag till svensk ståndpunkt; </w:t>
      </w:r>
      <w:r w:rsidRPr="00A774B4">
        <w:t>Sverige föreslås godkänna innehållet i lägesrapporten.</w:t>
      </w:r>
    </w:p>
    <w:p w:rsidR="008C67AC" w:rsidRPr="00A774B4" w:rsidRDefault="008C67AC">
      <w:pPr>
        <w:spacing w:line="240" w:lineRule="auto"/>
      </w:pPr>
      <w:r w:rsidRPr="00A774B4">
        <w:t xml:space="preserve">Regelförbättring är en ständigt pågående process. Frågan var uppe på EU-nämnden den 25 november 2005 inför konkurrenskraftsrådet den 28-29 november 2005.  </w:t>
      </w:r>
    </w:p>
    <w:p w:rsidR="008C67AC" w:rsidRPr="00A774B4" w:rsidRDefault="008C67AC">
      <w:pPr>
        <w:spacing w:line="240" w:lineRule="auto"/>
      </w:pPr>
    </w:p>
    <w:p w:rsidR="008C67AC" w:rsidRPr="00A774B4" w:rsidRDefault="008C67AC">
      <w:pPr>
        <w:spacing w:line="240" w:lineRule="auto"/>
        <w:rPr>
          <w:i/>
          <w:iCs/>
          <w:color w:val="000000"/>
          <w:szCs w:val="24"/>
        </w:rPr>
      </w:pPr>
      <w:r w:rsidRPr="00A774B4">
        <w:rPr>
          <w:i/>
          <w:iCs/>
        </w:rPr>
        <w:t>Se vidare PM till riksdagen</w:t>
      </w:r>
    </w:p>
    <w:p w:rsidR="008C67AC" w:rsidRPr="00A774B4" w:rsidRDefault="008C67AC">
      <w:pPr>
        <w:spacing w:line="240" w:lineRule="auto"/>
        <w:ind w:left="600" w:hanging="600"/>
      </w:pPr>
    </w:p>
    <w:p w:rsidR="008C67AC" w:rsidRPr="00A774B4" w:rsidRDefault="008C67AC">
      <w:pPr>
        <w:pStyle w:val="RKrubrik"/>
        <w:spacing w:before="0" w:after="0"/>
        <w:rPr>
          <w:rFonts w:ascii="OrigGarmnd BT" w:hAnsi="OrigGarmnd BT"/>
          <w:sz w:val="24"/>
        </w:rPr>
      </w:pPr>
      <w:r w:rsidRPr="00A774B4">
        <w:rPr>
          <w:rFonts w:ascii="OrigGarmnd BT" w:hAnsi="OrigGarmnd BT"/>
          <w:sz w:val="24"/>
        </w:rPr>
        <w:t xml:space="preserve">6. Ändrat förslag till Europaparlamentets och rådets direktiv om harmonisering av medlemsstaternas lagar och andra författningar om konsumentkreditavtal (87/102/EC) och om ändring av rådets direktiv 93/13/EG </w:t>
      </w:r>
    </w:p>
    <w:p w:rsidR="008C67AC" w:rsidRPr="00A774B4" w:rsidRDefault="008C67AC">
      <w:pPr>
        <w:pStyle w:val="RKrubrik"/>
        <w:spacing w:before="0" w:after="0"/>
        <w:rPr>
          <w:rFonts w:ascii="OrigGarmnd BT" w:hAnsi="OrigGarmnd BT"/>
          <w:b w:val="0"/>
          <w:bCs/>
          <w:i/>
          <w:iCs/>
          <w:sz w:val="24"/>
        </w:rPr>
      </w:pPr>
      <w:r w:rsidRPr="00A774B4">
        <w:rPr>
          <w:rFonts w:ascii="OrigGarmnd BT" w:hAnsi="OrigGarmnd BT"/>
          <w:b w:val="0"/>
          <w:bCs/>
          <w:i/>
          <w:iCs/>
          <w:sz w:val="24"/>
        </w:rPr>
        <w:t>– riktlinjedebatt</w:t>
      </w:r>
    </w:p>
    <w:p w:rsidR="008C67AC" w:rsidRPr="00A774B4" w:rsidRDefault="008C67AC">
      <w:pPr>
        <w:pStyle w:val="RKnormal"/>
      </w:pPr>
    </w:p>
    <w:p w:rsidR="008C67AC" w:rsidRPr="00A774B4" w:rsidRDefault="008C67AC">
      <w:pPr>
        <w:pStyle w:val="RKnormal"/>
      </w:pPr>
      <w:r w:rsidRPr="00A774B4">
        <w:t>Kommissionen lade i september 2002 fram ett förslag till nytt konsumentkreditdirektiv. Förslaget kritiserades från flera håll och i oktober 2005 lade kommissionen fram ett ändrat förslag. Konsumentkreditdirektivet har behandlats i rådet den 14-15 november 2002, 19 maj 2003 och 11 mars 2004 och dessförinnan även i EU nämnden. På kommande konkurrenskraftsråd kommer konsumentkreditdirektivet att tas upp till en vägledande diskussion på grundval av ett frågeformulär från ordförandeskapet. De frågor som föreslag</w:t>
      </w:r>
      <w:r w:rsidRPr="00A774B4">
        <w:t xml:space="preserve">its handlar om direktivförslagets inriktning på fullharmonisering, om lösningen att för vissa särskilt angivna fall tillämpa en princip om ömsesidigt erkännande, om kreditgivaren skall ha rätt till ersättning vid förtidsbetalning, samt om den effektiva räntan är lämplig som instrument för att jämföra erbjudanden. </w:t>
      </w:r>
    </w:p>
    <w:p w:rsidR="008C67AC" w:rsidRPr="00A774B4" w:rsidRDefault="008C67AC">
      <w:pPr>
        <w:pStyle w:val="RKnormal"/>
      </w:pPr>
      <w:r w:rsidRPr="00A774B4">
        <w:rPr>
          <w:u w:val="single"/>
        </w:rPr>
        <w:t>Förslag till svensk ståndpunkt:</w:t>
      </w:r>
      <w:r w:rsidRPr="00A774B4">
        <w:t xml:space="preserve"> Sverige är positivt inställd till att ett nytt direktiv om konsumentkrediter lagts fram. Sverige ställer sig bakom fullha</w:t>
      </w:r>
      <w:r w:rsidRPr="00A774B4">
        <w:rPr>
          <w:color w:val="000000"/>
          <w:szCs w:val="24"/>
        </w:rPr>
        <w:t xml:space="preserve">rmoniseringslösningen </w:t>
      </w:r>
      <w:r w:rsidRPr="00A774B4">
        <w:rPr>
          <w:color w:val="000000"/>
          <w:szCs w:val="24"/>
        </w:rPr>
        <w:t>i förslaget. Ett hög</w:t>
      </w:r>
      <w:r w:rsidRPr="00A774B4">
        <w:rPr>
          <w:color w:val="000000"/>
          <w:szCs w:val="24"/>
        </w:rPr>
        <w:t>t konsumentskydd måste dock vara prioriterat. P</w:t>
      </w:r>
      <w:r w:rsidRPr="00A774B4">
        <w:t xml:space="preserve">rincipen om ömsesidigt erkännande kan orsaka problem i förhållande till det civilrättsliga konsumentskyddet och Romkonventionens regler om tillämplig lag. När det gäller frågan om ersättning vid förtidsbetalning är </w:t>
      </w:r>
      <w:r w:rsidRPr="00A774B4">
        <w:rPr>
          <w:u w:val="single"/>
        </w:rPr>
        <w:t>förslaget till svensk ståndpunkt</w:t>
      </w:r>
      <w:r w:rsidRPr="00A774B4">
        <w:t xml:space="preserve"> att Sverige kan acceptera att ersättning utgår till k</w:t>
      </w:r>
      <w:r w:rsidRPr="00A774B4">
        <w:t>reditgivaren i vissa fall.  Vidare föreslås Sverige framföra att den effektiva räntan är ett viktigt verktyg för jämförelser.</w:t>
      </w:r>
    </w:p>
    <w:p w:rsidR="008C67AC" w:rsidRPr="00A774B4" w:rsidRDefault="008C67AC">
      <w:pPr>
        <w:pStyle w:val="RKnormal"/>
      </w:pPr>
    </w:p>
    <w:p w:rsidR="008C67AC" w:rsidRPr="00A774B4" w:rsidRDefault="008C67AC">
      <w:pPr>
        <w:pStyle w:val="RKnormal"/>
        <w:rPr>
          <w:i/>
          <w:iCs/>
        </w:rPr>
      </w:pPr>
      <w:r w:rsidRPr="00A774B4">
        <w:rPr>
          <w:i/>
          <w:iCs/>
        </w:rPr>
        <w:t>Se vidare PM till riksdagen</w:t>
      </w:r>
    </w:p>
    <w:p w:rsidR="008C67AC" w:rsidRPr="00A774B4" w:rsidRDefault="008C67AC">
      <w:pPr>
        <w:pStyle w:val="RKnormal"/>
        <w:rPr>
          <w:b/>
          <w:bCs/>
        </w:rPr>
      </w:pPr>
      <w:r w:rsidRPr="00A774B4">
        <w:rPr>
          <w:b/>
          <w:bCs/>
        </w:rPr>
        <w:t>7. a och b   7 FP och Euratom</w:t>
      </w:r>
    </w:p>
    <w:p w:rsidR="008C67AC" w:rsidRPr="00A774B4" w:rsidRDefault="008C67AC">
      <w:pPr>
        <w:rPr>
          <w:i/>
          <w:iCs/>
        </w:rPr>
      </w:pPr>
      <w:r w:rsidRPr="00A774B4">
        <w:rPr>
          <w:i/>
          <w:iCs/>
        </w:rPr>
        <w:t>- allmän riktlinje</w:t>
      </w:r>
    </w:p>
    <w:p w:rsidR="008C67AC" w:rsidRPr="00A774B4" w:rsidRDefault="008C67AC">
      <w:r w:rsidRPr="00A774B4">
        <w:t>Förslag till revidering av text som Rådet tog den 28 november mot bakgrund av budgetbeslut. Förslaget till sjunde ramprogram har vid ett flertal tillfällen diskuterats med nämnden. Senaste behandlingarna skedde den 25 november 2005, samt 10 mars 2006. Den struktur med fyra block som kommissionen har föreslagit finns fortfarande kvar liksom de tematiska områdena. Det vill säga inga stora förändringar har genomförts utan smärre omformuleringar.</w:t>
      </w:r>
    </w:p>
    <w:p w:rsidR="008C67AC" w:rsidRPr="00A774B4" w:rsidRDefault="008C67AC">
      <w:r w:rsidRPr="00A774B4">
        <w:rPr>
          <w:u w:val="single"/>
        </w:rPr>
        <w:t>Förslag till svensk ståndpunkt</w:t>
      </w:r>
      <w:r w:rsidRPr="00A774B4">
        <w:t>: Förslagen förslås accepteras av SE. Förslagen till budget föreslås accepteras i stort. Små förändringar är fortfarande under diskussion. Euratom har inte ändrats allts.</w:t>
      </w:r>
    </w:p>
    <w:p w:rsidR="008C67AC" w:rsidRPr="00A774B4" w:rsidRDefault="008C67AC"/>
    <w:p w:rsidR="008C67AC" w:rsidRPr="00A774B4" w:rsidRDefault="008C67AC">
      <w:pPr>
        <w:rPr>
          <w:i/>
          <w:iCs/>
        </w:rPr>
      </w:pPr>
      <w:r w:rsidRPr="00A774B4">
        <w:rPr>
          <w:i/>
          <w:iCs/>
        </w:rPr>
        <w:t>Se vidare PM till riksdagen</w:t>
      </w:r>
    </w:p>
    <w:p w:rsidR="008C67AC" w:rsidRPr="00A774B4" w:rsidRDefault="008C67AC"/>
    <w:p w:rsidR="008C67AC" w:rsidRPr="00A774B4" w:rsidRDefault="008C67AC">
      <w:pPr>
        <w:rPr>
          <w:b/>
          <w:bCs/>
        </w:rPr>
      </w:pPr>
      <w:r w:rsidRPr="00A774B4">
        <w:rPr>
          <w:b/>
          <w:bCs/>
        </w:rPr>
        <w:t>8.  Regler för deltagande</w:t>
      </w:r>
    </w:p>
    <w:p w:rsidR="008C67AC" w:rsidRPr="00A774B4" w:rsidRDefault="008C67AC">
      <w:pPr>
        <w:rPr>
          <w:i/>
          <w:iCs/>
        </w:rPr>
      </w:pPr>
      <w:r w:rsidRPr="00A774B4">
        <w:rPr>
          <w:i/>
          <w:iCs/>
        </w:rPr>
        <w:t>-allmän riktlinje</w:t>
      </w:r>
    </w:p>
    <w:p w:rsidR="008C67AC" w:rsidRPr="00A774B4" w:rsidRDefault="008C67AC">
      <w:r w:rsidRPr="00A774B4">
        <w:t>Förordningen innehåller regler för avtal, finansiering, rättigheter m.m. Reglerna diskuterades första gången i Rådet den 13 mars och presenterades för nämnden veckan före.</w:t>
      </w:r>
    </w:p>
    <w:p w:rsidR="008C67AC" w:rsidRPr="00A774B4" w:rsidRDefault="008C67AC">
      <w:r w:rsidRPr="00A774B4">
        <w:rPr>
          <w:u w:val="single"/>
        </w:rPr>
        <w:t>Förslag till svensk ståndpunkt:</w:t>
      </w:r>
      <w:r w:rsidRPr="00A774B4">
        <w:t xml:space="preserve"> Reglerna är väl genomtänkta och föreslås accepteras.</w:t>
      </w:r>
    </w:p>
    <w:p w:rsidR="008C67AC" w:rsidRPr="00A774B4" w:rsidRDefault="008C67AC"/>
    <w:p w:rsidR="008C67AC" w:rsidRPr="00A774B4" w:rsidRDefault="008C67AC">
      <w:pPr>
        <w:rPr>
          <w:i/>
          <w:iCs/>
        </w:rPr>
      </w:pPr>
      <w:r w:rsidRPr="00A774B4">
        <w:rPr>
          <w:i/>
          <w:iCs/>
        </w:rPr>
        <w:t>Se vidare PM till riksdagen</w:t>
      </w:r>
    </w:p>
    <w:p w:rsidR="008C67AC" w:rsidRPr="00A774B4" w:rsidRDefault="008C67AC"/>
    <w:p w:rsidR="008C67AC" w:rsidRPr="00A774B4" w:rsidRDefault="008C67AC">
      <w:pPr>
        <w:pStyle w:val="RKnormal"/>
        <w:rPr>
          <w:b/>
          <w:bCs/>
        </w:rPr>
      </w:pPr>
      <w:r w:rsidRPr="00A774B4">
        <w:rPr>
          <w:b/>
          <w:bCs/>
        </w:rPr>
        <w:t>9. Rymdpolitiken</w:t>
      </w:r>
    </w:p>
    <w:p w:rsidR="008C67AC" w:rsidRPr="00A774B4" w:rsidRDefault="008C67AC">
      <w:pPr>
        <w:pStyle w:val="RKnormal"/>
        <w:rPr>
          <w:i/>
          <w:iCs/>
        </w:rPr>
      </w:pPr>
      <w:r w:rsidRPr="00A774B4">
        <w:rPr>
          <w:i/>
          <w:iCs/>
        </w:rPr>
        <w:t>- lägesrapport från kommissionen</w:t>
      </w:r>
    </w:p>
    <w:p w:rsidR="008C67AC" w:rsidRPr="00A774B4" w:rsidRDefault="008C67AC">
      <w:pPr>
        <w:pStyle w:val="RKnormal"/>
        <w:rPr>
          <w:i/>
          <w:iCs/>
        </w:rPr>
      </w:pPr>
      <w:r w:rsidRPr="00A774B4">
        <w:rPr>
          <w:i/>
          <w:iCs/>
        </w:rPr>
        <w:t xml:space="preserve">- rapport från ordförandeskapet </w:t>
      </w:r>
    </w:p>
    <w:p w:rsidR="008C67AC" w:rsidRPr="00A774B4" w:rsidRDefault="008C67AC">
      <w:pPr>
        <w:pStyle w:val="RKnormal"/>
      </w:pPr>
    </w:p>
    <w:p w:rsidR="008C67AC" w:rsidRPr="00A774B4" w:rsidRDefault="008C67AC">
      <w:pPr>
        <w:pStyle w:val="RKnormal"/>
        <w:rPr>
          <w:color w:val="000000"/>
        </w:rPr>
      </w:pPr>
      <w:r w:rsidRPr="00A774B4">
        <w:t>Dagordningspunkten innebär en avrapportering från kommissionen om arbetet att tillsammans med ESA ta fram en europeisk rymdpolitik, samt en avrapportering från ordförandeskapet från en konferens om utvecklingen av EU:s och ESA:s gemensamma projekt GMES (</w:t>
      </w:r>
      <w:r w:rsidRPr="00A774B4">
        <w:rPr>
          <w:color w:val="000000"/>
        </w:rPr>
        <w:t xml:space="preserve">Global Monitoring for Environment and Security). </w:t>
      </w:r>
    </w:p>
    <w:p w:rsidR="008C67AC" w:rsidRPr="00A774B4" w:rsidRDefault="008C67AC">
      <w:pPr>
        <w:pStyle w:val="RKnormal"/>
      </w:pPr>
      <w:r w:rsidRPr="00A774B4">
        <w:rPr>
          <w:color w:val="000000"/>
        </w:rPr>
        <w:t>Frågan har behandlats i EU-nämnden senast den 25 november 2005.</w:t>
      </w:r>
    </w:p>
    <w:p w:rsidR="008C67AC" w:rsidRPr="00A774B4" w:rsidRDefault="008C67AC">
      <w:pPr>
        <w:pStyle w:val="RKnormal"/>
      </w:pPr>
      <w:r w:rsidRPr="00A774B4">
        <w:rPr>
          <w:u w:val="single"/>
        </w:rPr>
        <w:t xml:space="preserve">Förslag till svensk ståndpunkt:  </w:t>
      </w:r>
      <w:r w:rsidRPr="00A774B4">
        <w:t>Sverige stöder och deltar aktivt i EU:s och ESA:s gemensamma arbete med att formulera en samlad europeisk rymdpolitik. Det föreligger inget förslag för behandling.</w:t>
      </w:r>
    </w:p>
    <w:p w:rsidR="008C67AC" w:rsidRPr="00A774B4" w:rsidRDefault="008C67AC">
      <w:pPr>
        <w:spacing w:line="240" w:lineRule="auto"/>
      </w:pPr>
    </w:p>
    <w:p w:rsidR="008C67AC" w:rsidRPr="00A774B4" w:rsidRDefault="008C67AC">
      <w:pPr>
        <w:spacing w:line="240" w:lineRule="auto"/>
        <w:rPr>
          <w:i/>
          <w:iCs/>
        </w:rPr>
      </w:pPr>
      <w:r w:rsidRPr="00A774B4">
        <w:rPr>
          <w:i/>
          <w:iCs/>
        </w:rPr>
        <w:t>Se vidare PM till riksdagen.</w:t>
      </w:r>
    </w:p>
    <w:p w:rsidR="008C67AC" w:rsidRPr="00A774B4" w:rsidRDefault="008C67AC">
      <w:pPr>
        <w:spacing w:line="240" w:lineRule="auto"/>
        <w:rPr>
          <w:b/>
          <w:bCs/>
        </w:rPr>
      </w:pPr>
    </w:p>
    <w:p w:rsidR="008C67AC" w:rsidRPr="00A774B4" w:rsidRDefault="008C67AC">
      <w:pPr>
        <w:spacing w:line="240" w:lineRule="auto"/>
        <w:rPr>
          <w:b/>
          <w:bCs/>
        </w:rPr>
      </w:pPr>
    </w:p>
    <w:p w:rsidR="008C67AC" w:rsidRPr="00A774B4" w:rsidRDefault="008C67AC">
      <w:pPr>
        <w:spacing w:line="240" w:lineRule="auto"/>
        <w:rPr>
          <w:b/>
          <w:bCs/>
        </w:rPr>
      </w:pPr>
    </w:p>
    <w:p w:rsidR="008C67AC" w:rsidRPr="00A774B4" w:rsidRDefault="008C67AC">
      <w:pPr>
        <w:spacing w:line="240" w:lineRule="auto"/>
        <w:rPr>
          <w:b/>
          <w:bCs/>
        </w:rPr>
      </w:pPr>
    </w:p>
    <w:p w:rsidR="008C67AC" w:rsidRPr="00A774B4" w:rsidRDefault="008C67AC">
      <w:pPr>
        <w:spacing w:line="240" w:lineRule="auto"/>
        <w:rPr>
          <w:b/>
          <w:bCs/>
        </w:rPr>
      </w:pPr>
    </w:p>
    <w:p w:rsidR="008C67AC" w:rsidRPr="00A774B4" w:rsidRDefault="008C67AC">
      <w:pPr>
        <w:spacing w:line="240" w:lineRule="auto"/>
        <w:rPr>
          <w:b/>
          <w:bCs/>
        </w:rPr>
      </w:pPr>
    </w:p>
    <w:p w:rsidR="008C67AC" w:rsidRPr="00A774B4" w:rsidRDefault="008C67AC">
      <w:pPr>
        <w:spacing w:line="240" w:lineRule="auto"/>
        <w:rPr>
          <w:b/>
          <w:bCs/>
        </w:rPr>
      </w:pPr>
    </w:p>
    <w:p w:rsidR="008C67AC" w:rsidRPr="00A774B4" w:rsidRDefault="008C67AC">
      <w:pPr>
        <w:spacing w:line="240" w:lineRule="auto"/>
        <w:rPr>
          <w:b/>
          <w:bCs/>
        </w:rPr>
      </w:pPr>
      <w:r w:rsidRPr="00A774B4">
        <w:rPr>
          <w:b/>
          <w:bCs/>
        </w:rPr>
        <w:t>10.</w:t>
      </w:r>
      <w:r w:rsidRPr="00A774B4">
        <w:rPr>
          <w:b/>
          <w:bCs/>
        </w:rPr>
        <w:tab/>
        <w:t xml:space="preserve">Övrigt </w:t>
      </w:r>
    </w:p>
    <w:p w:rsidR="008C67AC" w:rsidRPr="00A774B4" w:rsidRDefault="008C67AC">
      <w:pPr>
        <w:spacing w:line="240" w:lineRule="auto"/>
        <w:rPr>
          <w:b/>
          <w:bCs/>
          <w:u w:val="single"/>
        </w:rPr>
      </w:pPr>
    </w:p>
    <w:p w:rsidR="008C67AC" w:rsidRPr="00A774B4" w:rsidRDefault="008C67AC">
      <w:pPr>
        <w:spacing w:line="240" w:lineRule="auto"/>
        <w:rPr>
          <w:b/>
          <w:bCs/>
        </w:rPr>
      </w:pPr>
      <w:r w:rsidRPr="00A774B4">
        <w:rPr>
          <w:b/>
          <w:bCs/>
        </w:rPr>
        <w:t>a) Konkurrenkrafts kluster</w:t>
      </w:r>
    </w:p>
    <w:p w:rsidR="008C67AC" w:rsidRPr="00A774B4" w:rsidRDefault="008C67AC">
      <w:pPr>
        <w:pStyle w:val="RKnormal"/>
        <w:tabs>
          <w:tab w:val="left" w:pos="426"/>
        </w:tabs>
        <w:rPr>
          <w:i/>
          <w:iCs/>
        </w:rPr>
      </w:pPr>
      <w:r w:rsidRPr="00A774B4">
        <w:rPr>
          <w:i/>
          <w:iCs/>
        </w:rPr>
        <w:t>- information från kommissionen</w:t>
      </w:r>
    </w:p>
    <w:p w:rsidR="008C67AC" w:rsidRPr="00A774B4" w:rsidRDefault="008C67AC">
      <w:pPr>
        <w:pStyle w:val="RKnormal"/>
        <w:tabs>
          <w:tab w:val="left" w:pos="426"/>
        </w:tabs>
        <w:rPr>
          <w:b/>
          <w:bCs/>
        </w:rPr>
      </w:pPr>
    </w:p>
    <w:p w:rsidR="008C67AC" w:rsidRPr="00A774B4" w:rsidRDefault="008C67AC">
      <w:pPr>
        <w:pStyle w:val="RKnormal"/>
        <w:tabs>
          <w:tab w:val="left" w:pos="426"/>
        </w:tabs>
      </w:pPr>
      <w:r w:rsidRPr="00A774B4">
        <w:t xml:space="preserve">Till denna dagordningspunkt finns inget underlag utskickat. Vid det informella ministerrådet i Graz 21 2006 hölls en diskussion i ämnet. Kommissionären för industrifrågor Günther Verheugen redogjorde då för vad DG Enterprise planerar. KOM avser att lägga fram två paket inom innovationsområdet. Dessa avser finansiering, särskilt riskkapital, uppbyggnad av kluster, samarbete mellan universitet och företag vilket bl. a omfattar kunskapsöverföring samt skatteavdrag för forskning. </w:t>
      </w:r>
    </w:p>
    <w:p w:rsidR="008C67AC" w:rsidRPr="00A774B4" w:rsidRDefault="008C67AC">
      <w:pPr>
        <w:pStyle w:val="RKnormal"/>
        <w:tabs>
          <w:tab w:val="left" w:pos="426"/>
        </w:tabs>
      </w:pPr>
      <w:r w:rsidRPr="00A774B4">
        <w:t>Vid kokurrenskraftsrådet skall en presentation göra av kommissionen.</w:t>
      </w:r>
    </w:p>
    <w:p w:rsidR="008C67AC" w:rsidRPr="00A774B4" w:rsidRDefault="008C67AC">
      <w:pPr>
        <w:pStyle w:val="RKnormal"/>
        <w:tabs>
          <w:tab w:val="left" w:pos="426"/>
        </w:tabs>
      </w:pPr>
      <w:r w:rsidRPr="00A774B4">
        <w:t>Frågan har inte tidigare behandlats i nämnden.</w:t>
      </w:r>
    </w:p>
    <w:p w:rsidR="008C67AC" w:rsidRPr="00A774B4" w:rsidRDefault="008C67AC">
      <w:pPr>
        <w:spacing w:line="240" w:lineRule="auto"/>
        <w:outlineLvl w:val="0"/>
        <w:rPr>
          <w:b/>
          <w:bCs/>
        </w:rPr>
      </w:pPr>
      <w:r w:rsidRPr="00A774B4">
        <w:rPr>
          <w:u w:val="single"/>
        </w:rPr>
        <w:t>Förslag till svensk ståndpunkt:</w:t>
      </w:r>
      <w:r w:rsidRPr="00A774B4">
        <w:t xml:space="preserve"> Sverige ser för närvarande inga problem med innehållet i dagordningspunkten.</w:t>
      </w:r>
    </w:p>
    <w:p w:rsidR="008C67AC" w:rsidRPr="00A774B4" w:rsidRDefault="008C67AC">
      <w:pPr>
        <w:spacing w:line="240" w:lineRule="auto"/>
        <w:outlineLvl w:val="0"/>
        <w:rPr>
          <w:b/>
          <w:bCs/>
        </w:rPr>
      </w:pPr>
    </w:p>
    <w:p w:rsidR="008C67AC" w:rsidRPr="00A774B4" w:rsidRDefault="008C67AC">
      <w:pPr>
        <w:spacing w:line="240" w:lineRule="auto"/>
        <w:outlineLvl w:val="0"/>
        <w:rPr>
          <w:i/>
          <w:iCs/>
        </w:rPr>
      </w:pPr>
      <w:r w:rsidRPr="00A774B4">
        <w:rPr>
          <w:i/>
          <w:iCs/>
        </w:rPr>
        <w:t xml:space="preserve">Ingen PM bifogas då ytterligare information om dagordningspunkten inte förväntas ges förrän vid rådsmötet. </w:t>
      </w:r>
    </w:p>
    <w:p w:rsidR="008C67AC" w:rsidRPr="00A774B4" w:rsidRDefault="008C67AC">
      <w:pPr>
        <w:spacing w:line="240" w:lineRule="auto"/>
        <w:ind w:left="1134" w:hanging="567"/>
        <w:outlineLvl w:val="0"/>
      </w:pPr>
    </w:p>
    <w:p w:rsidR="008C67AC" w:rsidRPr="00A774B4" w:rsidRDefault="008C67AC">
      <w:pPr>
        <w:spacing w:line="240" w:lineRule="auto"/>
        <w:ind w:left="1134" w:hanging="567"/>
        <w:outlineLvl w:val="0"/>
      </w:pPr>
    </w:p>
    <w:p w:rsidR="008C67AC" w:rsidRPr="00A774B4" w:rsidRDefault="008C67AC">
      <w:pPr>
        <w:rPr>
          <w:b/>
          <w:bCs/>
        </w:rPr>
      </w:pPr>
      <w:r w:rsidRPr="00A774B4">
        <w:rPr>
          <w:b/>
          <w:bCs/>
        </w:rPr>
        <w:t>b)  Konferensen ”REACH at the second reading”, Wien 30-31 mars 2006</w:t>
      </w:r>
    </w:p>
    <w:p w:rsidR="008C67AC" w:rsidRPr="00A774B4" w:rsidRDefault="008C67AC">
      <w:pPr>
        <w:rPr>
          <w:i/>
          <w:iCs/>
        </w:rPr>
      </w:pPr>
      <w:r w:rsidRPr="00A774B4">
        <w:rPr>
          <w:i/>
          <w:iCs/>
        </w:rPr>
        <w:t>– Information från Ordförandeskapet</w:t>
      </w:r>
    </w:p>
    <w:p w:rsidR="008C67AC" w:rsidRPr="00A774B4" w:rsidRDefault="008C67AC"/>
    <w:p w:rsidR="008C67AC" w:rsidRPr="00A774B4" w:rsidRDefault="008C67AC">
      <w:pPr>
        <w:pStyle w:val="RKnormal"/>
      </w:pPr>
      <w:r w:rsidRPr="00A774B4">
        <w:t>Kemikalieförordningen REACH har sedan 2003 förhandlats i rådet. Under hösten 2005 gick förhandlingarna in i en slutlig fas och en politisk överenskommelse kunde nås vid konkurrenskraftsrådet den 13 december 2005. Europaparlamentet avslutade dess första läsning under hösten 2005 och det kommande finska ordförandeskapet har som målsättning att parlamentets andra läsning ska påbörjas den 1 juli 2006</w:t>
      </w:r>
      <w:r w:rsidRPr="00A774B4">
        <w:rPr>
          <w:color w:val="000000"/>
        </w:rPr>
        <w:t xml:space="preserve"> med syfte att nå ett beslut på rådsmötet i november/december 2006. </w:t>
      </w:r>
      <w:r w:rsidRPr="00A774B4">
        <w:t>Konferensen var mycket informativ gällande det kommande arbetet med kemikalieförordningen.  REACH behandlats senast i nämnden den 9 december 2005. Konferensen har inte tidigare behandlats i nämnden.</w:t>
      </w:r>
    </w:p>
    <w:p w:rsidR="008C67AC" w:rsidRPr="00A774B4" w:rsidRDefault="008C67AC">
      <w:pPr>
        <w:pStyle w:val="RKnormal"/>
      </w:pPr>
      <w:r w:rsidRPr="00A774B4">
        <w:rPr>
          <w:color w:val="000000"/>
          <w:u w:val="single"/>
        </w:rPr>
        <w:t>Förslag till svensk ståndpunkt</w:t>
      </w:r>
      <w:r w:rsidRPr="00A774B4">
        <w:rPr>
          <w:color w:val="000000"/>
        </w:rPr>
        <w:t xml:space="preserve">: Vid konkurrenskraftsrådet den 29-30 maj, föreslås Sverige </w:t>
      </w:r>
      <w:r w:rsidRPr="00A774B4">
        <w:t xml:space="preserve">välkomna informationen från det Österrikiska ordförandeskapet om konferensen som genomfördes i Wien den 30-31 mars. </w:t>
      </w:r>
    </w:p>
    <w:p w:rsidR="008C67AC" w:rsidRPr="00A774B4" w:rsidRDefault="008C67AC"/>
    <w:p w:rsidR="008C67AC" w:rsidRPr="00A774B4" w:rsidRDefault="008C67AC">
      <w:pPr>
        <w:rPr>
          <w:i/>
          <w:iCs/>
        </w:rPr>
      </w:pPr>
      <w:r w:rsidRPr="00A774B4">
        <w:rPr>
          <w:i/>
          <w:iCs/>
        </w:rPr>
        <w:t>Se vidare PM till riksdagen.</w:t>
      </w:r>
    </w:p>
    <w:p w:rsidR="008C67AC" w:rsidRPr="00A774B4" w:rsidRDefault="008C67AC">
      <w:pPr>
        <w:spacing w:line="240" w:lineRule="auto"/>
      </w:pPr>
    </w:p>
    <w:p w:rsidR="008C67AC" w:rsidRPr="00A774B4" w:rsidRDefault="008C67AC">
      <w:pPr>
        <w:spacing w:line="240" w:lineRule="auto"/>
        <w:rPr>
          <w:b/>
          <w:bCs/>
        </w:rPr>
      </w:pPr>
    </w:p>
    <w:p w:rsidR="008C67AC" w:rsidRPr="00A774B4" w:rsidRDefault="008C67AC">
      <w:pPr>
        <w:spacing w:line="240" w:lineRule="auto"/>
        <w:rPr>
          <w:b/>
          <w:bCs/>
        </w:rPr>
      </w:pPr>
    </w:p>
    <w:p w:rsidR="008C67AC" w:rsidRPr="00A774B4" w:rsidRDefault="008C67AC">
      <w:pPr>
        <w:spacing w:line="240" w:lineRule="auto"/>
        <w:rPr>
          <w:b/>
          <w:bCs/>
        </w:rPr>
      </w:pPr>
    </w:p>
    <w:p w:rsidR="008C67AC" w:rsidRPr="00A774B4" w:rsidRDefault="008C67AC">
      <w:pPr>
        <w:spacing w:line="240" w:lineRule="auto"/>
        <w:rPr>
          <w:b/>
          <w:bCs/>
        </w:rPr>
      </w:pPr>
    </w:p>
    <w:p w:rsidR="008C67AC" w:rsidRPr="00A774B4" w:rsidRDefault="008C67AC">
      <w:pPr>
        <w:spacing w:line="240" w:lineRule="auto"/>
        <w:rPr>
          <w:b/>
          <w:bCs/>
        </w:rPr>
      </w:pPr>
    </w:p>
    <w:p w:rsidR="008C67AC" w:rsidRPr="00A774B4" w:rsidRDefault="008C67AC">
      <w:pPr>
        <w:spacing w:line="240" w:lineRule="auto"/>
      </w:pPr>
      <w:r w:rsidRPr="00A774B4">
        <w:rPr>
          <w:b/>
          <w:bCs/>
        </w:rPr>
        <w:t>c) Konferenser angående konsumentskydd anordnade under det österrikiska ordförandeskapet,</w:t>
      </w:r>
      <w:r w:rsidRPr="00A774B4">
        <w:t xml:space="preserve"> </w:t>
      </w:r>
    </w:p>
    <w:p w:rsidR="008C67AC" w:rsidRPr="00A774B4" w:rsidRDefault="008C67AC">
      <w:pPr>
        <w:spacing w:line="240" w:lineRule="auto"/>
        <w:rPr>
          <w:i/>
          <w:iCs/>
        </w:rPr>
      </w:pPr>
      <w:r w:rsidRPr="00A774B4">
        <w:rPr>
          <w:i/>
          <w:iCs/>
        </w:rPr>
        <w:sym w:font="Symbol" w:char="F02D"/>
      </w:r>
      <w:r w:rsidRPr="00A774B4">
        <w:rPr>
          <w:i/>
          <w:iCs/>
        </w:rPr>
        <w:t xml:space="preserve"> Information från ordförandeskapet</w:t>
      </w:r>
    </w:p>
    <w:p w:rsidR="008C67AC" w:rsidRPr="00A774B4" w:rsidRDefault="008C67AC">
      <w:pPr>
        <w:spacing w:line="240" w:lineRule="auto"/>
      </w:pPr>
    </w:p>
    <w:p w:rsidR="008C67AC" w:rsidRPr="00A774B4" w:rsidRDefault="008C67AC">
      <w:pPr>
        <w:pStyle w:val="RKnormal"/>
      </w:pPr>
      <w:r w:rsidRPr="00A774B4">
        <w:t>Under det österrikiska ordförandeskapet har flera seminarier/konferenser om konsumentrelaterade frågor anordnats, bl.a. om alternativ tvistlösning, grupptalan och konsumentutbildning.</w:t>
      </w:r>
    </w:p>
    <w:p w:rsidR="008C67AC" w:rsidRPr="00A774B4" w:rsidRDefault="008C67AC">
      <w:pPr>
        <w:pStyle w:val="RKnormal"/>
      </w:pPr>
      <w:r w:rsidRPr="00A774B4">
        <w:t>På rådsmötet kommer ordförandeskapet att ge information om konferenserna. Frågan har inte behandlats av EU-nämnden tidigare.</w:t>
      </w:r>
    </w:p>
    <w:p w:rsidR="008C67AC" w:rsidRPr="00A774B4" w:rsidRDefault="008C67AC">
      <w:pPr>
        <w:pStyle w:val="RKnormal"/>
      </w:pPr>
      <w:r w:rsidRPr="00A774B4">
        <w:rPr>
          <w:u w:val="single"/>
        </w:rPr>
        <w:t>Förslag till svensk ståndpunkt:</w:t>
      </w:r>
      <w:r w:rsidRPr="00A774B4">
        <w:t xml:space="preserve"> Sverige välkomnar det österrikiska ordförandeskapets initiativ. </w:t>
      </w:r>
    </w:p>
    <w:p w:rsidR="008C67AC" w:rsidRPr="00A774B4" w:rsidRDefault="008C67AC">
      <w:pPr>
        <w:pStyle w:val="RKnormal"/>
      </w:pPr>
    </w:p>
    <w:p w:rsidR="008C67AC" w:rsidRPr="00A774B4" w:rsidRDefault="008C67AC">
      <w:pPr>
        <w:pStyle w:val="RKnormal"/>
        <w:rPr>
          <w:i/>
          <w:iCs/>
        </w:rPr>
      </w:pPr>
      <w:r w:rsidRPr="00A774B4">
        <w:rPr>
          <w:i/>
          <w:iCs/>
        </w:rPr>
        <w:t>Se vidare PM till riksdagen.</w:t>
      </w:r>
    </w:p>
    <w:p w:rsidR="008C67AC" w:rsidRPr="00A774B4" w:rsidRDefault="008C67AC">
      <w:pPr>
        <w:spacing w:line="240" w:lineRule="auto"/>
      </w:pPr>
    </w:p>
    <w:p w:rsidR="008C67AC" w:rsidRPr="00A774B4" w:rsidRDefault="008C67AC">
      <w:pPr>
        <w:spacing w:line="240" w:lineRule="auto"/>
      </w:pPr>
      <w:r w:rsidRPr="00A774B4">
        <w:rPr>
          <w:b/>
          <w:bCs/>
        </w:rPr>
        <w:t>d) Förslag till Europaparlamentets och rådets beslut om inrättande av ett program för gemenskapsåtgärder avseende hälsa och konsumentskydd (2007-2013), konsumentaspekter</w:t>
      </w:r>
      <w:r w:rsidRPr="00A774B4">
        <w:t xml:space="preserve"> </w:t>
      </w:r>
    </w:p>
    <w:p w:rsidR="008C67AC" w:rsidRPr="00A774B4" w:rsidRDefault="008C67AC">
      <w:pPr>
        <w:spacing w:line="240" w:lineRule="auto"/>
        <w:rPr>
          <w:b/>
          <w:bCs/>
          <w:i/>
          <w:iCs/>
        </w:rPr>
      </w:pPr>
      <w:r w:rsidRPr="00A774B4">
        <w:rPr>
          <w:i/>
          <w:iCs/>
        </w:rPr>
        <w:sym w:font="Symbol" w:char="F02D"/>
      </w:r>
      <w:r w:rsidRPr="00A774B4">
        <w:rPr>
          <w:i/>
          <w:iCs/>
        </w:rPr>
        <w:t xml:space="preserve"> Lägesrapport</w:t>
      </w:r>
    </w:p>
    <w:p w:rsidR="008C67AC" w:rsidRPr="00A774B4" w:rsidRDefault="008C67AC">
      <w:pPr>
        <w:pStyle w:val="RKnormal"/>
      </w:pPr>
      <w:r w:rsidRPr="00A774B4">
        <w:t>Under våren 2005 presenterade kommissionen ett förslag till program för gemenskapsåtgärder rörande hälsa och konsumentskydd för åren 2007-2013. På rådsmötet kommer en lägesrapport att ges avseende konsumentfrågorna i förslaget. Europaparlamentet, som hade sin omröstning i plenum i mars i år, anser att det föreslagna programmet bör delas upp i två program. Nu inväntas kommissionens nya förslag. En lägesrapport gavs på konkurrenskraftsrådet den 28-29 november 2005 och frågan togs upp i EU-nämnde</w:t>
      </w:r>
      <w:r w:rsidRPr="00A774B4">
        <w:t>n inför detta.</w:t>
      </w:r>
    </w:p>
    <w:p w:rsidR="008C67AC" w:rsidRPr="00A774B4" w:rsidRDefault="008C67AC">
      <w:pPr>
        <w:pStyle w:val="RKnormal"/>
      </w:pPr>
      <w:r w:rsidRPr="00A774B4">
        <w:rPr>
          <w:u w:val="single"/>
        </w:rPr>
        <w:t>Förslag till svensk ståndpunkt</w:t>
      </w:r>
      <w:r w:rsidRPr="00A774B4">
        <w:t>: Sverige välkomnar lägesrapporten som speglar de diskussioner som förts.</w:t>
      </w:r>
    </w:p>
    <w:p w:rsidR="008C67AC" w:rsidRPr="00A774B4" w:rsidRDefault="008C67AC">
      <w:pPr>
        <w:pStyle w:val="RKnormal"/>
      </w:pPr>
    </w:p>
    <w:p w:rsidR="008C67AC" w:rsidRPr="00A774B4" w:rsidRDefault="008C67AC">
      <w:pPr>
        <w:pStyle w:val="RKnormal"/>
        <w:rPr>
          <w:i/>
          <w:iCs/>
        </w:rPr>
      </w:pPr>
      <w:r w:rsidRPr="00A774B4">
        <w:rPr>
          <w:i/>
          <w:iCs/>
        </w:rPr>
        <w:t>Se vidare PM till riksdagen</w:t>
      </w:r>
    </w:p>
    <w:p w:rsidR="008C67AC" w:rsidRPr="00A774B4" w:rsidRDefault="008C67AC">
      <w:pPr>
        <w:spacing w:line="240" w:lineRule="auto"/>
        <w:ind w:left="1134" w:hanging="567"/>
      </w:pPr>
    </w:p>
    <w:p w:rsidR="008C67AC" w:rsidRPr="00A774B4" w:rsidRDefault="008C67AC">
      <w:pPr>
        <w:spacing w:line="240" w:lineRule="auto"/>
        <w:ind w:left="1134" w:hanging="567"/>
        <w:rPr>
          <w:b/>
          <w:bCs/>
        </w:rPr>
      </w:pPr>
      <w:r w:rsidRPr="00A774B4">
        <w:rPr>
          <w:b/>
          <w:bCs/>
        </w:rPr>
        <w:t>(e)</w:t>
      </w:r>
      <w:r w:rsidRPr="00A774B4">
        <w:rPr>
          <w:b/>
          <w:bCs/>
        </w:rPr>
        <w:tab/>
        <w:t>Information ang. EU import tullar på aluminium</w:t>
      </w:r>
    </w:p>
    <w:p w:rsidR="008C67AC" w:rsidRPr="00A774B4" w:rsidRDefault="008C67AC">
      <w:pPr>
        <w:spacing w:line="240" w:lineRule="auto"/>
        <w:ind w:left="1134" w:hanging="567"/>
        <w:rPr>
          <w:i/>
          <w:iCs/>
        </w:rPr>
      </w:pPr>
      <w:r w:rsidRPr="00A774B4">
        <w:rPr>
          <w:b/>
          <w:bCs/>
        </w:rPr>
        <w:tab/>
        <w:t>–</w:t>
      </w:r>
      <w:r w:rsidRPr="00A774B4">
        <w:rPr>
          <w:i/>
          <w:iCs/>
        </w:rPr>
        <w:tab/>
        <w:t>Information från den polska delegationen</w:t>
      </w:r>
    </w:p>
    <w:p w:rsidR="008C67AC" w:rsidRPr="00A774B4" w:rsidRDefault="008C67AC">
      <w:pPr>
        <w:spacing w:line="240" w:lineRule="auto"/>
      </w:pPr>
      <w:r w:rsidRPr="00A774B4">
        <w:t xml:space="preserve">Inget dokument har bifogats dagordningspunkten varför den preliminära bedömningen är att Polen återigen vill ta upp frågan om att EU borde ta bort sina importtullar på aluminium då det onödigt ökar kostnaderna för landets industri och försämrar därmed konkurrenskraften tvärtemot Lissabonstrategins målsättningar. </w:t>
      </w:r>
    </w:p>
    <w:p w:rsidR="008C67AC" w:rsidRPr="00A774B4" w:rsidRDefault="008C67AC">
      <w:pPr>
        <w:spacing w:line="240" w:lineRule="auto"/>
      </w:pPr>
      <w:r w:rsidRPr="00A774B4">
        <w:t>Frågan har tidigare inte behandlats i nämnden.</w:t>
      </w:r>
    </w:p>
    <w:p w:rsidR="008C67AC" w:rsidRPr="00A774B4" w:rsidRDefault="008C67AC">
      <w:pPr>
        <w:spacing w:line="240" w:lineRule="auto"/>
      </w:pPr>
      <w:r w:rsidRPr="00A774B4">
        <w:rPr>
          <w:u w:val="single"/>
        </w:rPr>
        <w:t xml:space="preserve">Förslag till svensk ståndpunkt. </w:t>
      </w:r>
      <w:r w:rsidRPr="00A774B4">
        <w:t>Sverige stödjer den polska begäran då den stämmer väl överens med den svenska synen på frihandel och målsättningarna i Lissabonstrategin, i synnerhet med dess externa dimensionen.</w:t>
      </w:r>
    </w:p>
    <w:p w:rsidR="008C67AC" w:rsidRPr="00A774B4" w:rsidRDefault="008C67AC">
      <w:pPr>
        <w:spacing w:line="240" w:lineRule="auto"/>
        <w:rPr>
          <w:b/>
          <w:bCs/>
        </w:rPr>
      </w:pPr>
    </w:p>
    <w:p w:rsidR="008C67AC" w:rsidRPr="00A774B4" w:rsidRDefault="008C67AC">
      <w:pPr>
        <w:spacing w:line="240" w:lineRule="auto"/>
        <w:rPr>
          <w:b/>
          <w:bCs/>
        </w:rPr>
      </w:pPr>
      <w:r w:rsidRPr="00A774B4">
        <w:rPr>
          <w:b/>
          <w:bCs/>
        </w:rPr>
        <w:t>(f)</w:t>
      </w:r>
      <w:r w:rsidRPr="00A774B4">
        <w:rPr>
          <w:b/>
          <w:bCs/>
        </w:rPr>
        <w:tab/>
        <w:t>Tolkningsmeddelande från kommissionen gällande offentlig upphandling</w:t>
      </w:r>
    </w:p>
    <w:p w:rsidR="008C67AC" w:rsidRPr="00A774B4" w:rsidRDefault="008C67AC">
      <w:pPr>
        <w:spacing w:line="240" w:lineRule="auto"/>
        <w:rPr>
          <w:i/>
          <w:iCs/>
        </w:rPr>
      </w:pPr>
      <w:r w:rsidRPr="00A774B4">
        <w:rPr>
          <w:i/>
          <w:iCs/>
        </w:rPr>
        <w:t>- Information från Tyskland, Frankrike och Österrike</w:t>
      </w:r>
    </w:p>
    <w:p w:rsidR="008C67AC" w:rsidRPr="00A774B4" w:rsidRDefault="008C67AC">
      <w:pPr>
        <w:spacing w:line="240" w:lineRule="auto"/>
        <w:rPr>
          <w:i/>
          <w:iCs/>
        </w:rPr>
      </w:pPr>
    </w:p>
    <w:p w:rsidR="008C67AC" w:rsidRPr="00A774B4" w:rsidRDefault="008C67AC">
      <w:pPr>
        <w:pStyle w:val="RKnormal"/>
        <w:rPr>
          <w:color w:val="FF0000"/>
        </w:rPr>
      </w:pPr>
      <w:r w:rsidRPr="00A774B4">
        <w:t>Från FR, DE och AT har det begärts att det tolkningsdokument som är under utarbetande inom Kommissionen skall tas upp på dagordningen som informationspunkt under övriga frågor. Ett utkast till tolkningsdokument, Community law applicable to contract awards not or only partially covered by the public procurement directives (CC/2005/11) har behandlats i Rådgivande kommittén för offentlig upphandling. FR, DE och AT har gjort ett gemensamt uttalande som bifogas. Frågan har inte tidigare behandlats i nämnden.</w:t>
      </w:r>
    </w:p>
    <w:p w:rsidR="008C67AC" w:rsidRPr="00A774B4" w:rsidRDefault="008C67AC">
      <w:pPr>
        <w:pStyle w:val="RKnormal"/>
      </w:pPr>
      <w:r w:rsidRPr="00A774B4">
        <w:rPr>
          <w:u w:val="single"/>
        </w:rPr>
        <w:t xml:space="preserve">Förslag till svensk ståndpunkt: </w:t>
      </w:r>
      <w:r w:rsidRPr="00A774B4">
        <w:t xml:space="preserve">Sverige har inte uttryckt några invändningar mot förslaget vid behandling i rådgivande kommittén för offentlig upphandling med hänsyn till att LOU på samtliga punkter tillgodoser de krav som Kommissionen anser att EG-rätten ställer på kontrakt som inte omfattas av upphandlingsdirektiven. </w:t>
      </w:r>
    </w:p>
    <w:p w:rsidR="008C67AC" w:rsidRPr="00A774B4" w:rsidRDefault="008C67AC">
      <w:pPr>
        <w:pStyle w:val="RKnormal"/>
        <w:rPr>
          <w:color w:val="FF0000"/>
        </w:rPr>
      </w:pPr>
    </w:p>
    <w:p w:rsidR="008C67AC" w:rsidRPr="00A774B4" w:rsidRDefault="008C67AC">
      <w:pPr>
        <w:pStyle w:val="RKnormal"/>
        <w:rPr>
          <w:i/>
          <w:iCs/>
        </w:rPr>
      </w:pPr>
      <w:r w:rsidRPr="00A774B4">
        <w:rPr>
          <w:i/>
          <w:iCs/>
        </w:rPr>
        <w:t>Se vidare PM till riksdagen.</w:t>
      </w:r>
    </w:p>
    <w:p w:rsidR="008C67AC" w:rsidRPr="00A774B4" w:rsidRDefault="008C67AC">
      <w:pPr>
        <w:pStyle w:val="RKnormal"/>
        <w:rPr>
          <w:i/>
          <w:iCs/>
        </w:rPr>
      </w:pPr>
    </w:p>
    <w:p w:rsidR="008C67AC" w:rsidRPr="00A774B4" w:rsidRDefault="008C67AC">
      <w:pPr>
        <w:pStyle w:val="RKnormal"/>
        <w:rPr>
          <w:b/>
          <w:bCs/>
        </w:rPr>
      </w:pPr>
      <w:r w:rsidRPr="00A774B4">
        <w:rPr>
          <w:b/>
          <w:bCs/>
        </w:rPr>
        <w:t xml:space="preserve"> (g) Meddelande från kommissionen ”En förnyad europeisk turistpolitik: Mot ett starkare partnerskap för europeisk turism”</w:t>
      </w:r>
    </w:p>
    <w:p w:rsidR="008C67AC" w:rsidRPr="00A774B4" w:rsidRDefault="008C67AC">
      <w:pPr>
        <w:pStyle w:val="RKnormal"/>
      </w:pPr>
      <w:r w:rsidRPr="00A774B4">
        <w:rPr>
          <w:i/>
          <w:iCs/>
        </w:rPr>
        <w:t>- presentation av kommissionen</w:t>
      </w:r>
    </w:p>
    <w:p w:rsidR="008C67AC" w:rsidRPr="00A774B4" w:rsidRDefault="008C67AC">
      <w:pPr>
        <w:pStyle w:val="RKnormal"/>
      </w:pPr>
    </w:p>
    <w:p w:rsidR="008C67AC" w:rsidRPr="00A774B4" w:rsidRDefault="008C67AC">
      <w:pPr>
        <w:pStyle w:val="RKnormal"/>
      </w:pPr>
      <w:r w:rsidRPr="00A774B4">
        <w:t>Vid ett turistforum på Malta i oktober 2005 presenterade kommissionären Verheugen i ett tal ett förslag till en ny europeisk turistpolitik. Detta resulterade i ett utkast till meddelande från kommissionen inför turistministerkonferensen i Wien den 20-21 mars 2006. Förslaget utgår från nuvarande regelverk. Möjligheterna att förenkla och samordna och om vissa regelverk strider mot varandra skall undersökas. Förbättrad användning av befintliga finansiella instrument är ett annat tema där strukturfonderna är en</w:t>
      </w:r>
      <w:r w:rsidRPr="00A774B4">
        <w:t xml:space="preserve"> viktig del. Hållbarhet är ytterligare ett tema som kommissionen fortsatt vill framhålla. Likaså kopplingen till Lissabonstrategin och fokus på tillväxt och sysselsättning. Frågan har inte tidigare behandlats i EU-nämnden.</w:t>
      </w:r>
    </w:p>
    <w:p w:rsidR="008C67AC" w:rsidRPr="00A774B4" w:rsidRDefault="008C67AC">
      <w:pPr>
        <w:pStyle w:val="RKnormal"/>
      </w:pPr>
      <w:r w:rsidRPr="00A774B4">
        <w:rPr>
          <w:u w:val="single"/>
        </w:rPr>
        <w:t>Förslag till svensk ståndpunkt</w:t>
      </w:r>
      <w:r w:rsidRPr="00A774B4">
        <w:t xml:space="preserve">: Sverige är positivt inställd till utkastet till kommissionens meddelande. Det är i linje med Sveriges hållning att insatser och aktiviteter avseende turism baseras på nationella program och förhållanden, men att det inom vissa områden är värdefullt att vi genomför gemensamma aktiviteter på gemenskapsnivå, t.ex. kunskaps- och informationsutbyte. </w:t>
      </w:r>
    </w:p>
    <w:p w:rsidR="008C67AC" w:rsidRPr="00A774B4" w:rsidRDefault="008C67AC">
      <w:pPr>
        <w:pStyle w:val="RKnormal"/>
      </w:pPr>
    </w:p>
    <w:p w:rsidR="008C67AC" w:rsidRPr="00A774B4" w:rsidRDefault="008C67AC">
      <w:pPr>
        <w:pStyle w:val="RKnormal"/>
        <w:rPr>
          <w:i/>
          <w:iCs/>
        </w:rPr>
      </w:pPr>
      <w:r w:rsidRPr="00A774B4">
        <w:rPr>
          <w:i/>
          <w:iCs/>
        </w:rPr>
        <w:t>Se vidare PM till riksdagen.</w:t>
      </w:r>
    </w:p>
    <w:p w:rsidR="008C67AC" w:rsidRPr="00A774B4" w:rsidRDefault="008C67AC">
      <w:pPr>
        <w:pStyle w:val="RKnormal"/>
        <w:rPr>
          <w:b/>
          <w:bCs/>
        </w:rPr>
      </w:pPr>
    </w:p>
    <w:p w:rsidR="008C67AC" w:rsidRPr="00A774B4" w:rsidRDefault="008C67AC">
      <w:pPr>
        <w:pStyle w:val="RKnormal"/>
        <w:rPr>
          <w:b/>
          <w:bCs/>
        </w:rPr>
      </w:pPr>
      <w:r w:rsidRPr="00A774B4">
        <w:rPr>
          <w:b/>
          <w:bCs/>
        </w:rPr>
        <w:t>(h) Turistministerkonferens, (Wien 20-21 mars 2006)</w:t>
      </w:r>
    </w:p>
    <w:p w:rsidR="008C67AC" w:rsidRPr="00A774B4" w:rsidRDefault="008C67AC">
      <w:pPr>
        <w:pStyle w:val="RKnormal"/>
      </w:pPr>
      <w:r w:rsidRPr="00A774B4">
        <w:rPr>
          <w:i/>
          <w:iCs/>
        </w:rPr>
        <w:t>- Information från ordförandeskapet</w:t>
      </w:r>
    </w:p>
    <w:p w:rsidR="008C67AC" w:rsidRPr="00A774B4" w:rsidRDefault="008C67AC">
      <w:pPr>
        <w:pStyle w:val="RKnormal"/>
      </w:pPr>
    </w:p>
    <w:p w:rsidR="008C67AC" w:rsidRPr="00A774B4" w:rsidRDefault="008C67AC">
      <w:pPr>
        <w:pStyle w:val="RKnormal"/>
      </w:pPr>
      <w:r w:rsidRPr="00A774B4">
        <w:t xml:space="preserve">Konferensen ”Turism – Nyckeln till tillväxt och sysselsättning i Europa” i Wien den 20-21 mars 2006 anordnades av Österrike och Finland tillsammans. Konferensen omfattade bl.a. två workshops, den ena om informations- och kommunikationsteknologi och den andra om turism och kultur med efterföljande debatt. Ett kortare informellt turistministermöte ägde rum den 21 mars. Bl.a. redovisades resultaten från arbetet i workshops. Förslaget till kommissionens meddelande om en ny europeisk turismpolitik presenterades </w:t>
      </w:r>
      <w:r w:rsidRPr="00A774B4">
        <w:t>och diskuterades. Inga beslut fattades. Någon rapport från turistministermötet har inte kommit. Information från ministerkonferensen kommer att lämnas vid rådsmötet. Frågan har inte tidigare behandlats i EU-nämnden.</w:t>
      </w:r>
    </w:p>
    <w:p w:rsidR="008C67AC" w:rsidRPr="00A774B4" w:rsidRDefault="008C67AC">
      <w:pPr>
        <w:pStyle w:val="RKnormal"/>
      </w:pPr>
    </w:p>
    <w:p w:rsidR="008C67AC" w:rsidRPr="00A774B4" w:rsidRDefault="008C67AC">
      <w:pPr>
        <w:pStyle w:val="RKnormal"/>
        <w:rPr>
          <w:i/>
          <w:iCs/>
        </w:rPr>
      </w:pPr>
      <w:r w:rsidRPr="00A774B4">
        <w:rPr>
          <w:i/>
          <w:iCs/>
        </w:rPr>
        <w:t>Ingen PM bifogas då ytterligare information om dagordningspunkten inte förväntas ges förrän vid rådsmötet.</w:t>
      </w:r>
    </w:p>
    <w:p w:rsidR="008C67AC" w:rsidRPr="00A774B4" w:rsidRDefault="008C67AC">
      <w:pPr>
        <w:spacing w:line="240" w:lineRule="auto"/>
        <w:rPr>
          <w:b/>
          <w:bCs/>
        </w:rPr>
      </w:pPr>
    </w:p>
    <w:p w:rsidR="008C67AC" w:rsidRPr="00A774B4" w:rsidRDefault="008C67AC">
      <w:pPr>
        <w:spacing w:line="240" w:lineRule="atLeast"/>
        <w:ind w:left="23"/>
        <w:rPr>
          <w:b/>
          <w:bCs/>
        </w:rPr>
      </w:pPr>
    </w:p>
    <w:p w:rsidR="008C67AC" w:rsidRPr="00A774B4" w:rsidRDefault="008C67AC">
      <w:pPr>
        <w:spacing w:line="240" w:lineRule="atLeast"/>
        <w:ind w:left="23"/>
        <w:rPr>
          <w:b/>
          <w:bCs/>
          <w:color w:val="000000"/>
          <w:szCs w:val="28"/>
        </w:rPr>
      </w:pPr>
      <w:r w:rsidRPr="00A774B4">
        <w:rPr>
          <w:b/>
          <w:bCs/>
        </w:rPr>
        <w:t>i) M</w:t>
      </w:r>
      <w:r w:rsidRPr="00A774B4">
        <w:rPr>
          <w:b/>
          <w:bCs/>
          <w:color w:val="000000"/>
          <w:szCs w:val="28"/>
        </w:rPr>
        <w:t>odernisering av universitetens dagordningar: utbildning,  forskning och innovationer"</w:t>
      </w:r>
    </w:p>
    <w:p w:rsidR="008C67AC" w:rsidRPr="00A774B4" w:rsidRDefault="008C67AC">
      <w:pPr>
        <w:spacing w:line="240" w:lineRule="atLeast"/>
        <w:rPr>
          <w:i/>
          <w:iCs/>
          <w:color w:val="000000"/>
          <w:szCs w:val="28"/>
        </w:rPr>
      </w:pPr>
      <w:r w:rsidRPr="00A774B4">
        <w:rPr>
          <w:i/>
          <w:iCs/>
          <w:color w:val="000000"/>
          <w:szCs w:val="28"/>
        </w:rPr>
        <w:t>- Informationspunkt</w:t>
      </w:r>
    </w:p>
    <w:p w:rsidR="008C67AC" w:rsidRPr="00A774B4" w:rsidRDefault="008C67AC">
      <w:pPr>
        <w:spacing w:line="240" w:lineRule="atLeast"/>
        <w:rPr>
          <w:i/>
          <w:iCs/>
          <w:color w:val="000000"/>
          <w:szCs w:val="28"/>
        </w:rPr>
      </w:pPr>
    </w:p>
    <w:p w:rsidR="008C67AC" w:rsidRPr="00A774B4" w:rsidRDefault="008C67AC">
      <w:pPr>
        <w:spacing w:line="240" w:lineRule="atLeast"/>
        <w:rPr>
          <w:color w:val="000000"/>
          <w:szCs w:val="28"/>
        </w:rPr>
      </w:pPr>
      <w:r w:rsidRPr="00A774B4">
        <w:rPr>
          <w:color w:val="000000"/>
          <w:szCs w:val="28"/>
        </w:rPr>
        <w:t xml:space="preserve">Ingen dokumentation finns tillgänglig för tillfället - men den aviserade dagordningspunkten handlar om två meddelanden som skulle ha lämnats till Europeiska rådet i mars om dels universiteten, dels universitetsbaserad forskning. Innehållet i dessa två meddelanden bakas nu ihop till ett meddelande och förväntas överlämnas till Europeiska rådet i juni. Det finska ordförandeskapet hoppas kunna följa upp meddelandet på utbildningssidan under sitt ordförandeskap sannolikt med en resolution i november. </w:t>
      </w:r>
    </w:p>
    <w:p w:rsidR="008C67AC" w:rsidRPr="00A774B4" w:rsidRDefault="008C67AC">
      <w:pPr>
        <w:spacing w:line="240" w:lineRule="atLeast"/>
        <w:rPr>
          <w:color w:val="000000"/>
        </w:rPr>
      </w:pPr>
      <w:r w:rsidRPr="00A774B4">
        <w:rPr>
          <w:color w:val="000000"/>
        </w:rPr>
        <w:t xml:space="preserve">Ärendet behandlades senast i EU nämnden fredagen den 12 maj 2006, eftersom det även på utbildningsministrarnas möte finns med som en övrigt fråga. </w:t>
      </w:r>
    </w:p>
    <w:p w:rsidR="008C67AC" w:rsidRPr="00A774B4" w:rsidRDefault="008C67AC">
      <w:pPr>
        <w:spacing w:line="240" w:lineRule="atLeast"/>
        <w:rPr>
          <w:color w:val="000000"/>
        </w:rPr>
      </w:pPr>
      <w:r w:rsidRPr="00A774B4">
        <w:rPr>
          <w:color w:val="000000"/>
          <w:u w:val="single"/>
        </w:rPr>
        <w:t>Förslag till svensk ståndpunkt</w:t>
      </w:r>
      <w:r w:rsidRPr="00A774B4">
        <w:rPr>
          <w:color w:val="000000"/>
        </w:rPr>
        <w:t xml:space="preserve">: SE har ingen ståndpunkt i frågan, av förklarliga skäl, då inget underlag att ta ställning till föreligger. </w:t>
      </w:r>
    </w:p>
    <w:p w:rsidR="008C67AC" w:rsidRPr="00A774B4" w:rsidRDefault="008C67AC"/>
    <w:p w:rsidR="008C67AC" w:rsidRPr="00A774B4" w:rsidRDefault="008C67AC">
      <w:pPr>
        <w:rPr>
          <w:b/>
        </w:rPr>
      </w:pPr>
      <w:r w:rsidRPr="00A774B4">
        <w:rPr>
          <w:i/>
          <w:iCs/>
        </w:rPr>
        <w:t>Ingen PM bifogas då ytterligare information om dagordningspunkten inte förväntas ges förrän vid rådsmötet.</w:t>
      </w:r>
    </w:p>
    <w:p w:rsidR="008C67AC" w:rsidRPr="00A774B4" w:rsidRDefault="008C67AC">
      <w:pPr>
        <w:spacing w:line="240" w:lineRule="auto"/>
        <w:ind w:left="567"/>
      </w:pPr>
    </w:p>
    <w:p w:rsidR="008C67AC" w:rsidRPr="00A774B4" w:rsidRDefault="008C67AC">
      <w:pPr>
        <w:spacing w:line="240" w:lineRule="auto"/>
        <w:rPr>
          <w:b/>
          <w:bCs/>
        </w:rPr>
      </w:pPr>
      <w:r w:rsidRPr="00A774B4">
        <w:rPr>
          <w:b/>
          <w:bCs/>
        </w:rPr>
        <w:t>(j)</w:t>
      </w:r>
      <w:r w:rsidRPr="00A774B4">
        <w:rPr>
          <w:b/>
          <w:bCs/>
        </w:rPr>
        <w:tab/>
        <w:t>ITER</w:t>
      </w:r>
    </w:p>
    <w:p w:rsidR="008C67AC" w:rsidRPr="00A774B4" w:rsidRDefault="008C67AC">
      <w:pPr>
        <w:spacing w:line="240" w:lineRule="auto"/>
        <w:rPr>
          <w:i/>
          <w:iCs/>
        </w:rPr>
      </w:pPr>
      <w:r w:rsidRPr="00A774B4">
        <w:rPr>
          <w:i/>
          <w:iCs/>
        </w:rPr>
        <w:t>–</w:t>
      </w:r>
      <w:r w:rsidRPr="00A774B4">
        <w:rPr>
          <w:i/>
          <w:iCs/>
        </w:rPr>
        <w:tab/>
        <w:t>information från kommissionen</w:t>
      </w:r>
    </w:p>
    <w:p w:rsidR="008C67AC" w:rsidRPr="00A774B4" w:rsidRDefault="008C67AC">
      <w:pPr>
        <w:spacing w:line="240" w:lineRule="auto"/>
        <w:ind w:left="1134" w:hanging="567"/>
        <w:outlineLvl w:val="0"/>
        <w:rPr>
          <w:b/>
        </w:rPr>
      </w:pPr>
    </w:p>
    <w:p w:rsidR="008C67AC" w:rsidRPr="00A774B4" w:rsidRDefault="008C67AC">
      <w:r w:rsidRPr="00A774B4">
        <w:t xml:space="preserve">Under Övriga frågor finns information om den International Thermonuclear Experimental Reactor, ITER, Det är bara information från kommissionen. ITER var senast uppe på EU nämndens dagordning den 15 april 2005 då ITER var föremål för en lunchdiskussion. Något dokument finns inte att kommentera. </w:t>
      </w:r>
    </w:p>
    <w:p w:rsidR="008C67AC" w:rsidRPr="00A774B4" w:rsidRDefault="008C67AC">
      <w:r w:rsidRPr="00A774B4">
        <w:rPr>
          <w:u w:val="single"/>
        </w:rPr>
        <w:t>Förslag till svensk ståndpunkt</w:t>
      </w:r>
      <w:r w:rsidRPr="00A774B4">
        <w:t>.SE har tidigare ställt sig bakom kommissionens förhandlingar att få flera länder att delta i ITER projektet.</w:t>
      </w:r>
    </w:p>
    <w:p w:rsidR="008C67AC" w:rsidRPr="00A774B4" w:rsidRDefault="008C67AC"/>
    <w:p w:rsidR="008C67AC" w:rsidRPr="00A774B4" w:rsidRDefault="008C67AC">
      <w:pPr>
        <w:rPr>
          <w:i/>
          <w:iCs/>
        </w:rPr>
      </w:pPr>
      <w:r w:rsidRPr="00A774B4">
        <w:rPr>
          <w:i/>
          <w:iCs/>
        </w:rPr>
        <w:t>Ingen PM bifogas då ytterligare information om dagordningspunkten inte förväntas ges förrän vid rådsmötet</w:t>
      </w:r>
    </w:p>
    <w:p w:rsidR="008C67AC" w:rsidRPr="00A774B4" w:rsidRDefault="008C67AC">
      <w:pPr>
        <w:rPr>
          <w:i/>
          <w:iCs/>
        </w:rPr>
      </w:pPr>
    </w:p>
    <w:p w:rsidR="008C67AC" w:rsidRPr="00A774B4" w:rsidRDefault="008C67AC">
      <w:pPr>
        <w:rPr>
          <w:i/>
          <w:iCs/>
        </w:rPr>
      </w:pPr>
      <w:r w:rsidRPr="00A774B4">
        <w:rPr>
          <w:i/>
          <w:iCs/>
        </w:rPr>
        <w:t xml:space="preserve">                             ________________________</w:t>
      </w:r>
    </w:p>
    <w:sectPr w:rsidR="008C67AC" w:rsidRPr="00A774B4">
      <w:headerReference w:type="even" r:id="rId7"/>
      <w:headerReference w:type="default" r:id="rId8"/>
      <w:headerReference w:type="first" r:id="rId9"/>
      <w:type w:val="continuous"/>
      <w:pgSz w:w="11907" w:h="16840" w:code="9"/>
      <w:pgMar w:top="567" w:right="1701" w:bottom="993"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C67AC" w:rsidRPr="00A774B4" w:rsidRDefault="008C67AC">
      <w:pPr>
        <w:spacing w:line="240" w:lineRule="auto"/>
      </w:pPr>
      <w:r w:rsidRPr="00A774B4">
        <w:separator/>
      </w:r>
    </w:p>
  </w:endnote>
  <w:endnote w:type="continuationSeparator" w:id="0">
    <w:p w:rsidR="008C67AC" w:rsidRPr="00A774B4" w:rsidRDefault="008C67AC">
      <w:pPr>
        <w:spacing w:line="240" w:lineRule="auto"/>
      </w:pPr>
      <w:r w:rsidRPr="00A774B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C67AC" w:rsidRPr="00A774B4" w:rsidRDefault="008C67AC">
      <w:pPr>
        <w:spacing w:line="240" w:lineRule="auto"/>
      </w:pPr>
      <w:r w:rsidRPr="00A774B4">
        <w:separator/>
      </w:r>
    </w:p>
  </w:footnote>
  <w:footnote w:type="continuationSeparator" w:id="0">
    <w:p w:rsidR="008C67AC" w:rsidRPr="00A774B4" w:rsidRDefault="008C67AC">
      <w:pPr>
        <w:spacing w:line="240" w:lineRule="auto"/>
      </w:pPr>
      <w:r w:rsidRPr="00A774B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67AC" w:rsidRPr="00A774B4" w:rsidRDefault="008C67AC">
    <w:pPr>
      <w:pStyle w:val="Sidhuvud"/>
      <w:framePr w:wrap="around" w:vAnchor="text" w:hAnchor="margin" w:xAlign="right" w:y="1"/>
      <w:rPr>
        <w:rStyle w:val="Sidnummer"/>
      </w:rPr>
    </w:pPr>
    <w:r w:rsidRPr="00A774B4">
      <w:rPr>
        <w:rStyle w:val="Sidnummer"/>
      </w:rPr>
      <w:fldChar w:fldCharType="begin" w:fldLock="1"/>
    </w:r>
    <w:r w:rsidRPr="00A774B4">
      <w:rPr>
        <w:rStyle w:val="Sidnummer"/>
      </w:rPr>
      <w:instrText xml:space="preserve">PAGE  </w:instrText>
    </w:r>
    <w:r w:rsidRPr="00A774B4">
      <w:rPr>
        <w:rStyle w:val="Sidnummer"/>
      </w:rPr>
      <w:fldChar w:fldCharType="separate"/>
    </w:r>
    <w:r w:rsidRPr="00A774B4">
      <w:rPr>
        <w:rStyle w:val="Sidnummer"/>
      </w:rPr>
      <w:t>2</w:t>
    </w:r>
    <w:r w:rsidRPr="00A774B4">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000000" w:rsidRPr="00A774B4">
      <w:tblPrEx>
        <w:tblCellMar>
          <w:top w:w="0" w:type="dxa"/>
          <w:bottom w:w="0" w:type="dxa"/>
        </w:tblCellMar>
      </w:tblPrEx>
      <w:trPr>
        <w:cantSplit/>
      </w:trPr>
      <w:tc>
        <w:tcPr>
          <w:tcW w:w="3119" w:type="dxa"/>
        </w:tcPr>
        <w:p w:rsidR="008C67AC" w:rsidRPr="00A774B4" w:rsidRDefault="008C67AC">
          <w:pPr>
            <w:pStyle w:val="Sidhuvud"/>
            <w:spacing w:line="200" w:lineRule="atLeast"/>
            <w:ind w:right="357"/>
            <w:rPr>
              <w:rFonts w:ascii="TradeGothic" w:hAnsi="TradeGothic"/>
              <w:b/>
              <w:bCs/>
              <w:sz w:val="16"/>
            </w:rPr>
          </w:pPr>
        </w:p>
      </w:tc>
      <w:tc>
        <w:tcPr>
          <w:tcW w:w="4111" w:type="dxa"/>
          <w:tcMar>
            <w:left w:w="567" w:type="dxa"/>
          </w:tcMar>
        </w:tcPr>
        <w:p w:rsidR="008C67AC" w:rsidRPr="00A774B4" w:rsidRDefault="008C67AC">
          <w:pPr>
            <w:pStyle w:val="Sidhuvud"/>
            <w:ind w:right="360"/>
          </w:pPr>
        </w:p>
      </w:tc>
      <w:tc>
        <w:tcPr>
          <w:tcW w:w="1525" w:type="dxa"/>
        </w:tcPr>
        <w:p w:rsidR="008C67AC" w:rsidRPr="00A774B4" w:rsidRDefault="008C67AC">
          <w:pPr>
            <w:pStyle w:val="Sidhuvud"/>
            <w:ind w:right="360"/>
          </w:pPr>
        </w:p>
      </w:tc>
    </w:tr>
  </w:tbl>
  <w:p w:rsidR="008C67AC" w:rsidRPr="00A774B4" w:rsidRDefault="008C67AC">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67AC" w:rsidRPr="00A774B4" w:rsidRDefault="008C67AC">
    <w:pPr>
      <w:pStyle w:val="Sidhuvud"/>
      <w:framePr w:wrap="around" w:vAnchor="text" w:hAnchor="margin" w:xAlign="right" w:y="1"/>
      <w:rPr>
        <w:rStyle w:val="Sidnummer"/>
      </w:rPr>
    </w:pPr>
    <w:r w:rsidRPr="00A774B4">
      <w:rPr>
        <w:rStyle w:val="Sidnummer"/>
      </w:rPr>
      <w:fldChar w:fldCharType="begin" w:fldLock="1"/>
    </w:r>
    <w:r w:rsidRPr="00A774B4">
      <w:rPr>
        <w:rStyle w:val="Sidnummer"/>
      </w:rPr>
      <w:instrText xml:space="preserve">PAGE  </w:instrText>
    </w:r>
    <w:r w:rsidRPr="00A774B4">
      <w:rPr>
        <w:rStyle w:val="Sidnummer"/>
      </w:rPr>
      <w:fldChar w:fldCharType="separate"/>
    </w:r>
    <w:r w:rsidRPr="00A774B4">
      <w:rPr>
        <w:rStyle w:val="Sidnummer"/>
      </w:rPr>
      <w:t>3</w:t>
    </w:r>
    <w:r w:rsidRPr="00A774B4">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000000" w:rsidRPr="00A774B4">
      <w:tblPrEx>
        <w:tblCellMar>
          <w:top w:w="0" w:type="dxa"/>
          <w:bottom w:w="0" w:type="dxa"/>
        </w:tblCellMar>
      </w:tblPrEx>
      <w:trPr>
        <w:cantSplit/>
      </w:trPr>
      <w:tc>
        <w:tcPr>
          <w:tcW w:w="3119" w:type="dxa"/>
        </w:tcPr>
        <w:p w:rsidR="008C67AC" w:rsidRPr="00A774B4" w:rsidRDefault="008C67AC">
          <w:pPr>
            <w:pStyle w:val="Sidhuvud"/>
            <w:spacing w:line="200" w:lineRule="atLeast"/>
            <w:ind w:right="357"/>
            <w:rPr>
              <w:rFonts w:ascii="TradeGothic" w:hAnsi="TradeGothic"/>
              <w:b/>
              <w:bCs/>
              <w:sz w:val="16"/>
            </w:rPr>
          </w:pPr>
        </w:p>
      </w:tc>
      <w:tc>
        <w:tcPr>
          <w:tcW w:w="4111" w:type="dxa"/>
          <w:tcMar>
            <w:left w:w="567" w:type="dxa"/>
          </w:tcMar>
        </w:tcPr>
        <w:p w:rsidR="008C67AC" w:rsidRPr="00A774B4" w:rsidRDefault="008C67AC">
          <w:pPr>
            <w:pStyle w:val="Sidhuvud"/>
            <w:ind w:right="360"/>
          </w:pPr>
        </w:p>
      </w:tc>
      <w:tc>
        <w:tcPr>
          <w:tcW w:w="1525" w:type="dxa"/>
        </w:tcPr>
        <w:p w:rsidR="008C67AC" w:rsidRPr="00A774B4" w:rsidRDefault="008C67AC">
          <w:pPr>
            <w:pStyle w:val="Sidhuvud"/>
            <w:ind w:right="360"/>
          </w:pPr>
        </w:p>
      </w:tc>
    </w:tr>
  </w:tbl>
  <w:p w:rsidR="008C67AC" w:rsidRPr="00A774B4" w:rsidRDefault="008C67AC">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67AC" w:rsidRPr="00A774B4" w:rsidRDefault="00A774B4">
    <w:pPr>
      <w:framePr w:w="2948" w:h="1321" w:hRule="exact" w:wrap="notBeside" w:vAnchor="page" w:hAnchor="page" w:x="1362" w:y="653"/>
    </w:pPr>
    <w:r w:rsidRPr="00A774B4">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8C67AC" w:rsidRPr="00A774B4" w:rsidRDefault="008C67AC">
    <w:pPr>
      <w:pStyle w:val="RKrubrik"/>
      <w:keepNext w:val="0"/>
      <w:tabs>
        <w:tab w:val="clear" w:pos="1134"/>
        <w:tab w:val="clear" w:pos="2835"/>
      </w:tabs>
      <w:spacing w:before="0" w:after="0" w:line="320" w:lineRule="atLeast"/>
      <w:rPr>
        <w:bCs/>
      </w:rPr>
    </w:pPr>
  </w:p>
  <w:p w:rsidR="008C67AC" w:rsidRPr="00A774B4" w:rsidRDefault="008C67AC">
    <w:pPr>
      <w:rPr>
        <w:rFonts w:ascii="TradeGothic" w:hAnsi="TradeGothic"/>
        <w:b/>
        <w:bCs/>
        <w:spacing w:val="12"/>
        <w:sz w:val="22"/>
      </w:rPr>
    </w:pPr>
  </w:p>
  <w:p w:rsidR="008C67AC" w:rsidRPr="00A774B4" w:rsidRDefault="008C67AC">
    <w:pPr>
      <w:pStyle w:val="RKrubrik"/>
      <w:keepNext w:val="0"/>
      <w:tabs>
        <w:tab w:val="clear" w:pos="1134"/>
        <w:tab w:val="clear" w:pos="2835"/>
      </w:tabs>
      <w:spacing w:before="0" w:after="0" w:line="320" w:lineRule="atLeast"/>
      <w:rPr>
        <w:bCs/>
      </w:rPr>
    </w:pPr>
  </w:p>
  <w:p w:rsidR="008C67AC" w:rsidRPr="00A774B4" w:rsidRDefault="008C67AC">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23E47"/>
    <w:multiLevelType w:val="hybridMultilevel"/>
    <w:tmpl w:val="C08A0C8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764927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proofState w:grammar="clean"/>
  <w:attachedTemplate r:id="rId1"/>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Adr" w:val="15"/>
    <w:docVar w:name="docDep" w:val="10"/>
    <w:docVar w:name="docSprak" w:val="0"/>
  </w:docVars>
  <w:rsids>
    <w:rsidRoot w:val="00F1251C"/>
    <w:rsid w:val="008C67AC"/>
    <w:rsid w:val="00A774B4"/>
    <w:rsid w:val="00F1251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16FC275-9FFE-45EC-B4F9-0C6A4D4B7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semiHidden/>
    <w:pPr>
      <w:tabs>
        <w:tab w:val="left" w:pos="1928"/>
        <w:tab w:val="left" w:pos="3742"/>
      </w:tabs>
      <w:spacing w:line="160" w:lineRule="exact"/>
    </w:pPr>
    <w:rPr>
      <w:rFonts w:ascii="TradeGothic" w:hAnsi="TradeGothic"/>
      <w:sz w:val="12"/>
    </w:rPr>
  </w:style>
  <w:style w:type="paragraph" w:styleId="Sidhuvud">
    <w:name w:val="header"/>
    <w:basedOn w:val="Normal"/>
    <w:semiHidden/>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emiHidden/>
  </w:style>
  <w:style w:type="paragraph" w:customStyle="1" w:styleId="EntRefer">
    <w:name w:val="EntRefer"/>
    <w:basedOn w:val="Normal"/>
    <w:pPr>
      <w:widowControl w:val="0"/>
      <w:overflowPunct/>
      <w:autoSpaceDE/>
      <w:autoSpaceDN/>
      <w:adjustRightInd/>
      <w:spacing w:line="240" w:lineRule="auto"/>
      <w:textAlignment w:val="auto"/>
    </w:pPr>
    <w:rPr>
      <w:rFonts w:ascii="Times New Roman" w:hAnsi="Times New Roman"/>
      <w:b/>
      <w:lang w:val="en-GB"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K\App\RKAPP\OSgenerell\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2343</Words>
  <Characters>14902</Characters>
  <Application>Microsoft Office Word</Application>
  <DocSecurity>4</DocSecurity>
  <Lines>382</Lines>
  <Paragraphs>124</Paragraphs>
  <ScaleCrop>false</ScaleCrop>
  <HeadingPairs>
    <vt:vector size="2" baseType="variant">
      <vt:variant>
        <vt:lpstr>Titel</vt:lpstr>
      </vt:variant>
      <vt:variant>
        <vt:i4>1</vt:i4>
      </vt:variant>
    </vt:vector>
  </HeadingPairs>
  <TitlesOfParts>
    <vt:vector size="1" baseType="lpstr">
      <vt:lpstr>2000-01-21	</vt:lpstr>
    </vt:vector>
  </TitlesOfParts>
  <Company>Regeringskansliet</Company>
  <LinksUpToDate>false</LinksUpToDate>
  <CharactersWithSpaces>17121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Riksdagen</dc:creator>
  <cp:keywords>Riksdagen</cp:keywords>
  <dc:description/>
  <cp:lastModifiedBy>Lars Brink</cp:lastModifiedBy>
  <cp:revision>2</cp:revision>
  <cp:lastPrinted>2000-01-21T13:02:00Z</cp:lastPrinted>
  <dcterms:created xsi:type="dcterms:W3CDTF">2025-12-16T23:07:00Z</dcterms:created>
  <dcterms:modified xsi:type="dcterms:W3CDTF">2025-12-16T23:07:00Z</dcterms:modified>
  <cp:category>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10;0;0;307</vt:lpwstr>
  </property>
  <property fmtid="{D5CDD505-2E9C-101B-9397-08002B2CF9AE}" pid="3" name="Sprak">
    <vt:lpwstr>Svenska</vt:lpwstr>
  </property>
  <property fmtid="{D5CDD505-2E9C-101B-9397-08002B2CF9AE}" pid="4" name="DokID">
    <vt:i4>7</vt:i4>
  </property>
</Properties>
</file>