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991E540B7E1E40E18E7A8F66005CB213"/>
        </w:placeholder>
        <w15:appearance w15:val="hidden"/>
        <w:text/>
      </w:sdtPr>
      <w:sdtEndPr/>
      <w:sdtContent>
        <w:p w:rsidRPr="009B062B" w:rsidR="00AF30DD" w:rsidP="00DA28CE" w:rsidRDefault="00AF30DD" w14:paraId="0E00B23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7292c49-7f63-4331-8895-cab161daedb0"/>
        <w:id w:val="-726137326"/>
        <w:lock w:val="sdtLocked"/>
      </w:sdtPr>
      <w:sdtEndPr/>
      <w:sdtContent>
        <w:p w:rsidR="007968DB" w:rsidRDefault="0000000E" w14:paraId="0E00B23F" w14:textId="72A61673">
          <w:pPr>
            <w:pStyle w:val="Frslagstext"/>
          </w:pPr>
          <w:r>
            <w:t xml:space="preserve">Riksdagen avslår </w:t>
          </w:r>
          <w:r w:rsidR="009F36EF">
            <w:t>proposition 2017/18:184</w:t>
          </w:r>
          <w:r>
            <w:t>.</w:t>
          </w:r>
        </w:p>
      </w:sdtContent>
    </w:sdt>
    <w:sdt>
      <w:sdtPr>
        <w:alias w:val="Yrkande 3"/>
        <w:tag w:val="0acd7d04-6bba-4e2c-89b9-31c5252b81d3"/>
        <w:id w:val="1455746430"/>
        <w:lock w:val="sdtLocked"/>
      </w:sdtPr>
      <w:sdtEndPr/>
      <w:sdtContent>
        <w:p w:rsidR="007968DB" w:rsidRDefault="0000000E" w14:paraId="0E00B241" w14:textId="77777777">
          <w:pPr>
            <w:pStyle w:val="Frslagstext"/>
          </w:pPr>
          <w:r>
            <w:t>Riksdagen ställer sig bakom det som anförs i motionen om att öka möjligheterna för elever att läsa in högskolebehörighet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6020ED548DC4EF7B954188955F4FD5B"/>
        </w:placeholder>
        <w15:appearance w15:val="hidden"/>
        <w:text/>
      </w:sdtPr>
      <w:sdtEndPr/>
      <w:sdtContent>
        <w:p w:rsidRPr="009B062B" w:rsidR="006D79C9" w:rsidP="00333E95" w:rsidRDefault="006D79C9" w14:paraId="0E00B242" w14:textId="77777777">
          <w:pPr>
            <w:pStyle w:val="Rubrik1"/>
          </w:pPr>
          <w:r>
            <w:t>Motivering</w:t>
          </w:r>
        </w:p>
      </w:sdtContent>
    </w:sdt>
    <w:p w:rsidR="00E06E19" w:rsidP="007D2B85" w:rsidRDefault="003E3695" w14:paraId="0E00B243" w14:textId="342BD0A6">
      <w:pPr>
        <w:pStyle w:val="ListaNummer"/>
      </w:pPr>
      <w:r>
        <w:t>Att göra gymnasiala yrkesskolan högskoleförberedande är fel väg att gå. Det är i huvudsa</w:t>
      </w:r>
      <w:r w:rsidR="009906E8">
        <w:t>k samhälleliga faktorer och ett nedvärderande synsätt</w:t>
      </w:r>
      <w:r>
        <w:t xml:space="preserve"> som undergrävt prestigen för praktiska yrken </w:t>
      </w:r>
      <w:r w:rsidR="00BC76BC">
        <w:t>och yrkesgymnasium. Det är detta</w:t>
      </w:r>
      <w:r>
        <w:t xml:space="preserve"> samhällsparadigm som måste bekämpas</w:t>
      </w:r>
      <w:r w:rsidR="00074BBD">
        <w:t>.</w:t>
      </w:r>
      <w:r w:rsidR="009906E8">
        <w:t xml:space="preserve"> Själ</w:t>
      </w:r>
      <w:r w:rsidR="00BC76BC">
        <w:t>vklart ska</w:t>
      </w:r>
      <w:r w:rsidR="009906E8">
        <w:t xml:space="preserve"> man kunna välja att läsa in högskolebehörighet</w:t>
      </w:r>
      <w:r w:rsidR="00BC76BC">
        <w:t>,</w:t>
      </w:r>
      <w:r w:rsidR="009906E8">
        <w:t xml:space="preserve"> och denna möjlighet bör</w:t>
      </w:r>
      <w:r w:rsidR="00BC76BC">
        <w:t xml:space="preserve"> underlättas. Samhället är i st</w:t>
      </w:r>
      <w:r w:rsidR="009906E8">
        <w:t>a</w:t>
      </w:r>
      <w:r w:rsidR="00BC76BC">
        <w:t>r</w:t>
      </w:r>
      <w:r w:rsidR="009906E8">
        <w:t xml:space="preserve">kt behov av vissa praktiska hantverksyrken där även lönen är tämligen </w:t>
      </w:r>
      <w:r w:rsidR="00BC76BC">
        <w:t>god. Att vi inte lyckas få fler</w:t>
      </w:r>
      <w:r w:rsidR="009906E8">
        <w:t xml:space="preserve"> att börja på praktiska utbildningar är ett stort, samhällsskadligt misslyckande. Att göra den obligatorisk högskoleförberedande avhjälper dock inte detta allvarliga problem. </w:t>
      </w:r>
    </w:p>
    <w:p w:rsidR="00E06E19" w:rsidP="007D2B85" w:rsidRDefault="00074BBD" w14:paraId="0E00B244" w14:textId="64BDB5E2">
      <w:pPr>
        <w:pStyle w:val="ListaNummer"/>
      </w:pPr>
      <w:r>
        <w:t xml:space="preserve">På kort </w:t>
      </w:r>
      <w:r w:rsidR="00E217BB">
        <w:t>sikt måste vi öka möjligheterna</w:t>
      </w:r>
      <w:r>
        <w:t xml:space="preserve"> att välja högskoleförberedande kurser för de elever som vill göra d</w:t>
      </w:r>
      <w:r w:rsidR="00E217BB">
        <w:t>etta;</w:t>
      </w:r>
      <w:r>
        <w:t xml:space="preserve"> d</w:t>
      </w:r>
      <w:r w:rsidR="003E3695">
        <w:t>ärför är det kontraproduktivt att införa ett estetiskt ämne på yrkesgymnasium.</w:t>
      </w:r>
      <w:r w:rsidR="00E06E19">
        <w:t xml:space="preserve"> Vi avslår därför bestämt införandet av obligatoriskt estetiskt ämne i gymnasiet.</w:t>
      </w:r>
      <w:r w:rsidR="003E3695">
        <w:t xml:space="preserve"> </w:t>
      </w:r>
      <w:r w:rsidR="00E06E19">
        <w:t>Det är i oc</w:t>
      </w:r>
      <w:r w:rsidR="00E217BB">
        <w:t>h för sig lovvärt</w:t>
      </w:r>
      <w:r w:rsidR="00E06E19">
        <w:t xml:space="preserve"> att låta ett estetiskt ämne ingå bland de gymnasiegemensamma ämnena men fokus i den svenska skolan måste i nuläget vara att läsa kärnämnen och andra nödvändiga ämnen. För yrkesgymnasium är det t.ex. prioriterat att eleverna får möjlighet att läsa in högskolebehörighet för de som vill göra detta. I regeringens p</w:t>
      </w:r>
      <w:r w:rsidR="00E217BB">
        <w:t>roposition föreslås t.ex. att yrkesprogrammen ska</w:t>
      </w:r>
      <w:r w:rsidR="00E06E19">
        <w:t xml:space="preserve"> ge högskolebehörighet, vilket kommer</w:t>
      </w:r>
      <w:r w:rsidR="00E217BB">
        <w:t xml:space="preserve"> att</w:t>
      </w:r>
      <w:r w:rsidR="00E06E19">
        <w:t xml:space="preserve"> göra schemat mycket pressat för eleverna. Eleverna på yrkesprogrammen föreslås läsa utökade kurser i svenska och engelska utan att tiden för gymnasiestudierna utökas,</w:t>
      </w:r>
      <w:r w:rsidR="00E217BB">
        <w:t xml:space="preserve"> och</w:t>
      </w:r>
      <w:r w:rsidR="00E06E19">
        <w:t xml:space="preserve"> att då införa ett obligatoriskt estetiskt ämne är inte rimligt. Likaså anser vi att nuvarande omfattning på gymnasiearbet</w:t>
      </w:r>
      <w:r w:rsidR="00E217BB">
        <w:t>et ska fortsä</w:t>
      </w:r>
      <w:r w:rsidR="00E06E19">
        <w:t>tt</w:t>
      </w:r>
      <w:r w:rsidR="00B150F0">
        <w:t>a</w:t>
      </w:r>
      <w:bookmarkStart w:name="_GoBack" w:id="1"/>
      <w:bookmarkEnd w:id="1"/>
      <w:r w:rsidR="00E217BB">
        <w:t xml:space="preserve"> att</w:t>
      </w:r>
      <w:r w:rsidR="00E06E19">
        <w:t xml:space="preserve"> gälla. </w:t>
      </w:r>
    </w:p>
    <w:p w:rsidR="00422B9E" w:rsidP="007D2B85" w:rsidRDefault="003E3695" w14:paraId="0E00B245" w14:textId="463D0249">
      <w:pPr>
        <w:pStyle w:val="ListaNummer"/>
      </w:pPr>
      <w:r>
        <w:t>Vi vill också som Skolverket föreslår utöka det individuella valet med ytterligare 100 poäng</w:t>
      </w:r>
      <w:r w:rsidR="001945C6">
        <w:t xml:space="preserve">, där eleverna kan läsa in högskolebehörighet. </w:t>
      </w:r>
      <w:r w:rsidR="001258D0">
        <w:t>Det skulle enligt flera remissinstanser underlätta väsentligt för de elever på yrkesgymnasium som vill läsa in högskolebehörighet på yrkesgym</w:t>
      </w:r>
      <w:r w:rsidR="007D2B85">
        <w:t xml:space="preserve">nasium. </w:t>
      </w:r>
    </w:p>
    <w:p w:rsidRPr="00881181" w:rsidR="00422B9E" w:rsidP="00881181" w:rsidRDefault="00422B9E" w14:paraId="0E00B246" w14:textId="77777777"/>
    <w:sdt>
      <w:sdtPr>
        <w:alias w:val="CC_Underskrifter"/>
        <w:tag w:val="CC_Underskrifter"/>
        <w:id w:val="583496634"/>
        <w:lock w:val="sdtContentLocked"/>
        <w:placeholder>
          <w:docPart w:val="84727A1D888E4162BC326187659B7F2D"/>
        </w:placeholder>
        <w15:appearance w15:val="hidden"/>
      </w:sdtPr>
      <w:sdtEndPr/>
      <w:sdtContent>
        <w:p w:rsidR="004801AC" w:rsidP="001D794F" w:rsidRDefault="00B150F0" w14:paraId="0E00B24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Stefan Jakobsson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Robert Stenkvist (SD)</w:t>
            </w:r>
          </w:p>
        </w:tc>
      </w:tr>
    </w:tbl>
    <w:p w:rsidR="001121D7" w:rsidRDefault="001121D7" w14:paraId="0E00B24B" w14:textId="77777777"/>
    <w:sectPr w:rsidR="001121D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00B24D" w14:textId="77777777" w:rsidR="001A11F9" w:rsidRDefault="001A11F9" w:rsidP="000C1CAD">
      <w:pPr>
        <w:spacing w:line="240" w:lineRule="auto"/>
      </w:pPr>
      <w:r>
        <w:separator/>
      </w:r>
    </w:p>
  </w:endnote>
  <w:endnote w:type="continuationSeparator" w:id="0">
    <w:p w14:paraId="0E00B24E" w14:textId="77777777" w:rsidR="001A11F9" w:rsidRDefault="001A11F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00B253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00B254" w14:textId="04F57B2D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B150F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00B24B" w14:textId="77777777" w:rsidR="001A11F9" w:rsidRDefault="001A11F9" w:rsidP="000C1CAD">
      <w:pPr>
        <w:spacing w:line="240" w:lineRule="auto"/>
      </w:pPr>
      <w:r>
        <w:separator/>
      </w:r>
    </w:p>
  </w:footnote>
  <w:footnote w:type="continuationSeparator" w:id="0">
    <w:p w14:paraId="0E00B24C" w14:textId="77777777" w:rsidR="001A11F9" w:rsidRDefault="001A11F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0E00B24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E00B25E" wp14:anchorId="0E00B25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B150F0" w14:paraId="0E00B25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31E0AEFD7FF4B9B86E09D14B004CAED"/>
                              </w:placeholder>
                              <w:text/>
                            </w:sdtPr>
                            <w:sdtEndPr/>
                            <w:sdtContent>
                              <w:r w:rsidR="001A11F9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4B99894460449BB9B784118F19354E1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0E00B25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7D2B85" w14:paraId="0E00B25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31E0AEFD7FF4B9B86E09D14B004CAED"/>
                        </w:placeholder>
                        <w:text/>
                      </w:sdtPr>
                      <w:sdtEndPr/>
                      <w:sdtContent>
                        <w:r w:rsidR="001A11F9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4B99894460449BB9B784118F19354E1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0E00B25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B150F0" w14:paraId="0E00B251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731E0AEFD7FF4B9B86E09D14B004CAED"/>
        </w:placeholder>
        <w:text/>
      </w:sdtPr>
      <w:sdtEndPr/>
      <w:sdtContent>
        <w:r w:rsidR="001A11F9">
          <w:t>SD</w:t>
        </w:r>
      </w:sdtContent>
    </w:sdt>
    <w:sdt>
      <w:sdtPr>
        <w:alias w:val="CC_Noformat_Partinummer"/>
        <w:tag w:val="CC_Noformat_Partinummer"/>
        <w:id w:val="1197820850"/>
        <w:placeholder>
          <w:docPart w:val="C4B99894460449BB9B784118F19354E1"/>
        </w:placeholder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0E00B25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B150F0" w14:paraId="0E00B255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1A11F9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  <w:sdt>
      <w:sdtPr>
        <w:alias w:val="CC_WhiteSpaceAndDot"/>
        <w:tag w:val="CC_WhiteSpaceAndDot"/>
        <w:id w:val="-2007968607"/>
        <w:lock w:val="sdtContentLocked"/>
        <w:showingPlcHdr/>
        <w:text/>
      </w:sdtPr>
      <w:sdtEndPr/>
      <w:sdtContent>
        <w:r w:rsidRPr="00C90592" w:rsidR="00C90592">
          <w:rPr>
            <w:color w:val="FFFFFF" w:themeColor="background1"/>
          </w:rPr>
          <w:t xml:space="preserve">  .</w:t>
        </w:r>
      </w:sdtContent>
    </w:sdt>
  </w:p>
  <w:p w:rsidR="004F35FE" w:rsidP="00A314CF" w:rsidRDefault="00B150F0" w14:paraId="0E00B25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B150F0" w14:paraId="0E00B25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B150F0" w14:paraId="0E00B25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:4030</w:t>
        </w:r>
      </w:sdtContent>
    </w:sdt>
  </w:p>
  <w:p w:rsidR="004F35FE" w:rsidP="00E03A3D" w:rsidRDefault="00B150F0" w14:paraId="0E00B25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Stefan Jakobsson och Robert Stenkvist (båda 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00000E" w14:paraId="0E00B25A" w14:textId="5A52C66C">
        <w:pPr>
          <w:pStyle w:val="FSHRub2"/>
        </w:pPr>
        <w:r>
          <w:t>med anledning av prop. 2017/18:184 Ökade möjligheter till grundläggande behörighet på yrkesprogram och ett estetiskt ämne i alla nationella program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0E00B25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0C78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14865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709D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461F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6DE29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8A32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26B0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A621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A505AB1"/>
    <w:multiLevelType w:val="hybridMultilevel"/>
    <w:tmpl w:val="5FAA5634"/>
    <w:lvl w:ilvl="0" w:tplc="9EA81008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20" w:hanging="360"/>
      </w:pPr>
    </w:lvl>
    <w:lvl w:ilvl="2" w:tplc="041D001B" w:tentative="1">
      <w:start w:val="1"/>
      <w:numFmt w:val="lowerRoman"/>
      <w:lvlText w:val="%3."/>
      <w:lvlJc w:val="right"/>
      <w:pPr>
        <w:ind w:left="2140" w:hanging="180"/>
      </w:pPr>
    </w:lvl>
    <w:lvl w:ilvl="3" w:tplc="041D000F" w:tentative="1">
      <w:start w:val="1"/>
      <w:numFmt w:val="decimal"/>
      <w:lvlText w:val="%4."/>
      <w:lvlJc w:val="left"/>
      <w:pPr>
        <w:ind w:left="2860" w:hanging="360"/>
      </w:pPr>
    </w:lvl>
    <w:lvl w:ilvl="4" w:tplc="041D0019" w:tentative="1">
      <w:start w:val="1"/>
      <w:numFmt w:val="lowerLetter"/>
      <w:lvlText w:val="%5."/>
      <w:lvlJc w:val="left"/>
      <w:pPr>
        <w:ind w:left="3580" w:hanging="360"/>
      </w:pPr>
    </w:lvl>
    <w:lvl w:ilvl="5" w:tplc="041D001B" w:tentative="1">
      <w:start w:val="1"/>
      <w:numFmt w:val="lowerRoman"/>
      <w:lvlText w:val="%6."/>
      <w:lvlJc w:val="right"/>
      <w:pPr>
        <w:ind w:left="4300" w:hanging="180"/>
      </w:pPr>
    </w:lvl>
    <w:lvl w:ilvl="6" w:tplc="041D000F" w:tentative="1">
      <w:start w:val="1"/>
      <w:numFmt w:val="decimal"/>
      <w:lvlText w:val="%7."/>
      <w:lvlJc w:val="left"/>
      <w:pPr>
        <w:ind w:left="5020" w:hanging="360"/>
      </w:pPr>
    </w:lvl>
    <w:lvl w:ilvl="7" w:tplc="041D0019" w:tentative="1">
      <w:start w:val="1"/>
      <w:numFmt w:val="lowerLetter"/>
      <w:lvlText w:val="%8."/>
      <w:lvlJc w:val="left"/>
      <w:pPr>
        <w:ind w:left="5740" w:hanging="360"/>
      </w:pPr>
    </w:lvl>
    <w:lvl w:ilvl="8" w:tplc="041D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 w15:restartNumberingAfterBreak="0">
    <w:nsid w:val="0DE66C5E"/>
    <w:multiLevelType w:val="hybridMultilevel"/>
    <w:tmpl w:val="AE0C94BA"/>
    <w:lvl w:ilvl="0" w:tplc="124E779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20" w:hanging="360"/>
      </w:pPr>
    </w:lvl>
    <w:lvl w:ilvl="2" w:tplc="041D001B" w:tentative="1">
      <w:start w:val="1"/>
      <w:numFmt w:val="lowerRoman"/>
      <w:lvlText w:val="%3."/>
      <w:lvlJc w:val="right"/>
      <w:pPr>
        <w:ind w:left="2140" w:hanging="180"/>
      </w:pPr>
    </w:lvl>
    <w:lvl w:ilvl="3" w:tplc="041D000F" w:tentative="1">
      <w:start w:val="1"/>
      <w:numFmt w:val="decimal"/>
      <w:lvlText w:val="%4."/>
      <w:lvlJc w:val="left"/>
      <w:pPr>
        <w:ind w:left="2860" w:hanging="360"/>
      </w:pPr>
    </w:lvl>
    <w:lvl w:ilvl="4" w:tplc="041D0019" w:tentative="1">
      <w:start w:val="1"/>
      <w:numFmt w:val="lowerLetter"/>
      <w:lvlText w:val="%5."/>
      <w:lvlJc w:val="left"/>
      <w:pPr>
        <w:ind w:left="3580" w:hanging="360"/>
      </w:pPr>
    </w:lvl>
    <w:lvl w:ilvl="5" w:tplc="041D001B" w:tentative="1">
      <w:start w:val="1"/>
      <w:numFmt w:val="lowerRoman"/>
      <w:lvlText w:val="%6."/>
      <w:lvlJc w:val="right"/>
      <w:pPr>
        <w:ind w:left="4300" w:hanging="180"/>
      </w:pPr>
    </w:lvl>
    <w:lvl w:ilvl="6" w:tplc="041D000F" w:tentative="1">
      <w:start w:val="1"/>
      <w:numFmt w:val="decimal"/>
      <w:lvlText w:val="%7."/>
      <w:lvlJc w:val="left"/>
      <w:pPr>
        <w:ind w:left="5020" w:hanging="360"/>
      </w:pPr>
    </w:lvl>
    <w:lvl w:ilvl="7" w:tplc="041D0019" w:tentative="1">
      <w:start w:val="1"/>
      <w:numFmt w:val="lowerLetter"/>
      <w:lvlText w:val="%8."/>
      <w:lvlJc w:val="left"/>
      <w:pPr>
        <w:ind w:left="5740" w:hanging="360"/>
      </w:pPr>
    </w:lvl>
    <w:lvl w:ilvl="8" w:tplc="041D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3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8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0A5831"/>
    <w:multiLevelType w:val="hybridMultilevel"/>
    <w:tmpl w:val="70C6E202"/>
    <w:lvl w:ilvl="0" w:tplc="9F8EB954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20" w:hanging="360"/>
      </w:pPr>
    </w:lvl>
    <w:lvl w:ilvl="2" w:tplc="041D001B" w:tentative="1">
      <w:start w:val="1"/>
      <w:numFmt w:val="lowerRoman"/>
      <w:lvlText w:val="%3."/>
      <w:lvlJc w:val="right"/>
      <w:pPr>
        <w:ind w:left="2140" w:hanging="180"/>
      </w:pPr>
    </w:lvl>
    <w:lvl w:ilvl="3" w:tplc="041D000F" w:tentative="1">
      <w:start w:val="1"/>
      <w:numFmt w:val="decimal"/>
      <w:lvlText w:val="%4."/>
      <w:lvlJc w:val="left"/>
      <w:pPr>
        <w:ind w:left="2860" w:hanging="360"/>
      </w:pPr>
    </w:lvl>
    <w:lvl w:ilvl="4" w:tplc="041D0019" w:tentative="1">
      <w:start w:val="1"/>
      <w:numFmt w:val="lowerLetter"/>
      <w:lvlText w:val="%5."/>
      <w:lvlJc w:val="left"/>
      <w:pPr>
        <w:ind w:left="3580" w:hanging="360"/>
      </w:pPr>
    </w:lvl>
    <w:lvl w:ilvl="5" w:tplc="041D001B" w:tentative="1">
      <w:start w:val="1"/>
      <w:numFmt w:val="lowerRoman"/>
      <w:lvlText w:val="%6."/>
      <w:lvlJc w:val="right"/>
      <w:pPr>
        <w:ind w:left="4300" w:hanging="180"/>
      </w:pPr>
    </w:lvl>
    <w:lvl w:ilvl="6" w:tplc="041D000F" w:tentative="1">
      <w:start w:val="1"/>
      <w:numFmt w:val="decimal"/>
      <w:lvlText w:val="%7."/>
      <w:lvlJc w:val="left"/>
      <w:pPr>
        <w:ind w:left="5020" w:hanging="360"/>
      </w:pPr>
    </w:lvl>
    <w:lvl w:ilvl="7" w:tplc="041D0019" w:tentative="1">
      <w:start w:val="1"/>
      <w:numFmt w:val="lowerLetter"/>
      <w:lvlText w:val="%8."/>
      <w:lvlJc w:val="left"/>
      <w:pPr>
        <w:ind w:left="5740" w:hanging="360"/>
      </w:pPr>
    </w:lvl>
    <w:lvl w:ilvl="8" w:tplc="041D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1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8"/>
  </w:num>
  <w:num w:numId="12">
    <w:abstractNumId w:val="27"/>
  </w:num>
  <w:num w:numId="13">
    <w:abstractNumId w:val="17"/>
  </w:num>
  <w:num w:numId="14">
    <w:abstractNumId w:val="19"/>
  </w:num>
  <w:num w:numId="15">
    <w:abstractNumId w:val="14"/>
  </w:num>
  <w:num w:numId="16">
    <w:abstractNumId w:val="31"/>
  </w:num>
  <w:num w:numId="17">
    <w:abstractNumId w:val="34"/>
  </w:num>
  <w:num w:numId="18">
    <w:abstractNumId w:val="29"/>
  </w:num>
  <w:num w:numId="19">
    <w:abstractNumId w:val="29"/>
  </w:num>
  <w:num w:numId="20">
    <w:abstractNumId w:val="29"/>
  </w:num>
  <w:num w:numId="21">
    <w:abstractNumId w:val="24"/>
  </w:num>
  <w:num w:numId="22">
    <w:abstractNumId w:val="15"/>
  </w:num>
  <w:num w:numId="23">
    <w:abstractNumId w:val="21"/>
  </w:num>
  <w:num w:numId="24">
    <w:abstractNumId w:val="10"/>
  </w:num>
  <w:num w:numId="25">
    <w:abstractNumId w:val="23"/>
  </w:num>
  <w:num w:numId="26">
    <w:abstractNumId w:val="33"/>
  </w:num>
  <w:num w:numId="27">
    <w:abstractNumId w:val="30"/>
  </w:num>
  <w:num w:numId="28">
    <w:abstractNumId w:val="26"/>
  </w:num>
  <w:num w:numId="29">
    <w:abstractNumId w:val="32"/>
  </w:num>
  <w:num w:numId="30">
    <w:abstractNumId w:val="16"/>
  </w:num>
  <w:num w:numId="31">
    <w:abstractNumId w:val="18"/>
  </w:num>
  <w:num w:numId="32">
    <w:abstractNumId w:val="13"/>
  </w:num>
  <w:num w:numId="33">
    <w:abstractNumId w:val="22"/>
  </w:num>
  <w:num w:numId="34">
    <w:abstractNumId w:val="25"/>
  </w:num>
  <w:num w:numId="35">
    <w:abstractNumId w:val="32"/>
    <w:lvlOverride w:ilvl="0">
      <w:startOverride w:val="1"/>
    </w:lvlOverride>
  </w:num>
  <w:num w:numId="36">
    <w:abstractNumId w:val="11"/>
  </w:num>
  <w:num w:numId="37">
    <w:abstractNumId w:val="20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2.0"/>
  </w:docVars>
  <w:rsids>
    <w:rsidRoot w:val="001A11F9"/>
    <w:rsid w:val="0000000E"/>
    <w:rsid w:val="000000E0"/>
    <w:rsid w:val="00000761"/>
    <w:rsid w:val="000014AF"/>
    <w:rsid w:val="00002310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820"/>
    <w:rsid w:val="00011C61"/>
    <w:rsid w:val="00011CEC"/>
    <w:rsid w:val="00011F33"/>
    <w:rsid w:val="00014034"/>
    <w:rsid w:val="00014823"/>
    <w:rsid w:val="00014F39"/>
    <w:rsid w:val="00015064"/>
    <w:rsid w:val="00015205"/>
    <w:rsid w:val="000156D9"/>
    <w:rsid w:val="000200F6"/>
    <w:rsid w:val="00022F5C"/>
    <w:rsid w:val="000232AB"/>
    <w:rsid w:val="00024356"/>
    <w:rsid w:val="000243A4"/>
    <w:rsid w:val="00024712"/>
    <w:rsid w:val="00024921"/>
    <w:rsid w:val="00025359"/>
    <w:rsid w:val="000269AE"/>
    <w:rsid w:val="0002759A"/>
    <w:rsid w:val="000300BF"/>
    <w:rsid w:val="000311F6"/>
    <w:rsid w:val="000314C1"/>
    <w:rsid w:val="00031AF1"/>
    <w:rsid w:val="0003287D"/>
    <w:rsid w:val="00032A5E"/>
    <w:rsid w:val="000356A2"/>
    <w:rsid w:val="00035BF0"/>
    <w:rsid w:val="00036A17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6E4"/>
    <w:rsid w:val="00046B18"/>
    <w:rsid w:val="00047CB1"/>
    <w:rsid w:val="00050A98"/>
    <w:rsid w:val="00050DBC"/>
    <w:rsid w:val="0005184F"/>
    <w:rsid w:val="00051929"/>
    <w:rsid w:val="0005206D"/>
    <w:rsid w:val="000542C8"/>
    <w:rsid w:val="0005468B"/>
    <w:rsid w:val="000577E2"/>
    <w:rsid w:val="0006032F"/>
    <w:rsid w:val="0006039A"/>
    <w:rsid w:val="0006043F"/>
    <w:rsid w:val="00061E36"/>
    <w:rsid w:val="0006339B"/>
    <w:rsid w:val="0006386B"/>
    <w:rsid w:val="0006435B"/>
    <w:rsid w:val="00064AE2"/>
    <w:rsid w:val="0006570C"/>
    <w:rsid w:val="00065CDF"/>
    <w:rsid w:val="00065CE6"/>
    <w:rsid w:val="00065FED"/>
    <w:rsid w:val="0006753D"/>
    <w:rsid w:val="0006767D"/>
    <w:rsid w:val="00070A5C"/>
    <w:rsid w:val="000710A5"/>
    <w:rsid w:val="00071630"/>
    <w:rsid w:val="000719B7"/>
    <w:rsid w:val="000721ED"/>
    <w:rsid w:val="00072835"/>
    <w:rsid w:val="000734AE"/>
    <w:rsid w:val="00073DBB"/>
    <w:rsid w:val="000743FF"/>
    <w:rsid w:val="00074588"/>
    <w:rsid w:val="00074BBD"/>
    <w:rsid w:val="000756EB"/>
    <w:rsid w:val="000777E3"/>
    <w:rsid w:val="00077950"/>
    <w:rsid w:val="000779A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09BE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4671"/>
    <w:rsid w:val="000A52B8"/>
    <w:rsid w:val="000A6935"/>
    <w:rsid w:val="000B2DAD"/>
    <w:rsid w:val="000B2E6B"/>
    <w:rsid w:val="000B3279"/>
    <w:rsid w:val="000B3BB1"/>
    <w:rsid w:val="000B4478"/>
    <w:rsid w:val="000B480A"/>
    <w:rsid w:val="000B4FD1"/>
    <w:rsid w:val="000B559E"/>
    <w:rsid w:val="000B5A17"/>
    <w:rsid w:val="000B5BD0"/>
    <w:rsid w:val="000B680E"/>
    <w:rsid w:val="000B79EA"/>
    <w:rsid w:val="000C1CAD"/>
    <w:rsid w:val="000C2EF9"/>
    <w:rsid w:val="000C34E6"/>
    <w:rsid w:val="000C4251"/>
    <w:rsid w:val="000C4AA9"/>
    <w:rsid w:val="000C4C95"/>
    <w:rsid w:val="000C5962"/>
    <w:rsid w:val="000C5DA7"/>
    <w:rsid w:val="000C5DCB"/>
    <w:rsid w:val="000C6478"/>
    <w:rsid w:val="000C77B4"/>
    <w:rsid w:val="000D10B4"/>
    <w:rsid w:val="000D121B"/>
    <w:rsid w:val="000D2039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58DE"/>
    <w:rsid w:val="000E64C3"/>
    <w:rsid w:val="000E6606"/>
    <w:rsid w:val="000E712B"/>
    <w:rsid w:val="000E79FF"/>
    <w:rsid w:val="000F1549"/>
    <w:rsid w:val="000F18CF"/>
    <w:rsid w:val="000F3685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1D7"/>
    <w:rsid w:val="00112283"/>
    <w:rsid w:val="001128E4"/>
    <w:rsid w:val="00112A07"/>
    <w:rsid w:val="0011426C"/>
    <w:rsid w:val="00114C71"/>
    <w:rsid w:val="00114CAC"/>
    <w:rsid w:val="001152A4"/>
    <w:rsid w:val="001153D8"/>
    <w:rsid w:val="00115783"/>
    <w:rsid w:val="00116172"/>
    <w:rsid w:val="00116EC0"/>
    <w:rsid w:val="00116EED"/>
    <w:rsid w:val="00117500"/>
    <w:rsid w:val="00117F43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258D0"/>
    <w:rsid w:val="00130490"/>
    <w:rsid w:val="00130FEC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4B"/>
    <w:rsid w:val="00182F7B"/>
    <w:rsid w:val="00185093"/>
    <w:rsid w:val="00185B0C"/>
    <w:rsid w:val="00186CE7"/>
    <w:rsid w:val="001878F9"/>
    <w:rsid w:val="00187CED"/>
    <w:rsid w:val="0019059E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5C6"/>
    <w:rsid w:val="00194ACE"/>
    <w:rsid w:val="00194E0E"/>
    <w:rsid w:val="00195150"/>
    <w:rsid w:val="001954DF"/>
    <w:rsid w:val="00195E9F"/>
    <w:rsid w:val="00196657"/>
    <w:rsid w:val="00197737"/>
    <w:rsid w:val="001A0693"/>
    <w:rsid w:val="001A11F9"/>
    <w:rsid w:val="001A193E"/>
    <w:rsid w:val="001A2309"/>
    <w:rsid w:val="001A25FF"/>
    <w:rsid w:val="001A2F45"/>
    <w:rsid w:val="001A3EC3"/>
    <w:rsid w:val="001A4463"/>
    <w:rsid w:val="001A4465"/>
    <w:rsid w:val="001A50EB"/>
    <w:rsid w:val="001A50F8"/>
    <w:rsid w:val="001A5115"/>
    <w:rsid w:val="001A5B65"/>
    <w:rsid w:val="001A679A"/>
    <w:rsid w:val="001A78AD"/>
    <w:rsid w:val="001A7F59"/>
    <w:rsid w:val="001B0912"/>
    <w:rsid w:val="001B1273"/>
    <w:rsid w:val="001B1478"/>
    <w:rsid w:val="001B2732"/>
    <w:rsid w:val="001B33E9"/>
    <w:rsid w:val="001B481B"/>
    <w:rsid w:val="001B5424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153"/>
    <w:rsid w:val="001D4232"/>
    <w:rsid w:val="001D4A9A"/>
    <w:rsid w:val="001D5A93"/>
    <w:rsid w:val="001D5C51"/>
    <w:rsid w:val="001D6A7A"/>
    <w:rsid w:val="001D7002"/>
    <w:rsid w:val="001D794F"/>
    <w:rsid w:val="001D7E6D"/>
    <w:rsid w:val="001E000C"/>
    <w:rsid w:val="001E06C1"/>
    <w:rsid w:val="001E09D5"/>
    <w:rsid w:val="001E10E8"/>
    <w:rsid w:val="001E1962"/>
    <w:rsid w:val="001E1C98"/>
    <w:rsid w:val="001E1ECB"/>
    <w:rsid w:val="001E2120"/>
    <w:rsid w:val="001E2474"/>
    <w:rsid w:val="001E25EB"/>
    <w:rsid w:val="001E4A86"/>
    <w:rsid w:val="001E6C8B"/>
    <w:rsid w:val="001F1053"/>
    <w:rsid w:val="001F22DC"/>
    <w:rsid w:val="001F2513"/>
    <w:rsid w:val="001F369D"/>
    <w:rsid w:val="001F3FA8"/>
    <w:rsid w:val="001F4096"/>
    <w:rsid w:val="001F4293"/>
    <w:rsid w:val="001F57F0"/>
    <w:rsid w:val="001F5A5C"/>
    <w:rsid w:val="001F6E2C"/>
    <w:rsid w:val="001F7729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64B1"/>
    <w:rsid w:val="00206C33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5A5"/>
    <w:rsid w:val="00217A05"/>
    <w:rsid w:val="00217FB0"/>
    <w:rsid w:val="002201E2"/>
    <w:rsid w:val="00220DA8"/>
    <w:rsid w:val="00223315"/>
    <w:rsid w:val="00223328"/>
    <w:rsid w:val="00225404"/>
    <w:rsid w:val="002257F5"/>
    <w:rsid w:val="0023042C"/>
    <w:rsid w:val="00232A75"/>
    <w:rsid w:val="00232D3A"/>
    <w:rsid w:val="00233501"/>
    <w:rsid w:val="002336C7"/>
    <w:rsid w:val="00234A25"/>
    <w:rsid w:val="00237947"/>
    <w:rsid w:val="00237A4F"/>
    <w:rsid w:val="00237EA6"/>
    <w:rsid w:val="002400E7"/>
    <w:rsid w:val="00241A86"/>
    <w:rsid w:val="00241B75"/>
    <w:rsid w:val="00242295"/>
    <w:rsid w:val="00242A12"/>
    <w:rsid w:val="00242E25"/>
    <w:rsid w:val="00244BF3"/>
    <w:rsid w:val="002454BA"/>
    <w:rsid w:val="00245B13"/>
    <w:rsid w:val="002477A3"/>
    <w:rsid w:val="00247FE0"/>
    <w:rsid w:val="002510EB"/>
    <w:rsid w:val="00251533"/>
    <w:rsid w:val="00251565"/>
    <w:rsid w:val="00251C52"/>
    <w:rsid w:val="00251F8B"/>
    <w:rsid w:val="002539E9"/>
    <w:rsid w:val="002543B3"/>
    <w:rsid w:val="00254E5A"/>
    <w:rsid w:val="0025501B"/>
    <w:rsid w:val="002551EA"/>
    <w:rsid w:val="00256E82"/>
    <w:rsid w:val="00257E6C"/>
    <w:rsid w:val="00257F10"/>
    <w:rsid w:val="00260671"/>
    <w:rsid w:val="00260A22"/>
    <w:rsid w:val="00260A58"/>
    <w:rsid w:val="00260A63"/>
    <w:rsid w:val="0026112F"/>
    <w:rsid w:val="002629DF"/>
    <w:rsid w:val="002633CE"/>
    <w:rsid w:val="00263613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8015F"/>
    <w:rsid w:val="00280A47"/>
    <w:rsid w:val="00280BC7"/>
    <w:rsid w:val="002822D1"/>
    <w:rsid w:val="002826D2"/>
    <w:rsid w:val="00283E0F"/>
    <w:rsid w:val="00283EAE"/>
    <w:rsid w:val="002842FF"/>
    <w:rsid w:val="002866FF"/>
    <w:rsid w:val="00286E1F"/>
    <w:rsid w:val="00286FD6"/>
    <w:rsid w:val="002871B2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5CD4"/>
    <w:rsid w:val="00296108"/>
    <w:rsid w:val="002A085D"/>
    <w:rsid w:val="002A0F24"/>
    <w:rsid w:val="002A123D"/>
    <w:rsid w:val="002A1626"/>
    <w:rsid w:val="002A1670"/>
    <w:rsid w:val="002A1FE8"/>
    <w:rsid w:val="002A1FFB"/>
    <w:rsid w:val="002A2EA1"/>
    <w:rsid w:val="002A3955"/>
    <w:rsid w:val="002A3C6C"/>
    <w:rsid w:val="002A3EE7"/>
    <w:rsid w:val="002A4323"/>
    <w:rsid w:val="002A49B7"/>
    <w:rsid w:val="002A5523"/>
    <w:rsid w:val="002A63C7"/>
    <w:rsid w:val="002A7116"/>
    <w:rsid w:val="002A7737"/>
    <w:rsid w:val="002B0EC2"/>
    <w:rsid w:val="002B1874"/>
    <w:rsid w:val="002B2021"/>
    <w:rsid w:val="002B21B2"/>
    <w:rsid w:val="002B221E"/>
    <w:rsid w:val="002B2C9F"/>
    <w:rsid w:val="002B2EF2"/>
    <w:rsid w:val="002B375C"/>
    <w:rsid w:val="002B6349"/>
    <w:rsid w:val="002B639F"/>
    <w:rsid w:val="002B7046"/>
    <w:rsid w:val="002B738D"/>
    <w:rsid w:val="002B79EF"/>
    <w:rsid w:val="002C1017"/>
    <w:rsid w:val="002C3879"/>
    <w:rsid w:val="002C3E32"/>
    <w:rsid w:val="002C4B2D"/>
    <w:rsid w:val="002C4D23"/>
    <w:rsid w:val="002C4E34"/>
    <w:rsid w:val="002C51D6"/>
    <w:rsid w:val="002C52A4"/>
    <w:rsid w:val="002C5D51"/>
    <w:rsid w:val="002C686F"/>
    <w:rsid w:val="002C6A56"/>
    <w:rsid w:val="002C7993"/>
    <w:rsid w:val="002C7CA4"/>
    <w:rsid w:val="002D01CA"/>
    <w:rsid w:val="002D14A2"/>
    <w:rsid w:val="002D280F"/>
    <w:rsid w:val="002D35E1"/>
    <w:rsid w:val="002D4C1F"/>
    <w:rsid w:val="002D5149"/>
    <w:rsid w:val="002D5CED"/>
    <w:rsid w:val="002D5F1C"/>
    <w:rsid w:val="002D61FA"/>
    <w:rsid w:val="002D64BA"/>
    <w:rsid w:val="002D7A20"/>
    <w:rsid w:val="002E19D1"/>
    <w:rsid w:val="002E500B"/>
    <w:rsid w:val="002E59A6"/>
    <w:rsid w:val="002E59D4"/>
    <w:rsid w:val="002E5B01"/>
    <w:rsid w:val="002E6E29"/>
    <w:rsid w:val="002E6FF5"/>
    <w:rsid w:val="002E78B7"/>
    <w:rsid w:val="002E7DF0"/>
    <w:rsid w:val="002F01E7"/>
    <w:rsid w:val="002F298C"/>
    <w:rsid w:val="002F2F9E"/>
    <w:rsid w:val="002F3291"/>
    <w:rsid w:val="002F3404"/>
    <w:rsid w:val="002F3D93"/>
    <w:rsid w:val="002F6E41"/>
    <w:rsid w:val="003010E0"/>
    <w:rsid w:val="00303C09"/>
    <w:rsid w:val="0030446D"/>
    <w:rsid w:val="003053E0"/>
    <w:rsid w:val="0030562F"/>
    <w:rsid w:val="00307246"/>
    <w:rsid w:val="00310241"/>
    <w:rsid w:val="0031046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D66"/>
    <w:rsid w:val="00323F94"/>
    <w:rsid w:val="00324864"/>
    <w:rsid w:val="00324C74"/>
    <w:rsid w:val="00324E87"/>
    <w:rsid w:val="003250F9"/>
    <w:rsid w:val="00325515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B4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57325"/>
    <w:rsid w:val="00360E21"/>
    <w:rsid w:val="0036177A"/>
    <w:rsid w:val="00361F52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1104"/>
    <w:rsid w:val="00381484"/>
    <w:rsid w:val="00381B4B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4D29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D8C"/>
    <w:rsid w:val="003C10FB"/>
    <w:rsid w:val="003C1239"/>
    <w:rsid w:val="003C1A2D"/>
    <w:rsid w:val="003C28AE"/>
    <w:rsid w:val="003C3343"/>
    <w:rsid w:val="003C47BD"/>
    <w:rsid w:val="003C48F5"/>
    <w:rsid w:val="003C7235"/>
    <w:rsid w:val="003C72A0"/>
    <w:rsid w:val="003D0371"/>
    <w:rsid w:val="003D0D72"/>
    <w:rsid w:val="003D2C8C"/>
    <w:rsid w:val="003D4127"/>
    <w:rsid w:val="003D4C5B"/>
    <w:rsid w:val="003D51A4"/>
    <w:rsid w:val="003D7FDF"/>
    <w:rsid w:val="003E19A1"/>
    <w:rsid w:val="003E1AAD"/>
    <w:rsid w:val="003E2129"/>
    <w:rsid w:val="003E247C"/>
    <w:rsid w:val="003E3695"/>
    <w:rsid w:val="003E3C81"/>
    <w:rsid w:val="003E61EB"/>
    <w:rsid w:val="003E65F8"/>
    <w:rsid w:val="003E6657"/>
    <w:rsid w:val="003E7028"/>
    <w:rsid w:val="003F0C65"/>
    <w:rsid w:val="003F0DD3"/>
    <w:rsid w:val="003F1473"/>
    <w:rsid w:val="003F1CA9"/>
    <w:rsid w:val="003F1E52"/>
    <w:rsid w:val="003F4798"/>
    <w:rsid w:val="003F4B69"/>
    <w:rsid w:val="003F71DB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56F1"/>
    <w:rsid w:val="00416089"/>
    <w:rsid w:val="00416619"/>
    <w:rsid w:val="00416858"/>
    <w:rsid w:val="00416FE1"/>
    <w:rsid w:val="00417756"/>
    <w:rsid w:val="00417820"/>
    <w:rsid w:val="00420189"/>
    <w:rsid w:val="00420C14"/>
    <w:rsid w:val="00421CE9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794"/>
    <w:rsid w:val="00432B63"/>
    <w:rsid w:val="00433C1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37FBC"/>
    <w:rsid w:val="00440BFE"/>
    <w:rsid w:val="00441D50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86A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15F9"/>
    <w:rsid w:val="004617EB"/>
    <w:rsid w:val="00462881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3B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04C0"/>
    <w:rsid w:val="0048365E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2AE4"/>
    <w:rsid w:val="0049397A"/>
    <w:rsid w:val="00494029"/>
    <w:rsid w:val="00494302"/>
    <w:rsid w:val="00494F49"/>
    <w:rsid w:val="00495FA5"/>
    <w:rsid w:val="004972B7"/>
    <w:rsid w:val="004A1326"/>
    <w:rsid w:val="004A445D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749"/>
    <w:rsid w:val="004C08A1"/>
    <w:rsid w:val="004C2B00"/>
    <w:rsid w:val="004C300C"/>
    <w:rsid w:val="004C32C3"/>
    <w:rsid w:val="004C5B7D"/>
    <w:rsid w:val="004C65F5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49F8"/>
    <w:rsid w:val="004D50EE"/>
    <w:rsid w:val="004D61FF"/>
    <w:rsid w:val="004E05F8"/>
    <w:rsid w:val="004E1287"/>
    <w:rsid w:val="004E1445"/>
    <w:rsid w:val="004E1564"/>
    <w:rsid w:val="004E1B8C"/>
    <w:rsid w:val="004E46C6"/>
    <w:rsid w:val="004E51DD"/>
    <w:rsid w:val="004E7C93"/>
    <w:rsid w:val="004F06EC"/>
    <w:rsid w:val="004F08B5"/>
    <w:rsid w:val="004F1398"/>
    <w:rsid w:val="004F2C12"/>
    <w:rsid w:val="004F2C26"/>
    <w:rsid w:val="004F35FE"/>
    <w:rsid w:val="004F43F8"/>
    <w:rsid w:val="004F50AF"/>
    <w:rsid w:val="004F5A7B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12C3"/>
    <w:rsid w:val="005113E0"/>
    <w:rsid w:val="00512761"/>
    <w:rsid w:val="0051283E"/>
    <w:rsid w:val="005137A5"/>
    <w:rsid w:val="00514190"/>
    <w:rsid w:val="005141A0"/>
    <w:rsid w:val="0051430A"/>
    <w:rsid w:val="005149BA"/>
    <w:rsid w:val="0051649C"/>
    <w:rsid w:val="005169D5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673"/>
    <w:rsid w:val="00532A3C"/>
    <w:rsid w:val="00533AF2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42FA"/>
    <w:rsid w:val="0054517B"/>
    <w:rsid w:val="00545C84"/>
    <w:rsid w:val="00547A51"/>
    <w:rsid w:val="005518E6"/>
    <w:rsid w:val="005526D9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3E8D"/>
    <w:rsid w:val="00575613"/>
    <w:rsid w:val="00575963"/>
    <w:rsid w:val="00576057"/>
    <w:rsid w:val="0057621F"/>
    <w:rsid w:val="00576313"/>
    <w:rsid w:val="00576F35"/>
    <w:rsid w:val="0057722E"/>
    <w:rsid w:val="0058081B"/>
    <w:rsid w:val="005828F4"/>
    <w:rsid w:val="00583300"/>
    <w:rsid w:val="0058476E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0EE3"/>
    <w:rsid w:val="005913C9"/>
    <w:rsid w:val="005914A6"/>
    <w:rsid w:val="00592695"/>
    <w:rsid w:val="00592802"/>
    <w:rsid w:val="00592E09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34DD"/>
    <w:rsid w:val="005B4B97"/>
    <w:rsid w:val="005B579C"/>
    <w:rsid w:val="005B5B1A"/>
    <w:rsid w:val="005B5F0B"/>
    <w:rsid w:val="005B5F87"/>
    <w:rsid w:val="005C035B"/>
    <w:rsid w:val="005C06AF"/>
    <w:rsid w:val="005C0B2B"/>
    <w:rsid w:val="005C0E01"/>
    <w:rsid w:val="005C14C9"/>
    <w:rsid w:val="005C19B1"/>
    <w:rsid w:val="005C45B7"/>
    <w:rsid w:val="005C4A81"/>
    <w:rsid w:val="005C5AA2"/>
    <w:rsid w:val="005C5E9C"/>
    <w:rsid w:val="005C63BF"/>
    <w:rsid w:val="005C6438"/>
    <w:rsid w:val="005C6E36"/>
    <w:rsid w:val="005C7AF5"/>
    <w:rsid w:val="005D0863"/>
    <w:rsid w:val="005D1FCA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4949"/>
    <w:rsid w:val="005E6248"/>
    <w:rsid w:val="005E6719"/>
    <w:rsid w:val="005E7CB1"/>
    <w:rsid w:val="005F06C6"/>
    <w:rsid w:val="005F0B9E"/>
    <w:rsid w:val="005F10DB"/>
    <w:rsid w:val="005F1A7E"/>
    <w:rsid w:val="005F1DE3"/>
    <w:rsid w:val="005F2B7A"/>
    <w:rsid w:val="005F3703"/>
    <w:rsid w:val="005F425A"/>
    <w:rsid w:val="005F50A8"/>
    <w:rsid w:val="005F59DC"/>
    <w:rsid w:val="005F5ACA"/>
    <w:rsid w:val="005F5BC1"/>
    <w:rsid w:val="005F6CCB"/>
    <w:rsid w:val="00601547"/>
    <w:rsid w:val="00601EBA"/>
    <w:rsid w:val="006026AE"/>
    <w:rsid w:val="0060272E"/>
    <w:rsid w:val="00602D39"/>
    <w:rsid w:val="00603219"/>
    <w:rsid w:val="0060354D"/>
    <w:rsid w:val="0060366E"/>
    <w:rsid w:val="006039EC"/>
    <w:rsid w:val="006064BC"/>
    <w:rsid w:val="00606834"/>
    <w:rsid w:val="00606E7A"/>
    <w:rsid w:val="0060736D"/>
    <w:rsid w:val="006108D0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542"/>
    <w:rsid w:val="00620810"/>
    <w:rsid w:val="00620B0B"/>
    <w:rsid w:val="00621084"/>
    <w:rsid w:val="0062145C"/>
    <w:rsid w:val="006221F5"/>
    <w:rsid w:val="00623190"/>
    <w:rsid w:val="00623DFF"/>
    <w:rsid w:val="006242CB"/>
    <w:rsid w:val="006243AC"/>
    <w:rsid w:val="00624F96"/>
    <w:rsid w:val="006257C2"/>
    <w:rsid w:val="00625E1F"/>
    <w:rsid w:val="00626890"/>
    <w:rsid w:val="00626A3F"/>
    <w:rsid w:val="00626EF9"/>
    <w:rsid w:val="00626F17"/>
    <w:rsid w:val="006279BA"/>
    <w:rsid w:val="00630D6B"/>
    <w:rsid w:val="006313DD"/>
    <w:rsid w:val="0063154D"/>
    <w:rsid w:val="006315B4"/>
    <w:rsid w:val="00632057"/>
    <w:rsid w:val="0063287B"/>
    <w:rsid w:val="00633767"/>
    <w:rsid w:val="00633808"/>
    <w:rsid w:val="006345A1"/>
    <w:rsid w:val="00634DE4"/>
    <w:rsid w:val="00635409"/>
    <w:rsid w:val="00635915"/>
    <w:rsid w:val="00636F19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21D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554FE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6347"/>
    <w:rsid w:val="006779BB"/>
    <w:rsid w:val="00677FDB"/>
    <w:rsid w:val="006806B7"/>
    <w:rsid w:val="00680CB1"/>
    <w:rsid w:val="00680E69"/>
    <w:rsid w:val="006814EE"/>
    <w:rsid w:val="00681D1D"/>
    <w:rsid w:val="0068238B"/>
    <w:rsid w:val="006828C0"/>
    <w:rsid w:val="006838D7"/>
    <w:rsid w:val="00683D70"/>
    <w:rsid w:val="00683FAB"/>
    <w:rsid w:val="00684255"/>
    <w:rsid w:val="00685846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CD5"/>
    <w:rsid w:val="006A1413"/>
    <w:rsid w:val="006A1BAD"/>
    <w:rsid w:val="006A46A8"/>
    <w:rsid w:val="006A55E1"/>
    <w:rsid w:val="006A5CAE"/>
    <w:rsid w:val="006A64C1"/>
    <w:rsid w:val="006A6BCB"/>
    <w:rsid w:val="006A6D09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179"/>
    <w:rsid w:val="006C5E6C"/>
    <w:rsid w:val="006D01C3"/>
    <w:rsid w:val="006D0B01"/>
    <w:rsid w:val="006D0B69"/>
    <w:rsid w:val="006D1A26"/>
    <w:rsid w:val="006D2268"/>
    <w:rsid w:val="006D3730"/>
    <w:rsid w:val="006D4920"/>
    <w:rsid w:val="006D5269"/>
    <w:rsid w:val="006D5599"/>
    <w:rsid w:val="006D6335"/>
    <w:rsid w:val="006D79BA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443"/>
    <w:rsid w:val="006E3953"/>
    <w:rsid w:val="006E3A86"/>
    <w:rsid w:val="006E4AAB"/>
    <w:rsid w:val="006E552F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E1E"/>
    <w:rsid w:val="006F4F37"/>
    <w:rsid w:val="006F54D4"/>
    <w:rsid w:val="006F668A"/>
    <w:rsid w:val="00700778"/>
    <w:rsid w:val="00702CEF"/>
    <w:rsid w:val="00703997"/>
    <w:rsid w:val="00703C12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332"/>
    <w:rsid w:val="0071042B"/>
    <w:rsid w:val="00710C89"/>
    <w:rsid w:val="00710F68"/>
    <w:rsid w:val="0071143D"/>
    <w:rsid w:val="00711ECC"/>
    <w:rsid w:val="00712851"/>
    <w:rsid w:val="007132A6"/>
    <w:rsid w:val="00714306"/>
    <w:rsid w:val="00714E32"/>
    <w:rsid w:val="00716A6F"/>
    <w:rsid w:val="00717163"/>
    <w:rsid w:val="00717A37"/>
    <w:rsid w:val="00717AD3"/>
    <w:rsid w:val="00717DC0"/>
    <w:rsid w:val="00720492"/>
    <w:rsid w:val="0072057F"/>
    <w:rsid w:val="00720B21"/>
    <w:rsid w:val="00721417"/>
    <w:rsid w:val="00721BAD"/>
    <w:rsid w:val="00722159"/>
    <w:rsid w:val="00724B9A"/>
    <w:rsid w:val="00724C96"/>
    <w:rsid w:val="00725B6E"/>
    <w:rsid w:val="00726E82"/>
    <w:rsid w:val="00731450"/>
    <w:rsid w:val="007315F1"/>
    <w:rsid w:val="007316F8"/>
    <w:rsid w:val="00731BE4"/>
    <w:rsid w:val="00732BA4"/>
    <w:rsid w:val="007340C5"/>
    <w:rsid w:val="00734303"/>
    <w:rsid w:val="00734AD0"/>
    <w:rsid w:val="0073573B"/>
    <w:rsid w:val="00735C4E"/>
    <w:rsid w:val="0073635E"/>
    <w:rsid w:val="00736694"/>
    <w:rsid w:val="00737503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5CDA"/>
    <w:rsid w:val="00746376"/>
    <w:rsid w:val="00750A72"/>
    <w:rsid w:val="00750F09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06E7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3854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6C9D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6712"/>
    <w:rsid w:val="007968DB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15B7"/>
    <w:rsid w:val="007B2537"/>
    <w:rsid w:val="007B3665"/>
    <w:rsid w:val="007B4F36"/>
    <w:rsid w:val="007B52F2"/>
    <w:rsid w:val="007B540B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76"/>
    <w:rsid w:val="007C5E86"/>
    <w:rsid w:val="007C6310"/>
    <w:rsid w:val="007C780D"/>
    <w:rsid w:val="007D0597"/>
    <w:rsid w:val="007D162C"/>
    <w:rsid w:val="007D1A58"/>
    <w:rsid w:val="007D2B85"/>
    <w:rsid w:val="007D41C8"/>
    <w:rsid w:val="007D5A70"/>
    <w:rsid w:val="007D5E2B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2F5F"/>
    <w:rsid w:val="007F3055"/>
    <w:rsid w:val="007F3C32"/>
    <w:rsid w:val="007F3FDB"/>
    <w:rsid w:val="007F4802"/>
    <w:rsid w:val="007F4AC9"/>
    <w:rsid w:val="007F4DA5"/>
    <w:rsid w:val="007F57B8"/>
    <w:rsid w:val="007F5D7B"/>
    <w:rsid w:val="007F6E0E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088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1A9"/>
    <w:rsid w:val="00817420"/>
    <w:rsid w:val="00820019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5D7A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1718"/>
    <w:rsid w:val="00862501"/>
    <w:rsid w:val="00862502"/>
    <w:rsid w:val="00862C9C"/>
    <w:rsid w:val="00863B4E"/>
    <w:rsid w:val="0086434E"/>
    <w:rsid w:val="00865E70"/>
    <w:rsid w:val="00865F0E"/>
    <w:rsid w:val="00865FA2"/>
    <w:rsid w:val="0086638E"/>
    <w:rsid w:val="008665D0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8"/>
    <w:rsid w:val="00877BE7"/>
    <w:rsid w:val="00880999"/>
    <w:rsid w:val="00880FE4"/>
    <w:rsid w:val="00881181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486"/>
    <w:rsid w:val="00890724"/>
    <w:rsid w:val="00891A8C"/>
    <w:rsid w:val="00891C99"/>
    <w:rsid w:val="00894507"/>
    <w:rsid w:val="008952CB"/>
    <w:rsid w:val="00896B22"/>
    <w:rsid w:val="008A0566"/>
    <w:rsid w:val="008A07AE"/>
    <w:rsid w:val="008A163E"/>
    <w:rsid w:val="008A2992"/>
    <w:rsid w:val="008A3DB6"/>
    <w:rsid w:val="008A5D72"/>
    <w:rsid w:val="008A66F3"/>
    <w:rsid w:val="008A691E"/>
    <w:rsid w:val="008A7096"/>
    <w:rsid w:val="008B1873"/>
    <w:rsid w:val="008B232B"/>
    <w:rsid w:val="008B25FF"/>
    <w:rsid w:val="008B2724"/>
    <w:rsid w:val="008B2BF8"/>
    <w:rsid w:val="008B2D29"/>
    <w:rsid w:val="008B412D"/>
    <w:rsid w:val="008B46F4"/>
    <w:rsid w:val="008B577D"/>
    <w:rsid w:val="008B5B6A"/>
    <w:rsid w:val="008B6A0E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D0356"/>
    <w:rsid w:val="008D1336"/>
    <w:rsid w:val="008D184D"/>
    <w:rsid w:val="008D20C3"/>
    <w:rsid w:val="008D3AFD"/>
    <w:rsid w:val="008D3BE8"/>
    <w:rsid w:val="008D3F72"/>
    <w:rsid w:val="008D4102"/>
    <w:rsid w:val="008D46A6"/>
    <w:rsid w:val="008D5722"/>
    <w:rsid w:val="008D6E3F"/>
    <w:rsid w:val="008D7C55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364F"/>
    <w:rsid w:val="008F5117"/>
    <w:rsid w:val="008F5879"/>
    <w:rsid w:val="008F5C48"/>
    <w:rsid w:val="008F5C69"/>
    <w:rsid w:val="008F6355"/>
    <w:rsid w:val="008F6F7F"/>
    <w:rsid w:val="008F7BEB"/>
    <w:rsid w:val="00900DFF"/>
    <w:rsid w:val="00900EB8"/>
    <w:rsid w:val="0090172D"/>
    <w:rsid w:val="00902AB6"/>
    <w:rsid w:val="00902EE4"/>
    <w:rsid w:val="00903FE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B"/>
    <w:rsid w:val="009118BC"/>
    <w:rsid w:val="00912253"/>
    <w:rsid w:val="009125F6"/>
    <w:rsid w:val="00913E57"/>
    <w:rsid w:val="00914CE9"/>
    <w:rsid w:val="00916288"/>
    <w:rsid w:val="00916C74"/>
    <w:rsid w:val="0091724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45"/>
    <w:rsid w:val="009303EF"/>
    <w:rsid w:val="00930A6D"/>
    <w:rsid w:val="009315BF"/>
    <w:rsid w:val="00931DEF"/>
    <w:rsid w:val="00931FCC"/>
    <w:rsid w:val="0093384E"/>
    <w:rsid w:val="00934D3D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472F6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77E01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6E8"/>
    <w:rsid w:val="0099089F"/>
    <w:rsid w:val="00991FA1"/>
    <w:rsid w:val="00992414"/>
    <w:rsid w:val="00992FAB"/>
    <w:rsid w:val="00994501"/>
    <w:rsid w:val="00995213"/>
    <w:rsid w:val="0099543C"/>
    <w:rsid w:val="00995820"/>
    <w:rsid w:val="00996C92"/>
    <w:rsid w:val="00997CB0"/>
    <w:rsid w:val="00997D26"/>
    <w:rsid w:val="009A095B"/>
    <w:rsid w:val="009A09DC"/>
    <w:rsid w:val="009A4199"/>
    <w:rsid w:val="009A44A0"/>
    <w:rsid w:val="009A60C8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0DDC"/>
    <w:rsid w:val="009C162B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6EF"/>
    <w:rsid w:val="009F382A"/>
    <w:rsid w:val="009F459A"/>
    <w:rsid w:val="009F60AA"/>
    <w:rsid w:val="009F612C"/>
    <w:rsid w:val="009F673E"/>
    <w:rsid w:val="009F6B5E"/>
    <w:rsid w:val="009F72D5"/>
    <w:rsid w:val="009F753E"/>
    <w:rsid w:val="00A00BD5"/>
    <w:rsid w:val="00A01004"/>
    <w:rsid w:val="00A01A14"/>
    <w:rsid w:val="00A02C00"/>
    <w:rsid w:val="00A033BB"/>
    <w:rsid w:val="00A03952"/>
    <w:rsid w:val="00A03BC8"/>
    <w:rsid w:val="00A05703"/>
    <w:rsid w:val="00A060A0"/>
    <w:rsid w:val="00A0652D"/>
    <w:rsid w:val="00A07879"/>
    <w:rsid w:val="00A07DB9"/>
    <w:rsid w:val="00A10D69"/>
    <w:rsid w:val="00A125D3"/>
    <w:rsid w:val="00A1284E"/>
    <w:rsid w:val="00A13B3B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683A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791"/>
    <w:rsid w:val="00A40E1B"/>
    <w:rsid w:val="00A41292"/>
    <w:rsid w:val="00A42228"/>
    <w:rsid w:val="00A4400F"/>
    <w:rsid w:val="00A4468A"/>
    <w:rsid w:val="00A446B2"/>
    <w:rsid w:val="00A45896"/>
    <w:rsid w:val="00A4763D"/>
    <w:rsid w:val="00A478E1"/>
    <w:rsid w:val="00A47914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1577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F8"/>
    <w:rsid w:val="00A80D10"/>
    <w:rsid w:val="00A81C00"/>
    <w:rsid w:val="00A820D0"/>
    <w:rsid w:val="00A822DA"/>
    <w:rsid w:val="00A82FBA"/>
    <w:rsid w:val="00A846D9"/>
    <w:rsid w:val="00A84A96"/>
    <w:rsid w:val="00A85CEC"/>
    <w:rsid w:val="00A864CE"/>
    <w:rsid w:val="00A8670F"/>
    <w:rsid w:val="00A869D5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12F4"/>
    <w:rsid w:val="00AA17C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5A42"/>
    <w:rsid w:val="00AB6015"/>
    <w:rsid w:val="00AB67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53"/>
    <w:rsid w:val="00AE1AE0"/>
    <w:rsid w:val="00AE2568"/>
    <w:rsid w:val="00AE2A62"/>
    <w:rsid w:val="00AE2DC5"/>
    <w:rsid w:val="00AE2FEF"/>
    <w:rsid w:val="00AE3265"/>
    <w:rsid w:val="00AE49CE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4EBA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3AD2"/>
    <w:rsid w:val="00B04A2E"/>
    <w:rsid w:val="00B04B23"/>
    <w:rsid w:val="00B050FD"/>
    <w:rsid w:val="00B0530E"/>
    <w:rsid w:val="00B06B29"/>
    <w:rsid w:val="00B06CFF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0F0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6D9F"/>
    <w:rsid w:val="00B27E2E"/>
    <w:rsid w:val="00B30A6B"/>
    <w:rsid w:val="00B30BC9"/>
    <w:rsid w:val="00B30ED2"/>
    <w:rsid w:val="00B3163A"/>
    <w:rsid w:val="00B328E0"/>
    <w:rsid w:val="00B33752"/>
    <w:rsid w:val="00B3380D"/>
    <w:rsid w:val="00B35091"/>
    <w:rsid w:val="00B35C9F"/>
    <w:rsid w:val="00B366BC"/>
    <w:rsid w:val="00B37882"/>
    <w:rsid w:val="00B37A37"/>
    <w:rsid w:val="00B4002E"/>
    <w:rsid w:val="00B40182"/>
    <w:rsid w:val="00B40200"/>
    <w:rsid w:val="00B40FC6"/>
    <w:rsid w:val="00B410F6"/>
    <w:rsid w:val="00B41142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0F6E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D79"/>
    <w:rsid w:val="00B60647"/>
    <w:rsid w:val="00B61044"/>
    <w:rsid w:val="00B628A7"/>
    <w:rsid w:val="00B63A7C"/>
    <w:rsid w:val="00B63AEC"/>
    <w:rsid w:val="00B63CF7"/>
    <w:rsid w:val="00B64CCC"/>
    <w:rsid w:val="00B65145"/>
    <w:rsid w:val="00B6581E"/>
    <w:rsid w:val="00B6585B"/>
    <w:rsid w:val="00B65DB1"/>
    <w:rsid w:val="00B70180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7ED"/>
    <w:rsid w:val="00B81ED7"/>
    <w:rsid w:val="00B82FF1"/>
    <w:rsid w:val="00B832E8"/>
    <w:rsid w:val="00B85727"/>
    <w:rsid w:val="00B85BF9"/>
    <w:rsid w:val="00B86112"/>
    <w:rsid w:val="00B86E64"/>
    <w:rsid w:val="00B87133"/>
    <w:rsid w:val="00B87FDA"/>
    <w:rsid w:val="00B911CA"/>
    <w:rsid w:val="00B91803"/>
    <w:rsid w:val="00B9233F"/>
    <w:rsid w:val="00B931F8"/>
    <w:rsid w:val="00B941FB"/>
    <w:rsid w:val="00B9437E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5E33"/>
    <w:rsid w:val="00BA6D08"/>
    <w:rsid w:val="00BA7883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2B5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6BC"/>
    <w:rsid w:val="00BC7C56"/>
    <w:rsid w:val="00BD12A8"/>
    <w:rsid w:val="00BD143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6C64"/>
    <w:rsid w:val="00C06FF1"/>
    <w:rsid w:val="00C07775"/>
    <w:rsid w:val="00C07953"/>
    <w:rsid w:val="00C102D0"/>
    <w:rsid w:val="00C11A80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158"/>
    <w:rsid w:val="00C4288F"/>
    <w:rsid w:val="00C433A3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2E74"/>
    <w:rsid w:val="00C6310C"/>
    <w:rsid w:val="00C6442E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D5B"/>
    <w:rsid w:val="00C77104"/>
    <w:rsid w:val="00C77DCD"/>
    <w:rsid w:val="00C810D2"/>
    <w:rsid w:val="00C82BA9"/>
    <w:rsid w:val="00C838EE"/>
    <w:rsid w:val="00C83961"/>
    <w:rsid w:val="00C850B3"/>
    <w:rsid w:val="00C85801"/>
    <w:rsid w:val="00C8635A"/>
    <w:rsid w:val="00C86FB6"/>
    <w:rsid w:val="00C87F19"/>
    <w:rsid w:val="00C87F76"/>
    <w:rsid w:val="00C90592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2A78"/>
    <w:rsid w:val="00D12B31"/>
    <w:rsid w:val="00D131C0"/>
    <w:rsid w:val="00D15504"/>
    <w:rsid w:val="00D15950"/>
    <w:rsid w:val="00D16F80"/>
    <w:rsid w:val="00D17F21"/>
    <w:rsid w:val="00D21525"/>
    <w:rsid w:val="00D22922"/>
    <w:rsid w:val="00D2384D"/>
    <w:rsid w:val="00D23B5C"/>
    <w:rsid w:val="00D26C5C"/>
    <w:rsid w:val="00D3037D"/>
    <w:rsid w:val="00D30BB3"/>
    <w:rsid w:val="00D3131A"/>
    <w:rsid w:val="00D328D4"/>
    <w:rsid w:val="00D32A4F"/>
    <w:rsid w:val="00D33B16"/>
    <w:rsid w:val="00D347DB"/>
    <w:rsid w:val="00D3481A"/>
    <w:rsid w:val="00D350ED"/>
    <w:rsid w:val="00D36559"/>
    <w:rsid w:val="00D3655C"/>
    <w:rsid w:val="00D369A2"/>
    <w:rsid w:val="00D36A92"/>
    <w:rsid w:val="00D40325"/>
    <w:rsid w:val="00D408D3"/>
    <w:rsid w:val="00D40B0A"/>
    <w:rsid w:val="00D41500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1CC"/>
    <w:rsid w:val="00D55F2D"/>
    <w:rsid w:val="00D5651C"/>
    <w:rsid w:val="00D5673A"/>
    <w:rsid w:val="00D56F5C"/>
    <w:rsid w:val="00D5706D"/>
    <w:rsid w:val="00D57CFF"/>
    <w:rsid w:val="00D61340"/>
    <w:rsid w:val="00D61DC8"/>
    <w:rsid w:val="00D62826"/>
    <w:rsid w:val="00D63254"/>
    <w:rsid w:val="00D63C65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1C0A"/>
    <w:rsid w:val="00D7308E"/>
    <w:rsid w:val="00D736CB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487F"/>
    <w:rsid w:val="00D8633D"/>
    <w:rsid w:val="00D871BD"/>
    <w:rsid w:val="00D902BB"/>
    <w:rsid w:val="00D90E18"/>
    <w:rsid w:val="00D92CD6"/>
    <w:rsid w:val="00D936E6"/>
    <w:rsid w:val="00D95382"/>
    <w:rsid w:val="00DA0A9B"/>
    <w:rsid w:val="00DA0E2D"/>
    <w:rsid w:val="00DA2077"/>
    <w:rsid w:val="00DA2107"/>
    <w:rsid w:val="00DA28CE"/>
    <w:rsid w:val="00DA38BD"/>
    <w:rsid w:val="00DA449F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3469"/>
    <w:rsid w:val="00DB3E85"/>
    <w:rsid w:val="00DB4FA4"/>
    <w:rsid w:val="00DB65E8"/>
    <w:rsid w:val="00DB7490"/>
    <w:rsid w:val="00DB7E7F"/>
    <w:rsid w:val="00DC01AA"/>
    <w:rsid w:val="00DC084A"/>
    <w:rsid w:val="00DC2A5B"/>
    <w:rsid w:val="00DC3EF5"/>
    <w:rsid w:val="00DC668D"/>
    <w:rsid w:val="00DD013F"/>
    <w:rsid w:val="00DD01F0"/>
    <w:rsid w:val="00DD14EF"/>
    <w:rsid w:val="00DD2077"/>
    <w:rsid w:val="00DD2331"/>
    <w:rsid w:val="00DD2DD6"/>
    <w:rsid w:val="00DD40BB"/>
    <w:rsid w:val="00DD43E3"/>
    <w:rsid w:val="00DD48FD"/>
    <w:rsid w:val="00DD4C51"/>
    <w:rsid w:val="00DD5309"/>
    <w:rsid w:val="00DD6146"/>
    <w:rsid w:val="00DD6589"/>
    <w:rsid w:val="00DD6BCA"/>
    <w:rsid w:val="00DD6E18"/>
    <w:rsid w:val="00DD6FB0"/>
    <w:rsid w:val="00DD783E"/>
    <w:rsid w:val="00DD78FB"/>
    <w:rsid w:val="00DD7EDD"/>
    <w:rsid w:val="00DE08A2"/>
    <w:rsid w:val="00DE0E28"/>
    <w:rsid w:val="00DE2FE2"/>
    <w:rsid w:val="00DE3411"/>
    <w:rsid w:val="00DE3D8E"/>
    <w:rsid w:val="00DE524A"/>
    <w:rsid w:val="00DE5859"/>
    <w:rsid w:val="00DE5C0B"/>
    <w:rsid w:val="00DE610C"/>
    <w:rsid w:val="00DE6DDA"/>
    <w:rsid w:val="00DE7C77"/>
    <w:rsid w:val="00DF079D"/>
    <w:rsid w:val="00DF0B8A"/>
    <w:rsid w:val="00DF0FF8"/>
    <w:rsid w:val="00DF217B"/>
    <w:rsid w:val="00DF2450"/>
    <w:rsid w:val="00DF24C9"/>
    <w:rsid w:val="00DF31C1"/>
    <w:rsid w:val="00DF3395"/>
    <w:rsid w:val="00DF365E"/>
    <w:rsid w:val="00DF4282"/>
    <w:rsid w:val="00DF6521"/>
    <w:rsid w:val="00DF652F"/>
    <w:rsid w:val="00E001DB"/>
    <w:rsid w:val="00E03A3D"/>
    <w:rsid w:val="00E03E0C"/>
    <w:rsid w:val="00E0492C"/>
    <w:rsid w:val="00E0611B"/>
    <w:rsid w:val="00E061D2"/>
    <w:rsid w:val="00E06E19"/>
    <w:rsid w:val="00E075EF"/>
    <w:rsid w:val="00E0766D"/>
    <w:rsid w:val="00E07723"/>
    <w:rsid w:val="00E07E1C"/>
    <w:rsid w:val="00E10920"/>
    <w:rsid w:val="00E11E22"/>
    <w:rsid w:val="00E12743"/>
    <w:rsid w:val="00E140F6"/>
    <w:rsid w:val="00E14B16"/>
    <w:rsid w:val="00E16580"/>
    <w:rsid w:val="00E20446"/>
    <w:rsid w:val="00E217BB"/>
    <w:rsid w:val="00E21D30"/>
    <w:rsid w:val="00E22126"/>
    <w:rsid w:val="00E2212B"/>
    <w:rsid w:val="00E229E0"/>
    <w:rsid w:val="00E241CC"/>
    <w:rsid w:val="00E24663"/>
    <w:rsid w:val="00E2600E"/>
    <w:rsid w:val="00E26078"/>
    <w:rsid w:val="00E26148"/>
    <w:rsid w:val="00E2685A"/>
    <w:rsid w:val="00E26E06"/>
    <w:rsid w:val="00E2780E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6D2D"/>
    <w:rsid w:val="00E37009"/>
    <w:rsid w:val="00E37E06"/>
    <w:rsid w:val="00E402FF"/>
    <w:rsid w:val="00E40453"/>
    <w:rsid w:val="00E40BC4"/>
    <w:rsid w:val="00E40BCA"/>
    <w:rsid w:val="00E42062"/>
    <w:rsid w:val="00E43927"/>
    <w:rsid w:val="00E43A12"/>
    <w:rsid w:val="00E442C8"/>
    <w:rsid w:val="00E4460D"/>
    <w:rsid w:val="00E44A16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15B7"/>
    <w:rsid w:val="00E63142"/>
    <w:rsid w:val="00E64485"/>
    <w:rsid w:val="00E66D29"/>
    <w:rsid w:val="00E66F4E"/>
    <w:rsid w:val="00E70EE3"/>
    <w:rsid w:val="00E71E88"/>
    <w:rsid w:val="00E72B6F"/>
    <w:rsid w:val="00E74E31"/>
    <w:rsid w:val="00E75807"/>
    <w:rsid w:val="00E7589F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692"/>
    <w:rsid w:val="00E91C6B"/>
    <w:rsid w:val="00E92B28"/>
    <w:rsid w:val="00E9447B"/>
    <w:rsid w:val="00E94538"/>
    <w:rsid w:val="00E94D39"/>
    <w:rsid w:val="00E95883"/>
    <w:rsid w:val="00E95D6F"/>
    <w:rsid w:val="00E95DE2"/>
    <w:rsid w:val="00E96BAC"/>
    <w:rsid w:val="00E971D4"/>
    <w:rsid w:val="00EA071E"/>
    <w:rsid w:val="00EA1CEE"/>
    <w:rsid w:val="00EA22C2"/>
    <w:rsid w:val="00EA24DA"/>
    <w:rsid w:val="00EA310F"/>
    <w:rsid w:val="00EA340A"/>
    <w:rsid w:val="00EA4493"/>
    <w:rsid w:val="00EA44EC"/>
    <w:rsid w:val="00EA54DC"/>
    <w:rsid w:val="00EA5FB0"/>
    <w:rsid w:val="00EA670C"/>
    <w:rsid w:val="00EA680E"/>
    <w:rsid w:val="00EB0549"/>
    <w:rsid w:val="00EB06F6"/>
    <w:rsid w:val="00EB3965"/>
    <w:rsid w:val="00EB3F8D"/>
    <w:rsid w:val="00EB3FD7"/>
    <w:rsid w:val="00EB4056"/>
    <w:rsid w:val="00EB411B"/>
    <w:rsid w:val="00EB4675"/>
    <w:rsid w:val="00EB52EE"/>
    <w:rsid w:val="00EB5A62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C6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0F28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5406"/>
    <w:rsid w:val="00ED7180"/>
    <w:rsid w:val="00EE07D6"/>
    <w:rsid w:val="00EE11CF"/>
    <w:rsid w:val="00EE131A"/>
    <w:rsid w:val="00EE271B"/>
    <w:rsid w:val="00EE32A8"/>
    <w:rsid w:val="00EE4A2F"/>
    <w:rsid w:val="00EE5558"/>
    <w:rsid w:val="00EE5714"/>
    <w:rsid w:val="00EE5F54"/>
    <w:rsid w:val="00EE6979"/>
    <w:rsid w:val="00EE7502"/>
    <w:rsid w:val="00EE7627"/>
    <w:rsid w:val="00EF0196"/>
    <w:rsid w:val="00EF0E1E"/>
    <w:rsid w:val="00EF0F2B"/>
    <w:rsid w:val="00EF133E"/>
    <w:rsid w:val="00EF1889"/>
    <w:rsid w:val="00EF25E5"/>
    <w:rsid w:val="00EF28D9"/>
    <w:rsid w:val="00EF421C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4EB"/>
    <w:rsid w:val="00F119B8"/>
    <w:rsid w:val="00F121D8"/>
    <w:rsid w:val="00F12637"/>
    <w:rsid w:val="00F1322C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3544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306"/>
    <w:rsid w:val="00F649A5"/>
    <w:rsid w:val="00F65098"/>
    <w:rsid w:val="00F6570C"/>
    <w:rsid w:val="00F657A3"/>
    <w:rsid w:val="00F65A48"/>
    <w:rsid w:val="00F66E5F"/>
    <w:rsid w:val="00F70E2B"/>
    <w:rsid w:val="00F71B58"/>
    <w:rsid w:val="00F722EE"/>
    <w:rsid w:val="00F75848"/>
    <w:rsid w:val="00F7702C"/>
    <w:rsid w:val="00F77A2D"/>
    <w:rsid w:val="00F77C89"/>
    <w:rsid w:val="00F80EE2"/>
    <w:rsid w:val="00F80FD0"/>
    <w:rsid w:val="00F83BAB"/>
    <w:rsid w:val="00F841E1"/>
    <w:rsid w:val="00F84A98"/>
    <w:rsid w:val="00F8508C"/>
    <w:rsid w:val="00F8590E"/>
    <w:rsid w:val="00F85F2A"/>
    <w:rsid w:val="00F871D1"/>
    <w:rsid w:val="00F87C8C"/>
    <w:rsid w:val="00F9051D"/>
    <w:rsid w:val="00F90884"/>
    <w:rsid w:val="00F908E1"/>
    <w:rsid w:val="00F9094B"/>
    <w:rsid w:val="00F90FF4"/>
    <w:rsid w:val="00F91C1C"/>
    <w:rsid w:val="00F92BB5"/>
    <w:rsid w:val="00F92C0D"/>
    <w:rsid w:val="00F93187"/>
    <w:rsid w:val="00F938DA"/>
    <w:rsid w:val="00F940B2"/>
    <w:rsid w:val="00F941A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076"/>
    <w:rsid w:val="00FA5447"/>
    <w:rsid w:val="00FA7004"/>
    <w:rsid w:val="00FB0CFB"/>
    <w:rsid w:val="00FB113D"/>
    <w:rsid w:val="00FB2CF4"/>
    <w:rsid w:val="00FB34C5"/>
    <w:rsid w:val="00FB35F0"/>
    <w:rsid w:val="00FB399F"/>
    <w:rsid w:val="00FB4560"/>
    <w:rsid w:val="00FB610C"/>
    <w:rsid w:val="00FB6EB8"/>
    <w:rsid w:val="00FC08FD"/>
    <w:rsid w:val="00FC0AB0"/>
    <w:rsid w:val="00FC1DD1"/>
    <w:rsid w:val="00FC2FB0"/>
    <w:rsid w:val="00FC3647"/>
    <w:rsid w:val="00FC3B64"/>
    <w:rsid w:val="00FC63A5"/>
    <w:rsid w:val="00FC75D3"/>
    <w:rsid w:val="00FC7C4E"/>
    <w:rsid w:val="00FC7E2D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E00B23D"/>
  <w15:chartTrackingRefBased/>
  <w15:docId w15:val="{81D505C0-53DA-48A6-B390-48395332E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91E540B7E1E40E18E7A8F66005CB2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F6720E-F483-4086-9D2D-03CA7D0591FC}"/>
      </w:docPartPr>
      <w:docPartBody>
        <w:p w:rsidR="00DF48B3" w:rsidRDefault="00DF48B3">
          <w:pPr>
            <w:pStyle w:val="991E540B7E1E40E18E7A8F66005CB21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6020ED548DC4EF7B954188955F4FD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B08382-EA48-4B3B-9E47-8679389C622C}"/>
      </w:docPartPr>
      <w:docPartBody>
        <w:p w:rsidR="00DF48B3" w:rsidRDefault="00DF48B3">
          <w:pPr>
            <w:pStyle w:val="76020ED548DC4EF7B954188955F4FD5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4727A1D888E4162BC326187659B7F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8C22F0-0070-4025-A122-1AA12B87963A}"/>
      </w:docPartPr>
      <w:docPartBody>
        <w:p w:rsidR="00DF48B3" w:rsidRDefault="00DF48B3">
          <w:pPr>
            <w:pStyle w:val="84727A1D888E4162BC326187659B7F2D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731E0AEFD7FF4B9B86E09D14B004CA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1EE2BB-693F-4F2E-9253-FF780234824E}"/>
      </w:docPartPr>
      <w:docPartBody>
        <w:p w:rsidR="00DF48B3" w:rsidRDefault="00DF48B3">
          <w:pPr>
            <w:pStyle w:val="731E0AEFD7FF4B9B86E09D14B004CAE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B99894460449BB9B784118F19354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40A97A-6732-47B0-936B-2A2F612CF84D}"/>
      </w:docPartPr>
      <w:docPartBody>
        <w:p w:rsidR="00DF48B3" w:rsidRDefault="00DF48B3">
          <w:pPr>
            <w:pStyle w:val="C4B99894460449BB9B784118F19354E1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8B3"/>
    <w:rsid w:val="004A4357"/>
    <w:rsid w:val="007028C9"/>
    <w:rsid w:val="00DF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028C9"/>
    <w:rPr>
      <w:color w:val="F4B083" w:themeColor="accent2" w:themeTint="99"/>
    </w:rPr>
  </w:style>
  <w:style w:type="paragraph" w:customStyle="1" w:styleId="991E540B7E1E40E18E7A8F66005CB213">
    <w:name w:val="991E540B7E1E40E18E7A8F66005CB213"/>
  </w:style>
  <w:style w:type="paragraph" w:customStyle="1" w:styleId="CF60C282D45841E88B1F79CD9B0B943E">
    <w:name w:val="CF60C282D45841E88B1F79CD9B0B943E"/>
  </w:style>
  <w:style w:type="paragraph" w:customStyle="1" w:styleId="3A6EE41231254BA2AD10E8DFB8514B35">
    <w:name w:val="3A6EE41231254BA2AD10E8DFB8514B35"/>
  </w:style>
  <w:style w:type="paragraph" w:customStyle="1" w:styleId="76020ED548DC4EF7B954188955F4FD5B">
    <w:name w:val="76020ED548DC4EF7B954188955F4FD5B"/>
  </w:style>
  <w:style w:type="paragraph" w:customStyle="1" w:styleId="1CF098CDE8AB410E9E9D4E01F2B37C97">
    <w:name w:val="1CF098CDE8AB410E9E9D4E01F2B37C97"/>
  </w:style>
  <w:style w:type="paragraph" w:customStyle="1" w:styleId="84727A1D888E4162BC326187659B7F2D">
    <w:name w:val="84727A1D888E4162BC326187659B7F2D"/>
  </w:style>
  <w:style w:type="paragraph" w:customStyle="1" w:styleId="731E0AEFD7FF4B9B86E09D14B004CAED">
    <w:name w:val="731E0AEFD7FF4B9B86E09D14B004CAED"/>
  </w:style>
  <w:style w:type="paragraph" w:customStyle="1" w:styleId="C4B99894460449BB9B784118F19354E1">
    <w:name w:val="C4B99894460449BB9B784118F19354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7F8709-D0DD-4AE9-8422-35D0365A04A9}"/>
</file>

<file path=customXml/itemProps2.xml><?xml version="1.0" encoding="utf-8"?>
<ds:datastoreItem xmlns:ds="http://schemas.openxmlformats.org/officeDocument/2006/customXml" ds:itemID="{7AF3D645-EEDE-4C21-AFDE-CAB7CB36C1E9}"/>
</file>

<file path=customXml/itemProps3.xml><?xml version="1.0" encoding="utf-8"?>
<ds:datastoreItem xmlns:ds="http://schemas.openxmlformats.org/officeDocument/2006/customXml" ds:itemID="{A8506635-494A-4FD0-9699-0B65E609C4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327</Words>
  <Characters>1943</Characters>
  <Application>Microsoft Office Word</Application>
  <DocSecurity>0</DocSecurity>
  <Lines>34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regeringens proposition 2017 18 184 Ökade möjligheter till grundläggande behörighet</vt:lpstr>
      <vt:lpstr>
      </vt:lpstr>
    </vt:vector>
  </TitlesOfParts>
  <Company>Sveriges riksdag</Company>
  <LinksUpToDate>false</LinksUpToDate>
  <CharactersWithSpaces>2260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