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D05" w:rsidRPr="00197D05" w:rsidRDefault="00197D05">
      <w:pPr>
        <w:pStyle w:val="Hemstlrubrik"/>
        <w:shd w:val="clear" w:color="000000" w:fill="auto"/>
      </w:pPr>
      <w:r w:rsidRPr="00197D05">
        <w:t>Förslag till riksdagsbeslut</w:t>
      </w:r>
    </w:p>
    <w:p w:rsidR="00197D05" w:rsidRPr="00197D05" w:rsidRDefault="00197D05">
      <w:pPr>
        <w:pStyle w:val="Hemstlatt"/>
        <w:shd w:val="clear" w:color="000000" w:fill="auto"/>
        <w:ind w:left="0"/>
      </w:pPr>
      <w:r w:rsidRPr="00197D05">
        <w:t>Riksdagen tillkännager för regeringen som sin mening vad som anförs i motionen om att avskaffa censuren och Biografb</w:t>
      </w:r>
      <w:r w:rsidRPr="00197D05">
        <w:t>y</w:t>
      </w:r>
      <w:r w:rsidRPr="00197D05">
        <w:t>rån.</w:t>
      </w:r>
    </w:p>
    <w:p w:rsidR="00197D05" w:rsidRPr="00197D05" w:rsidRDefault="00197D05">
      <w:pPr>
        <w:pStyle w:val="Rubrik1"/>
        <w:shd w:val="clear" w:color="000000" w:fill="auto"/>
      </w:pPr>
      <w:r w:rsidRPr="00197D05">
        <w:t>Motivering</w:t>
      </w:r>
    </w:p>
    <w:p w:rsidR="00197D05" w:rsidRPr="00197D05" w:rsidRDefault="00197D05">
      <w:pPr>
        <w:shd w:val="clear" w:color="000000" w:fill="auto"/>
      </w:pPr>
      <w:r w:rsidRPr="00197D05">
        <w:t>Den svenska filmcensuren har funnits alltsedan den så kallade biografföror</w:t>
      </w:r>
      <w:r w:rsidRPr="00197D05">
        <w:t>d</w:t>
      </w:r>
      <w:r w:rsidRPr="00197D05">
        <w:t>ningen trädde i kraft den 1 juni 1911 och tillhör således världens äldsta statl</w:t>
      </w:r>
      <w:r w:rsidRPr="00197D05">
        <w:t>i</w:t>
      </w:r>
      <w:r w:rsidRPr="00197D05">
        <w:t>ga institutioner för förhandsgranskning av film som visas offentligt. I lagen om granskning och kontroll av filmer och videogram, SFS 1990:886, står de viktigaste lagbestämmelserna rörande filmcensur. Huvuddragen är följande: framställningen i en film eller ett videogram skall vara granskad och godkänd av Statens biografbyrå innan den får visas vid allmän sammankomst eller offentl</w:t>
      </w:r>
      <w:r w:rsidRPr="00197D05">
        <w:rPr>
          <w:spacing w:val="-2"/>
        </w:rPr>
        <w:t>ig tillställning.</w:t>
      </w:r>
    </w:p>
    <w:p w:rsidR="00197D05" w:rsidRPr="00197D05" w:rsidRDefault="00197D05">
      <w:pPr>
        <w:pStyle w:val="Normaltindrag"/>
        <w:shd w:val="clear" w:color="000000" w:fill="auto"/>
      </w:pPr>
      <w:r w:rsidRPr="00197D05">
        <w:t>Samhället och censuren har nat</w:t>
      </w:r>
      <w:r w:rsidRPr="00197D05">
        <w:t>urligtvis förändrats sedan 1911. Numera i</w:t>
      </w:r>
      <w:r w:rsidRPr="00197D05">
        <w:t>n</w:t>
      </w:r>
      <w:r w:rsidRPr="00197D05">
        <w:t>riktar sig Biografbyråns verksamhet i huvudsak på att göra egna bedömningar för åldersgränser. Klipp eller förbud för offentlig visning tillgrips knappast. Förslag om att avskaffa Statens biografbyrå har funnits i många år men har ännu inte blivit verklighet trots att verksamheten har utarmats av föråldrade regler och ett nytt medielandskap. Det kan påpekas att Biografbyrån varken totalförbjudit eller klippt i filmer sedan mitten av 1990-talet.</w:t>
      </w:r>
    </w:p>
    <w:p w:rsidR="00197D05" w:rsidRPr="00197D05" w:rsidRDefault="00197D05">
      <w:pPr>
        <w:pStyle w:val="Normaltindrag"/>
        <w:shd w:val="clear" w:color="000000" w:fill="auto"/>
      </w:pPr>
      <w:r w:rsidRPr="00197D05">
        <w:t xml:space="preserve">Den svenska censuren </w:t>
      </w:r>
      <w:r w:rsidRPr="00197D05">
        <w:t>och Biografbyrån har gjort sitt och borde nu kunna läggas till historieböckerna.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97D05">
        <w:trPr>
          <w:cantSplit/>
        </w:trPr>
        <w:tc>
          <w:tcPr>
            <w:tcW w:w="3046" w:type="dxa"/>
          </w:tcPr>
          <w:p w:rsidR="00197D05" w:rsidRPr="00197D05" w:rsidRDefault="00197D05">
            <w:pPr>
              <w:pStyle w:val="UnderskriftDatum"/>
              <w:shd w:val="clear" w:color="000000" w:fill="auto"/>
              <w:spacing w:before="240"/>
            </w:pPr>
            <w:r w:rsidRPr="00197D05">
              <w:t>Stockholm den 6 oktober 2008</w:t>
            </w:r>
          </w:p>
        </w:tc>
        <w:tc>
          <w:tcPr>
            <w:tcW w:w="3047" w:type="dxa"/>
          </w:tcPr>
          <w:p w:rsidR="00197D05" w:rsidRPr="00197D05" w:rsidRDefault="00197D0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197D05">
        <w:trPr>
          <w:cantSplit/>
        </w:trPr>
        <w:tc>
          <w:tcPr>
            <w:tcW w:w="3046" w:type="dxa"/>
          </w:tcPr>
          <w:p w:rsidR="00197D05" w:rsidRPr="00197D05" w:rsidRDefault="00197D05">
            <w:pPr>
              <w:pStyle w:val="Underskrifter"/>
              <w:shd w:val="clear" w:color="000000" w:fill="auto"/>
            </w:pPr>
            <w:r w:rsidRPr="00197D05">
              <w:t>Tomas Tobé (m)</w:t>
            </w:r>
          </w:p>
        </w:tc>
        <w:tc>
          <w:tcPr>
            <w:tcW w:w="3046" w:type="dxa"/>
          </w:tcPr>
          <w:p w:rsidR="00197D05" w:rsidRPr="00197D05" w:rsidRDefault="00197D05">
            <w:pPr>
              <w:pStyle w:val="Underskrifter"/>
              <w:shd w:val="clear" w:color="000000" w:fill="auto"/>
            </w:pPr>
            <w:r w:rsidRPr="00197D05">
              <w:t>Jessica Polfjärd (m)</w:t>
            </w:r>
          </w:p>
        </w:tc>
      </w:tr>
    </w:tbl>
    <w:p w:rsidR="00197D05" w:rsidRPr="00197D05" w:rsidRDefault="00197D05">
      <w:pPr>
        <w:pStyle w:val="Normaltindrag"/>
        <w:shd w:val="clear" w:color="000000" w:fill="auto"/>
      </w:pPr>
    </w:p>
    <w:sectPr w:rsidR="00000000" w:rsidRPr="00197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97D05" w:rsidRPr="00197D05" w:rsidRDefault="00197D05">
      <w:r w:rsidRPr="00197D05">
        <w:separator/>
      </w:r>
    </w:p>
  </w:endnote>
  <w:endnote w:type="continuationSeparator" w:id="0">
    <w:p w:rsidR="00197D05" w:rsidRPr="00197D05" w:rsidRDefault="00197D05">
      <w:r w:rsidRPr="00197D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D05" w:rsidRPr="00197D05" w:rsidRDefault="00197D05">
    <w:pPr>
      <w:pStyle w:val="Sidfot"/>
    </w:pPr>
    <w:r w:rsidRPr="00197D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876637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D05" w:rsidRDefault="00197D0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97D05" w:rsidRDefault="00197D0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D05" w:rsidRPr="00197D05" w:rsidRDefault="00197D05">
    <w:pPr>
      <w:pStyle w:val="Sidfot"/>
    </w:pPr>
    <w:r w:rsidRPr="00197D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46143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D05" w:rsidRDefault="00197D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7D05" w:rsidRDefault="00197D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D05" w:rsidRPr="00197D05" w:rsidRDefault="00197D05">
    <w:pPr>
      <w:pStyle w:val="Sidfot"/>
    </w:pPr>
    <w:r w:rsidRPr="00197D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72713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D05" w:rsidRDefault="00197D0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97D05" w:rsidRDefault="00197D0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97D05" w:rsidRPr="00197D05" w:rsidRDefault="00197D05">
      <w:r w:rsidRPr="00197D05">
        <w:separator/>
      </w:r>
    </w:p>
  </w:footnote>
  <w:footnote w:type="continuationSeparator" w:id="0">
    <w:p w:rsidR="00197D05" w:rsidRPr="00197D05" w:rsidRDefault="00197D05">
      <w:r w:rsidRPr="00197D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D05" w:rsidRPr="00197D05" w:rsidRDefault="00197D05">
    <w:pPr>
      <w:pStyle w:val="Sidhuvud"/>
    </w:pPr>
    <w:r w:rsidRPr="00197D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07371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D05" w:rsidRDefault="00197D0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97D05" w:rsidRDefault="00197D0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D05" w:rsidRPr="00197D05" w:rsidRDefault="00197D05">
    <w:pPr>
      <w:pStyle w:val="Sidhuvud"/>
    </w:pPr>
    <w:r w:rsidRPr="00197D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975775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7D05" w:rsidRDefault="00197D0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97D05" w:rsidRDefault="00197D0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7D05" w:rsidRPr="00197D05" w:rsidRDefault="00197D05">
    <w:pPr>
      <w:pStyle w:val="FSHNormal"/>
      <w:tabs>
        <w:tab w:val="right" w:pos="5840"/>
      </w:tabs>
    </w:pPr>
    <w:r w:rsidRPr="00197D05">
      <w:br/>
    </w:r>
    <w:r w:rsidRPr="00197D05">
      <w:fldChar w:fldCharType="begin" w:fldLock="1"/>
    </w:r>
    <w:r w:rsidRPr="00197D05">
      <w:instrText xml:space="preserve"> DOCPROPERTY</w:instrText>
    </w:r>
    <w:r w:rsidRPr="00197D05">
      <w:rPr>
        <w:sz w:val="18"/>
      </w:rPr>
      <w:instrText xml:space="preserve"> "YearUser" *\charformat </w:instrText>
    </w:r>
    <w:r w:rsidRPr="00197D05">
      <w:fldChar w:fldCharType="separate"/>
    </w:r>
    <w:r w:rsidRPr="00197D05">
      <w:t>2008/09</w:t>
    </w:r>
    <w:r w:rsidRPr="00197D05">
      <w:fldChar w:fldCharType="end"/>
    </w:r>
    <w:r w:rsidRPr="00197D05">
      <w:t xml:space="preserve"> </w:t>
    </w:r>
    <w:r w:rsidRPr="00197D05">
      <w:tab/>
      <w:t xml:space="preserve">mnr: </w:t>
    </w:r>
    <w:r w:rsidRPr="00197D05">
      <w:fldChar w:fldCharType="begin" w:fldLock="1"/>
    </w:r>
    <w:r w:rsidRPr="00197D05">
      <w:instrText xml:space="preserve"> DOCPROPERTY</w:instrText>
    </w:r>
    <w:r w:rsidRPr="00197D05">
      <w:rPr>
        <w:sz w:val="18"/>
      </w:rPr>
      <w:instrText xml:space="preserve"> "Motionsnummer" *\charformat </w:instrText>
    </w:r>
    <w:r w:rsidRPr="00197D05">
      <w:fldChar w:fldCharType="separate"/>
    </w:r>
    <w:r w:rsidRPr="00197D05">
      <w:t>Kr327</w:t>
    </w:r>
    <w:r w:rsidRPr="00197D05">
      <w:fldChar w:fldCharType="end"/>
    </w:r>
    <w:r w:rsidRPr="00197D05">
      <w:br/>
    </w:r>
    <w:r w:rsidRPr="00197D05">
      <w:fldChar w:fldCharType="begin" w:fldLock="1"/>
    </w:r>
    <w:r w:rsidRPr="00197D05">
      <w:instrText xml:space="preserve"> DOCPROPERTY</w:instrText>
    </w:r>
    <w:r w:rsidRPr="00197D05">
      <w:rPr>
        <w:sz w:val="18"/>
      </w:rPr>
      <w:instrText xml:space="preserve"> "Samling" *\charformat </w:instrText>
    </w:r>
    <w:r w:rsidRPr="00197D05">
      <w:fldChar w:fldCharType="end"/>
    </w:r>
    <w:r w:rsidRPr="00197D05">
      <w:tab/>
      <w:t xml:space="preserve">pnr: </w:t>
    </w:r>
    <w:r w:rsidRPr="00197D05">
      <w:fldChar w:fldCharType="begin" w:fldLock="1"/>
    </w:r>
    <w:r w:rsidRPr="00197D05">
      <w:instrText xml:space="preserve"> DOCPROPERTY</w:instrText>
    </w:r>
    <w:r w:rsidRPr="00197D05">
      <w:rPr>
        <w:sz w:val="18"/>
      </w:rPr>
      <w:instrText xml:space="preserve"> "Partinummer" *\charformat </w:instrText>
    </w:r>
    <w:r w:rsidRPr="00197D05">
      <w:fldChar w:fldCharType="separate"/>
    </w:r>
    <w:r w:rsidRPr="00197D05">
      <w:t>m1998</w:t>
    </w:r>
    <w:r w:rsidRPr="00197D05">
      <w:fldChar w:fldCharType="end"/>
    </w:r>
  </w:p>
  <w:p w:rsidR="00197D05" w:rsidRPr="00197D05" w:rsidRDefault="00197D05">
    <w:pPr>
      <w:pStyle w:val="FSHRub1"/>
    </w:pPr>
    <w:r w:rsidRPr="00197D05">
      <w:t>Motion till riksdagen</w:t>
    </w:r>
    <w:r w:rsidRPr="00197D05">
      <w:br/>
    </w:r>
    <w:r w:rsidRPr="00197D05">
      <w:fldChar w:fldCharType="begin" w:fldLock="1"/>
    </w:r>
    <w:r w:rsidRPr="00197D05">
      <w:instrText xml:space="preserve"> DOCPROPERTY "YearUser" *\charformat </w:instrText>
    </w:r>
    <w:r w:rsidRPr="00197D05">
      <w:fldChar w:fldCharType="separate"/>
    </w:r>
    <w:r w:rsidRPr="00197D05">
      <w:t>2008/09</w:t>
    </w:r>
    <w:r w:rsidRPr="00197D05">
      <w:fldChar w:fldCharType="end"/>
    </w:r>
    <w:r w:rsidRPr="00197D05">
      <w:t>:</w:t>
    </w:r>
    <w:r w:rsidRPr="00197D05">
      <w:fldChar w:fldCharType="begin" w:fldLock="1"/>
    </w:r>
    <w:r w:rsidRPr="00197D05">
      <w:instrText xml:space="preserve"> DOCPROPERTY "Motionsnummer" *\charformat </w:instrText>
    </w:r>
    <w:r w:rsidRPr="00197D05">
      <w:fldChar w:fldCharType="separate"/>
    </w:r>
    <w:r w:rsidRPr="00197D05">
      <w:t>Kr327</w:t>
    </w:r>
    <w:r w:rsidRPr="00197D05">
      <w:fldChar w:fldCharType="end"/>
    </w:r>
  </w:p>
  <w:p w:rsidR="00197D05" w:rsidRPr="00197D05" w:rsidRDefault="00197D05">
    <w:pPr>
      <w:pStyle w:val="FSHNormalS5"/>
    </w:pPr>
    <w:r w:rsidRPr="00197D05">
      <w:fldChar w:fldCharType="begin" w:fldLock="1"/>
    </w:r>
    <w:r w:rsidRPr="00197D05">
      <w:instrText xml:space="preserve"> DOCPROPERTY "MotionarText" *\charformat </w:instrText>
    </w:r>
    <w:r w:rsidRPr="00197D05">
      <w:fldChar w:fldCharType="separate"/>
    </w:r>
    <w:r w:rsidRPr="00197D05">
      <w:t>av Tomas Tobé och Jessica Polfjärd (m)</w:t>
    </w:r>
    <w:r w:rsidRPr="00197D05">
      <w:fldChar w:fldCharType="end"/>
    </w:r>
    <w:r w:rsidRPr="00197D05">
      <w:br/>
    </w:r>
    <w:r w:rsidRPr="00197D05">
      <w:fldChar w:fldCharType="begin" w:fldLock="1"/>
    </w:r>
    <w:r w:rsidRPr="00197D05">
      <w:instrText xml:space="preserve"> DOCPROPERTY "SvarFrasKort" *\charformat </w:instrText>
    </w:r>
    <w:r w:rsidRPr="00197D05">
      <w:fldChar w:fldCharType="end"/>
    </w:r>
  </w:p>
  <w:p w:rsidR="00197D05" w:rsidRPr="00197D05" w:rsidRDefault="00197D05">
    <w:pPr>
      <w:pStyle w:val="FSHTitel"/>
    </w:pPr>
    <w:r w:rsidRPr="00197D05">
      <w:fldChar w:fldCharType="begin" w:fldLock="1"/>
    </w:r>
    <w:r w:rsidRPr="00197D05">
      <w:instrText xml:space="preserve"> DOCPROPERTY</w:instrText>
    </w:r>
    <w:r w:rsidRPr="00197D05">
      <w:rPr>
        <w:sz w:val="18"/>
      </w:rPr>
      <w:instrText xml:space="preserve"> "RubrikSvar" *\charformat </w:instrText>
    </w:r>
    <w:r w:rsidRPr="00197D05">
      <w:fldChar w:fldCharType="separate"/>
    </w:r>
    <w:r w:rsidRPr="00197D05">
      <w:t>Filmcensur och Biografbyrån</w:t>
    </w:r>
    <w:r w:rsidRPr="00197D05">
      <w:fldChar w:fldCharType="end"/>
    </w:r>
  </w:p>
  <w:p w:rsidR="00197D05" w:rsidRPr="00197D05" w:rsidRDefault="00197D05">
    <w:pPr>
      <w:pStyle w:val="Normal00"/>
    </w:pPr>
  </w:p>
  <w:p w:rsidR="00197D05" w:rsidRPr="00197D05" w:rsidRDefault="00197D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2727012">
    <w:abstractNumId w:val="8"/>
  </w:num>
  <w:num w:numId="2" w16cid:durableId="920479808">
    <w:abstractNumId w:val="9"/>
  </w:num>
  <w:num w:numId="3" w16cid:durableId="1006594759">
    <w:abstractNumId w:val="8"/>
  </w:num>
  <w:num w:numId="4" w16cid:durableId="721177094">
    <w:abstractNumId w:val="9"/>
  </w:num>
  <w:num w:numId="5" w16cid:durableId="2068608155">
    <w:abstractNumId w:val="13"/>
  </w:num>
  <w:num w:numId="6" w16cid:durableId="975338481">
    <w:abstractNumId w:val="10"/>
  </w:num>
  <w:num w:numId="7" w16cid:durableId="526991553">
    <w:abstractNumId w:val="11"/>
  </w:num>
  <w:num w:numId="8" w16cid:durableId="2132093086">
    <w:abstractNumId w:val="12"/>
  </w:num>
  <w:num w:numId="9" w16cid:durableId="1680037995">
    <w:abstractNumId w:val="8"/>
  </w:num>
  <w:num w:numId="10" w16cid:durableId="1065296574">
    <w:abstractNumId w:val="3"/>
  </w:num>
  <w:num w:numId="11" w16cid:durableId="142478357">
    <w:abstractNumId w:val="2"/>
  </w:num>
  <w:num w:numId="12" w16cid:durableId="925378928">
    <w:abstractNumId w:val="1"/>
  </w:num>
  <w:num w:numId="13" w16cid:durableId="1463766309">
    <w:abstractNumId w:val="0"/>
  </w:num>
  <w:num w:numId="14" w16cid:durableId="1041399749">
    <w:abstractNumId w:val="9"/>
  </w:num>
  <w:num w:numId="15" w16cid:durableId="2121413433">
    <w:abstractNumId w:val="7"/>
  </w:num>
  <w:num w:numId="16" w16cid:durableId="1484614600">
    <w:abstractNumId w:val="6"/>
  </w:num>
  <w:num w:numId="17" w16cid:durableId="759064118">
    <w:abstractNumId w:val="5"/>
  </w:num>
  <w:num w:numId="18" w16cid:durableId="1915048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8AF08394-9DE1-44A5-9880-5729758353F0},{27A30610-B328-416B-995C-534E7401FAD6}"/>
  </w:docVars>
  <w:rsids>
    <w:rsidRoot w:val="00B9289E"/>
    <w:rsid w:val="00197D05"/>
    <w:rsid w:val="00B9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5F7703A5-3990-4FAC-8EE1-93A2BDD0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60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60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1210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m1998</vt:lpstr>
    </vt:vector>
  </TitlesOfParts>
  <Company>Riksdagen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m1998</dc:title>
  <dc:subject>m1998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2009-02-04T10:30:00Z</cp:lastPrinted>
  <dcterms:created xsi:type="dcterms:W3CDTF">2025-12-17T18:00:00Z</dcterms:created>
  <dcterms:modified xsi:type="dcterms:W3CDTF">2025-12-17T18:00:00Z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Filmcensur och Biografbyrån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Filmcensur och Biografbyrån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m1998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Tomas Tobé och Jessica Polfjärd (m)</vt:lpwstr>
  </property>
  <property fmtid="{D5CDD505-2E9C-101B-9397-08002B2CF9AE}" pid="26" name="MotionarLista">
    <vt:lpwstr>Tobé, Tomas (m)\Polfjärd, Jessica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(m), Jessica Polfjärd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cherine.khalil@riksdagen.se</vt:lpwstr>
  </property>
  <property fmtid="{D5CDD505-2E9C-101B-9397-08002B2CF9AE}" pid="45" name="ReservUID">
    <vt:lpwstr>ce1119ab</vt:lpwstr>
  </property>
  <property fmtid="{D5CDD505-2E9C-101B-9397-08002B2CF9AE}" pid="46" name="MotionID">
    <vt:lpwstr>20082009000000000109000019980069</vt:lpwstr>
  </property>
  <property fmtid="{D5CDD505-2E9C-101B-9397-08002B2CF9AE}" pid="47" name="datum">
    <vt:lpwstr>081006</vt:lpwstr>
  </property>
  <property fmtid="{D5CDD505-2E9C-101B-9397-08002B2CF9AE}" pid="48" name="avsändar-e-post">
    <vt:lpwstr>cherine.khalil@riksdagen.se</vt:lpwstr>
  </property>
  <property fmtid="{D5CDD505-2E9C-101B-9397-08002B2CF9AE}" pid="49" name="id">
    <vt:lpwstr>20082009000000000109000019980069</vt:lpwstr>
  </property>
  <property fmtid="{D5CDD505-2E9C-101B-9397-08002B2CF9AE}" pid="50" name="nummer">
    <vt:lpwstr>327</vt:lpwstr>
  </property>
  <property fmtid="{D5CDD505-2E9C-101B-9397-08002B2CF9AE}" pid="51" name="utskottsbeteckning">
    <vt:lpwstr>Kr</vt:lpwstr>
  </property>
  <property fmtid="{D5CDD505-2E9C-101B-9397-08002B2CF9AE}" pid="52" name="GlobalUID">
    <vt:lpwstr>{F3A72FCB-2CF8-4F39-8637-CDC04AF74727}</vt:lpwstr>
  </property>
  <property fmtid="{D5CDD505-2E9C-101B-9397-08002B2CF9AE}" pid="53" name="Överföringar">
    <vt:i4>0</vt:i4>
  </property>
  <property fmtid="{D5CDD505-2E9C-101B-9397-08002B2CF9AE}" pid="54" name="Checksum">
    <vt:lpwstr>*0001069067584*</vt:lpwstr>
  </property>
  <property fmtid="{D5CDD505-2E9C-101B-9397-08002B2CF9AE}" pid="55" name="skuggnummer">
    <vt:lpwstr>2758</vt:lpwstr>
  </property>
  <property fmtid="{D5CDD505-2E9C-101B-9397-08002B2CF9AE}" pid="56" name="urixVersion">
    <vt:lpwstr>3.2.0.8</vt:lpwstr>
  </property>
  <property fmtid="{D5CDD505-2E9C-101B-9397-08002B2CF9AE}" pid="57" name="urixOrigin">
    <vt:lpwstr>090402 17:04:40.580</vt:lpwstr>
  </property>
  <property fmtid="{D5CDD505-2E9C-101B-9397-08002B2CF9AE}" pid="58" name="urixGuid">
    <vt:lpwstr>{A16B3958-AB7E-476A-B7F2-4B562FAF2D6F}</vt:lpwstr>
  </property>
</Properties>
</file>