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9F6" w:rsidRPr="00FE5F4F" w:rsidRDefault="006E09F6">
      <w:pPr>
        <w:pStyle w:val="Frslagsrubrik"/>
      </w:pPr>
      <w:r w:rsidRPr="00FE5F4F">
        <w:t>Förslag till riksdagsbeslut</w:t>
      </w:r>
    </w:p>
    <w:p w:rsidR="006E09F6" w:rsidRPr="00FE5F4F" w:rsidRDefault="006E09F6">
      <w:pPr>
        <w:pStyle w:val="Hemstlatt"/>
        <w:ind w:left="0"/>
      </w:pPr>
      <w:r w:rsidRPr="00FE5F4F">
        <w:t>Riksdagen tillkännager för regeringen som sin mening vad som anförs i motionen om sanktionsavgifterna vid brott mot plan- och bygglagen.</w:t>
      </w:r>
    </w:p>
    <w:p w:rsidR="006E09F6" w:rsidRPr="00FE5F4F" w:rsidRDefault="006E09F6">
      <w:pPr>
        <w:pStyle w:val="Rubrik1"/>
      </w:pPr>
      <w:r w:rsidRPr="00FE5F4F">
        <w:t>Motivering</w:t>
      </w:r>
    </w:p>
    <w:p w:rsidR="006E09F6" w:rsidRPr="00FE5F4F" w:rsidRDefault="006E09F6">
      <w:r w:rsidRPr="00FE5F4F">
        <w:t>Sedan de nya sanktionsbestämmelserna trädde i kraft har det visat sig bli orimligt höga avgifter då brott mot plan- och bygglagen har konstaterats. Detta blir fallet på grund av att avgiften bestäms av hur stor den aktuella fa</w:t>
      </w:r>
      <w:r w:rsidRPr="00FE5F4F">
        <w:t>s</w:t>
      </w:r>
      <w:r w:rsidRPr="00FE5F4F">
        <w:t>tighetsytan är. Ett sanktionssystem måste självfallet finnas, men det bör ri</w:t>
      </w:r>
      <w:r w:rsidRPr="00FE5F4F">
        <w:t>m</w:t>
      </w:r>
      <w:r w:rsidRPr="00FE5F4F">
        <w:t>ligtvis finnas någon gräns för hur mycket som tas ut i avgift/sanktion. En omedelbar ändring bör göras av beräkningssystemet för hur stor avgiften kan bli.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5F4F">
        <w:trPr>
          <w:cantSplit/>
        </w:trPr>
        <w:tc>
          <w:tcPr>
            <w:tcW w:w="3046" w:type="dxa"/>
          </w:tcPr>
          <w:p w:rsidR="006E09F6" w:rsidRPr="00FE5F4F" w:rsidRDefault="006E09F6">
            <w:pPr>
              <w:pStyle w:val="UnderskriftDatum"/>
              <w:spacing w:before="240"/>
            </w:pPr>
            <w:r w:rsidRPr="00FE5F4F">
              <w:t>Stockholm den 4 oktober 2012</w:t>
            </w:r>
          </w:p>
        </w:tc>
        <w:tc>
          <w:tcPr>
            <w:tcW w:w="3047" w:type="dxa"/>
          </w:tcPr>
          <w:p w:rsidR="006E09F6" w:rsidRPr="00FE5F4F" w:rsidRDefault="006E09F6">
            <w:pPr>
              <w:pStyle w:val="Underskrifter"/>
              <w:spacing w:before="240"/>
            </w:pPr>
          </w:p>
        </w:tc>
      </w:tr>
      <w:tr w:rsidR="00000000" w:rsidRPr="00FE5F4F">
        <w:trPr>
          <w:cantSplit/>
        </w:trPr>
        <w:tc>
          <w:tcPr>
            <w:tcW w:w="3046" w:type="dxa"/>
          </w:tcPr>
          <w:p w:rsidR="006E09F6" w:rsidRPr="00FE5F4F" w:rsidRDefault="006E09F6">
            <w:pPr>
              <w:pStyle w:val="Underskrifter"/>
            </w:pPr>
            <w:r w:rsidRPr="00FE5F4F">
              <w:t>Peter Jeppsson (S)</w:t>
            </w:r>
          </w:p>
        </w:tc>
        <w:tc>
          <w:tcPr>
            <w:tcW w:w="3046" w:type="dxa"/>
          </w:tcPr>
          <w:p w:rsidR="006E09F6" w:rsidRPr="00FE5F4F" w:rsidRDefault="006E09F6">
            <w:pPr>
              <w:pStyle w:val="Underskrifter"/>
            </w:pPr>
          </w:p>
        </w:tc>
      </w:tr>
    </w:tbl>
    <w:p w:rsidR="006E09F6" w:rsidRPr="00FE5F4F" w:rsidRDefault="006E09F6">
      <w:pPr>
        <w:pStyle w:val="Normaltindrag"/>
      </w:pPr>
    </w:p>
    <w:sectPr w:rsidR="006E09F6" w:rsidRPr="00FE5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9F6" w:rsidRPr="00FE5F4F" w:rsidRDefault="006E09F6">
      <w:r w:rsidRPr="00FE5F4F">
        <w:separator/>
      </w:r>
    </w:p>
  </w:endnote>
  <w:endnote w:type="continuationSeparator" w:id="0">
    <w:p w:rsidR="006E09F6" w:rsidRPr="00FE5F4F" w:rsidRDefault="006E09F6">
      <w:r w:rsidRPr="00FE5F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9F6" w:rsidRPr="00FE5F4F" w:rsidRDefault="00FE5F4F">
    <w:pPr>
      <w:pStyle w:val="Sidfot"/>
    </w:pPr>
    <w:r w:rsidRPr="00FE5F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74249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9F6" w:rsidRDefault="006E09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09F6" w:rsidRDefault="006E09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9F6" w:rsidRPr="00FE5F4F" w:rsidRDefault="00FE5F4F">
    <w:pPr>
      <w:pStyle w:val="Sidfot"/>
    </w:pPr>
    <w:r w:rsidRPr="00FE5F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219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9F6" w:rsidRDefault="006E09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09F6" w:rsidRDefault="006E09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9F6" w:rsidRPr="00FE5F4F" w:rsidRDefault="00FE5F4F">
    <w:pPr>
      <w:pStyle w:val="Sidfot"/>
    </w:pPr>
    <w:r w:rsidRPr="00FE5F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7525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9F6" w:rsidRDefault="006E09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09F6" w:rsidRDefault="006E09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9F6" w:rsidRPr="00FE5F4F" w:rsidRDefault="006E09F6">
      <w:r w:rsidRPr="00FE5F4F">
        <w:separator/>
      </w:r>
    </w:p>
  </w:footnote>
  <w:footnote w:type="continuationSeparator" w:id="0">
    <w:p w:rsidR="006E09F6" w:rsidRPr="00FE5F4F" w:rsidRDefault="006E09F6">
      <w:r w:rsidRPr="00FE5F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9F6" w:rsidRPr="00FE5F4F" w:rsidRDefault="00FE5F4F">
    <w:pPr>
      <w:pStyle w:val="Sidhuvud"/>
    </w:pPr>
    <w:r w:rsidRPr="00FE5F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6544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9F6" w:rsidRDefault="006E09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09F6" w:rsidRDefault="006E09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9F6" w:rsidRPr="00FE5F4F" w:rsidRDefault="00FE5F4F">
    <w:pPr>
      <w:pStyle w:val="Sidhuvud"/>
    </w:pPr>
    <w:r w:rsidRPr="00FE5F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2834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9F6" w:rsidRDefault="006E09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09F6" w:rsidRDefault="006E09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9F6" w:rsidRPr="00FE5F4F" w:rsidRDefault="006E09F6">
    <w:pPr>
      <w:pStyle w:val="FSHNormal"/>
      <w:tabs>
        <w:tab w:val="right" w:pos="5840"/>
      </w:tabs>
    </w:pPr>
    <w:r w:rsidRPr="00FE5F4F">
      <w:br/>
    </w:r>
    <w:r w:rsidRPr="00FE5F4F">
      <w:fldChar w:fldCharType="begin" w:fldLock="1"/>
    </w:r>
    <w:r w:rsidRPr="00FE5F4F">
      <w:instrText xml:space="preserve"> DOCPROPERTY</w:instrText>
    </w:r>
    <w:r w:rsidRPr="00FE5F4F">
      <w:rPr>
        <w:sz w:val="18"/>
      </w:rPr>
      <w:instrText xml:space="preserve"> "YearUser" *\charformat </w:instrText>
    </w:r>
    <w:r w:rsidRPr="00FE5F4F">
      <w:fldChar w:fldCharType="separate"/>
    </w:r>
    <w:r w:rsidRPr="00FE5F4F">
      <w:t>2012/13</w:t>
    </w:r>
    <w:r w:rsidRPr="00FE5F4F">
      <w:fldChar w:fldCharType="end"/>
    </w:r>
    <w:r w:rsidRPr="00FE5F4F">
      <w:t xml:space="preserve"> </w:t>
    </w:r>
    <w:r w:rsidRPr="00FE5F4F">
      <w:tab/>
      <w:t xml:space="preserve">mnr: </w:t>
    </w:r>
    <w:r w:rsidRPr="00FE5F4F">
      <w:fldChar w:fldCharType="begin" w:fldLock="1"/>
    </w:r>
    <w:r w:rsidRPr="00FE5F4F">
      <w:instrText xml:space="preserve"> DOCPROPERTY</w:instrText>
    </w:r>
    <w:r w:rsidRPr="00FE5F4F">
      <w:rPr>
        <w:sz w:val="18"/>
      </w:rPr>
      <w:instrText xml:space="preserve"> "Motionsnummer" *\charformat </w:instrText>
    </w:r>
    <w:r w:rsidRPr="00FE5F4F">
      <w:fldChar w:fldCharType="separate"/>
    </w:r>
    <w:r w:rsidRPr="00FE5F4F">
      <w:t>C405</w:t>
    </w:r>
    <w:r w:rsidRPr="00FE5F4F">
      <w:fldChar w:fldCharType="end"/>
    </w:r>
    <w:r w:rsidRPr="00FE5F4F">
      <w:br/>
    </w:r>
    <w:r w:rsidRPr="00FE5F4F">
      <w:fldChar w:fldCharType="begin" w:fldLock="1"/>
    </w:r>
    <w:r w:rsidRPr="00FE5F4F">
      <w:instrText xml:space="preserve"> DOCPROPERTY</w:instrText>
    </w:r>
    <w:r w:rsidRPr="00FE5F4F">
      <w:rPr>
        <w:sz w:val="18"/>
      </w:rPr>
      <w:instrText xml:space="preserve"> "Samling" *\charformat </w:instrText>
    </w:r>
    <w:r w:rsidRPr="00FE5F4F">
      <w:fldChar w:fldCharType="end"/>
    </w:r>
    <w:r w:rsidRPr="00FE5F4F">
      <w:tab/>
      <w:t xml:space="preserve">pnr: </w:t>
    </w:r>
    <w:r w:rsidRPr="00FE5F4F">
      <w:fldChar w:fldCharType="begin" w:fldLock="1"/>
    </w:r>
    <w:r w:rsidRPr="00FE5F4F">
      <w:instrText xml:space="preserve"> DOCPROPERTY</w:instrText>
    </w:r>
    <w:r w:rsidRPr="00FE5F4F">
      <w:rPr>
        <w:sz w:val="18"/>
      </w:rPr>
      <w:instrText xml:space="preserve"> "Partinummer" *\charformat </w:instrText>
    </w:r>
    <w:r w:rsidRPr="00FE5F4F">
      <w:fldChar w:fldCharType="separate"/>
    </w:r>
    <w:r w:rsidRPr="00FE5F4F">
      <w:t>S9030</w:t>
    </w:r>
    <w:r w:rsidRPr="00FE5F4F">
      <w:fldChar w:fldCharType="end"/>
    </w:r>
  </w:p>
  <w:p w:rsidR="006E09F6" w:rsidRPr="00FE5F4F" w:rsidRDefault="006E09F6">
    <w:pPr>
      <w:pStyle w:val="FSHRub1"/>
    </w:pPr>
    <w:r w:rsidRPr="00FE5F4F">
      <w:t>Motion till riksdagen</w:t>
    </w:r>
    <w:r w:rsidRPr="00FE5F4F">
      <w:br/>
    </w:r>
    <w:r w:rsidRPr="00FE5F4F">
      <w:fldChar w:fldCharType="begin" w:fldLock="1"/>
    </w:r>
    <w:r w:rsidRPr="00FE5F4F">
      <w:instrText xml:space="preserve"> DOCPROPERTY "YearUser" *\charformat </w:instrText>
    </w:r>
    <w:r w:rsidRPr="00FE5F4F">
      <w:fldChar w:fldCharType="separate"/>
    </w:r>
    <w:r w:rsidRPr="00FE5F4F">
      <w:t>2012/13</w:t>
    </w:r>
    <w:r w:rsidRPr="00FE5F4F">
      <w:fldChar w:fldCharType="end"/>
    </w:r>
    <w:r w:rsidRPr="00FE5F4F">
      <w:t>:</w:t>
    </w:r>
    <w:r w:rsidRPr="00FE5F4F">
      <w:fldChar w:fldCharType="begin" w:fldLock="1"/>
    </w:r>
    <w:r w:rsidRPr="00FE5F4F">
      <w:instrText xml:space="preserve"> DOCPROPERTY "Motionsnummer" *\charformat </w:instrText>
    </w:r>
    <w:r w:rsidRPr="00FE5F4F">
      <w:fldChar w:fldCharType="separate"/>
    </w:r>
    <w:r w:rsidRPr="00FE5F4F">
      <w:t>C405</w:t>
    </w:r>
    <w:r w:rsidRPr="00FE5F4F">
      <w:fldChar w:fldCharType="end"/>
    </w:r>
  </w:p>
  <w:p w:rsidR="006E09F6" w:rsidRPr="00FE5F4F" w:rsidRDefault="006E09F6">
    <w:pPr>
      <w:pStyle w:val="FSHNormalS5"/>
    </w:pPr>
    <w:r w:rsidRPr="00FE5F4F">
      <w:fldChar w:fldCharType="begin" w:fldLock="1"/>
    </w:r>
    <w:r w:rsidRPr="00FE5F4F">
      <w:instrText xml:space="preserve"> DOCPROPERTY "MotionarText" *\charformat </w:instrText>
    </w:r>
    <w:r w:rsidRPr="00FE5F4F">
      <w:fldChar w:fldCharType="separate"/>
    </w:r>
    <w:r w:rsidRPr="00FE5F4F">
      <w:t>av Peter Jeppsson (S)</w:t>
    </w:r>
    <w:r w:rsidRPr="00FE5F4F">
      <w:fldChar w:fldCharType="end"/>
    </w:r>
    <w:r w:rsidRPr="00FE5F4F">
      <w:br/>
    </w:r>
    <w:r w:rsidRPr="00FE5F4F">
      <w:fldChar w:fldCharType="begin" w:fldLock="1"/>
    </w:r>
    <w:r w:rsidRPr="00FE5F4F">
      <w:instrText xml:space="preserve"> DOCPROPERTY "SvarFrasKort" *\charformat </w:instrText>
    </w:r>
    <w:r w:rsidRPr="00FE5F4F">
      <w:fldChar w:fldCharType="end"/>
    </w:r>
  </w:p>
  <w:p w:rsidR="006E09F6" w:rsidRPr="00FE5F4F" w:rsidRDefault="006E09F6">
    <w:pPr>
      <w:pStyle w:val="FSHTitel"/>
    </w:pPr>
    <w:r w:rsidRPr="00FE5F4F">
      <w:fldChar w:fldCharType="begin" w:fldLock="1"/>
    </w:r>
    <w:r w:rsidRPr="00FE5F4F">
      <w:instrText xml:space="preserve"> DOCPROPERTY</w:instrText>
    </w:r>
    <w:r w:rsidRPr="00FE5F4F">
      <w:rPr>
        <w:sz w:val="18"/>
      </w:rPr>
      <w:instrText xml:space="preserve"> "RubrikSvar" *\charformat </w:instrText>
    </w:r>
    <w:r w:rsidRPr="00FE5F4F">
      <w:fldChar w:fldCharType="separate"/>
    </w:r>
    <w:r w:rsidRPr="00FE5F4F">
      <w:t>Orimliga sanktionsavgifter vid brott mot plan- och bygglagen</w:t>
    </w:r>
    <w:r w:rsidRPr="00FE5F4F">
      <w:fldChar w:fldCharType="end"/>
    </w:r>
  </w:p>
  <w:p w:rsidR="006E09F6" w:rsidRPr="00FE5F4F" w:rsidRDefault="006E09F6">
    <w:pPr>
      <w:pStyle w:val="Normal00"/>
    </w:pPr>
  </w:p>
  <w:p w:rsidR="006E09F6" w:rsidRPr="00FE5F4F" w:rsidRDefault="006E09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04403530">
    <w:abstractNumId w:val="13"/>
  </w:num>
  <w:num w:numId="2" w16cid:durableId="406460459">
    <w:abstractNumId w:val="11"/>
  </w:num>
  <w:num w:numId="3" w16cid:durableId="1386753024">
    <w:abstractNumId w:val="14"/>
  </w:num>
  <w:num w:numId="4" w16cid:durableId="713968445">
    <w:abstractNumId w:val="8"/>
  </w:num>
  <w:num w:numId="5" w16cid:durableId="521167982">
    <w:abstractNumId w:val="3"/>
  </w:num>
  <w:num w:numId="6" w16cid:durableId="389232490">
    <w:abstractNumId w:val="2"/>
  </w:num>
  <w:num w:numId="7" w16cid:durableId="667634758">
    <w:abstractNumId w:val="1"/>
  </w:num>
  <w:num w:numId="8" w16cid:durableId="1402554675">
    <w:abstractNumId w:val="0"/>
  </w:num>
  <w:num w:numId="9" w16cid:durableId="1831942097">
    <w:abstractNumId w:val="9"/>
  </w:num>
  <w:num w:numId="10" w16cid:durableId="296181369">
    <w:abstractNumId w:val="7"/>
  </w:num>
  <w:num w:numId="11" w16cid:durableId="485322576">
    <w:abstractNumId w:val="6"/>
  </w:num>
  <w:num w:numId="12" w16cid:durableId="713432244">
    <w:abstractNumId w:val="5"/>
  </w:num>
  <w:num w:numId="13" w16cid:durableId="1304896324">
    <w:abstractNumId w:val="4"/>
  </w:num>
  <w:num w:numId="14" w16cid:durableId="817692938">
    <w:abstractNumId w:val="16"/>
  </w:num>
  <w:num w:numId="15" w16cid:durableId="9525270">
    <w:abstractNumId w:val="12"/>
  </w:num>
  <w:num w:numId="16" w16cid:durableId="70205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D137DACD-DE01-4FB3-9471-9FB0F32457F0}"/>
  </w:docVars>
  <w:rsids>
    <w:rsidRoot w:val="008C1FB6"/>
    <w:rsid w:val="006E09F6"/>
    <w:rsid w:val="008C1FB6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0D2525-154C-4CCF-AEC0-922A5ED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585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S9030</vt:lpstr>
    </vt:vector>
  </TitlesOfParts>
  <Company>Riksdagen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S9030</dc:title>
  <dc:subject>S9030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2013-01-11T08:10:00Z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mot2000_602_2012-08-21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Orimliga sanktionsavgifter vid brott mot plan- och bygglagen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Orimliga sanktionsavgifter vid brott mot plan- och bygglagen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Jeppsson (S)</vt:lpwstr>
  </property>
  <property fmtid="{D5CDD505-2E9C-101B-9397-08002B2CF9AE}" pid="26" name="MotionarLista">
    <vt:lpwstr>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20122013000000000083000090300069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20122013000000000083000090300069</vt:lpwstr>
  </property>
  <property fmtid="{D5CDD505-2E9C-101B-9397-08002B2CF9AE}" pid="50" name="nummer">
    <vt:lpwstr>405</vt:lpwstr>
  </property>
  <property fmtid="{D5CDD505-2E9C-101B-9397-08002B2CF9AE}" pid="51" name="utskottsbeteckning">
    <vt:lpwstr>C</vt:lpwstr>
  </property>
  <property fmtid="{D5CDD505-2E9C-101B-9397-08002B2CF9AE}" pid="52" name="GlobalUID">
    <vt:lpwstr>{D5C5F14F-90C9-43B3-9459-2867BF1A3321}</vt:lpwstr>
  </property>
  <property fmtid="{D5CDD505-2E9C-101B-9397-08002B2CF9AE}" pid="53" name="Överföringar">
    <vt:i4>0</vt:i4>
  </property>
  <property fmtid="{D5CDD505-2E9C-101B-9397-08002B2CF9AE}" pid="54" name="Checksum">
    <vt:lpwstr>*0004451334721*</vt:lpwstr>
  </property>
  <property fmtid="{D5CDD505-2E9C-101B-9397-08002B2CF9AE}" pid="55" name="skuggnummer">
    <vt:lpwstr>2681</vt:lpwstr>
  </property>
  <property fmtid="{D5CDD505-2E9C-101B-9397-08002B2CF9AE}" pid="56" name="urixVersion">
    <vt:lpwstr>4.6.0.0</vt:lpwstr>
  </property>
  <property fmtid="{D5CDD505-2E9C-101B-9397-08002B2CF9AE}" pid="57" name="urixOrigin">
    <vt:lpwstr>130111 09:11:17.523</vt:lpwstr>
  </property>
  <property fmtid="{D5CDD505-2E9C-101B-9397-08002B2CF9AE}" pid="58" name="urixGuid">
    <vt:lpwstr>{E7126DF9-A874-445D-AFC6-E22715669327}</vt:lpwstr>
  </property>
</Properties>
</file>