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CF25B21" w14:textId="77777777">
      <w:pPr>
        <w:pStyle w:val="Normalutanindragellerluft"/>
      </w:pPr>
      <w:r>
        <w:t xml:space="preserve"> </w:t>
      </w:r>
    </w:p>
    <w:sdt>
      <w:sdtPr>
        <w:alias w:val="CC_Boilerplate_4"/>
        <w:tag w:val="CC_Boilerplate_4"/>
        <w:id w:val="-1644581176"/>
        <w:lock w:val="sdtLocked"/>
        <w:placeholder>
          <w:docPart w:val="EFB7F4ED3290412EAF4352DC32DECD82"/>
        </w:placeholder>
        <w15:appearance w15:val="hidden"/>
        <w:text/>
      </w:sdtPr>
      <w:sdtEndPr/>
      <w:sdtContent>
        <w:p w:rsidR="00AF30DD" w:rsidP="00CC4C93" w:rsidRDefault="00AF30DD" w14:paraId="2CF25B22" w14:textId="77777777">
          <w:pPr>
            <w:pStyle w:val="Rubrik1"/>
          </w:pPr>
          <w:r>
            <w:t>Förslag till riksdagsbeslut</w:t>
          </w:r>
        </w:p>
      </w:sdtContent>
    </w:sdt>
    <w:sdt>
      <w:sdtPr>
        <w:alias w:val="Yrkande 1"/>
        <w:tag w:val="5aedc72e-bf5b-4b7d-a091-b7c7b06c6872"/>
        <w:id w:val="610784970"/>
        <w:lock w:val="sdtLocked"/>
      </w:sdtPr>
      <w:sdtEndPr/>
      <w:sdtContent>
        <w:p w:rsidR="00275852" w:rsidRDefault="00EC2F64" w14:paraId="2CF25B23" w14:textId="77777777">
          <w:pPr>
            <w:pStyle w:val="Frslagstext"/>
          </w:pPr>
          <w:r>
            <w:t>Riksdagen ställer sig bakom det som anförs i motionen om att se över möjligheten till ett långsiktigt och genusmedvetet förändringsarbete kring maskulinitet och våld och tillkännager detta för regeringen.</w:t>
          </w:r>
        </w:p>
      </w:sdtContent>
    </w:sdt>
    <w:p w:rsidR="00AF30DD" w:rsidP="00AF30DD" w:rsidRDefault="000156D9" w14:paraId="2CF25B24" w14:textId="77777777">
      <w:pPr>
        <w:pStyle w:val="Rubrik1"/>
      </w:pPr>
      <w:bookmarkStart w:name="MotionsStart" w:id="0"/>
      <w:bookmarkEnd w:id="0"/>
      <w:r>
        <w:t>Motivering</w:t>
      </w:r>
    </w:p>
    <w:p w:rsidR="00115AD0" w:rsidP="00115AD0" w:rsidRDefault="00115AD0" w14:paraId="2CF25B25" w14:textId="77777777">
      <w:pPr>
        <w:pStyle w:val="Normalutanindragellerluft"/>
      </w:pPr>
      <w:r>
        <w:t xml:space="preserve">Bakom begrepp som ungdomsvåld eller läktarvåld visar sig framförallt killar </w:t>
      </w:r>
      <w:bookmarkStart w:name="_GoBack" w:id="1"/>
      <w:bookmarkEnd w:id="1"/>
      <w:r>
        <w:t>och män som använder våld för att bli sedda, uppnå status eller uttrycka maktlöshet. Detta kan inte förbises om vi ska kunna förebygga våld. Män är inte våldsamma av naturen men det finns kopplingar mellan våld och föreställningar om maskulinitet. Fortfarande saknas ett långsiktigt arbete med detta fokus.</w:t>
      </w:r>
    </w:p>
    <w:p w:rsidR="00115AD0" w:rsidP="00115AD0" w:rsidRDefault="00115AD0" w14:paraId="2CF25B26" w14:textId="77777777">
      <w:r>
        <w:t>Vi vet dessutom för lite om dagens metoder eftersom fältet är ungt och outforskat. Vi vet för lite om unga som brottsoffer och förövare eftersom unga under 15 år ofta saknas i brottsstatistik och i forskning. Trots att unga kvinnor ofta lyfts fram som utsatta för mäns våld mot kvinnor är kunskapen om våld i ungas nära relationer låg.</w:t>
      </w:r>
    </w:p>
    <w:p w:rsidR="00115AD0" w:rsidP="00115AD0" w:rsidRDefault="00115AD0" w14:paraId="2CF25B27" w14:textId="77777777">
      <w:r>
        <w:t xml:space="preserve">Undersökningar visar att våld är närvarande i många ungas vardag. Lågintensivt fysiskt våld och sexuella trakasserier normaliseras. Tjejer är överrepresenterade som offer för sexualiserat våld och förövaren är ofta en jämnårig kille. Våld mellan killar sker ofta i form av bråk eller slagsmål och gränsen mellan offer och förövare är inte alltid tydlig. </w:t>
      </w:r>
    </w:p>
    <w:p w:rsidR="00115AD0" w:rsidP="00115AD0" w:rsidRDefault="00115AD0" w14:paraId="2CF25B28" w14:textId="77777777">
      <w:r>
        <w:t>Studier från Myndigheten för ungdoms- och civilsamhällesfrågor (Ungdomsstyrelsen) visar att de flesta unga håller med om att jämställdhet är viktigt. När generella frågor bryts ner till konkreta påståenden blir bilden en annan. Förväntningar på att killar ska vara manliga upplevs som starka och synen på våldsamma och kränkande handlingar skiljer sig åt mellan könen. Framför allt killar ger uttryck för stereotypa uppfattningar och instämmer i flera ”våldtäktsmyter”.</w:t>
      </w:r>
    </w:p>
    <w:p w:rsidR="00AF30DD" w:rsidP="00115AD0" w:rsidRDefault="00115AD0" w14:paraId="2CF25B29" w14:textId="77777777">
      <w:r>
        <w:t xml:space="preserve">För att förstå allvarligt våld måste vi även prata om det vardagliga och synliggöra hur föreställningar om maskulinitet är centralt i unga killars våld mot tjejer och mot varandra. Ett långsiktigt och genusmedvetet förändringsarbete kring maskulinitet och våld är centralt för att stödja unga killar. </w:t>
      </w:r>
      <w:r w:rsidR="00CC3CC2">
        <w:t>Därför bör möjligheten att stärka kunskapen kring dessa frågor hos l</w:t>
      </w:r>
      <w:r>
        <w:t>edare och yrkesverksamma inom skola, fritid</w:t>
      </w:r>
      <w:r w:rsidR="00CC3CC2">
        <w:t>shem</w:t>
      </w:r>
      <w:r>
        <w:t xml:space="preserve"> och föreningsliv </w:t>
      </w:r>
      <w:r w:rsidR="00CC3CC2">
        <w:t>ses över</w:t>
      </w:r>
      <w:r>
        <w:t xml:space="preserve">. </w:t>
      </w:r>
      <w:r w:rsidR="00CC3CC2">
        <w:t>Regeringen bör också överväga att stärka s</w:t>
      </w:r>
      <w:r>
        <w:t xml:space="preserve">kolans förebyggande roll och </w:t>
      </w:r>
      <w:r w:rsidR="00CC3CC2">
        <w:t xml:space="preserve">följa upp </w:t>
      </w:r>
      <w:r>
        <w:t>gen</w:t>
      </w:r>
      <w:r w:rsidR="00CC3CC2">
        <w:t>usperspektivet i undervisningen</w:t>
      </w:r>
      <w:r>
        <w:t xml:space="preserve">. </w:t>
      </w:r>
      <w:r w:rsidR="00CC3CC2">
        <w:t>Slutligen bör möjligheten att uppmuntra l</w:t>
      </w:r>
      <w:r>
        <w:t>ärosäten och forskare</w:t>
      </w:r>
      <w:r w:rsidR="00CC3CC2">
        <w:t xml:space="preserve"> </w:t>
      </w:r>
      <w:r>
        <w:t>att bedriva forskningsprogram för våldsförebyggande arbete med fokus på maskulinitet och unga</w:t>
      </w:r>
      <w:r w:rsidR="00CC3CC2">
        <w:t xml:space="preserve"> övervägas</w:t>
      </w:r>
      <w:r>
        <w:t>.</w:t>
      </w:r>
    </w:p>
    <w:sdt>
      <w:sdtPr>
        <w:rPr>
          <w:i/>
          <w:noProof/>
        </w:rPr>
        <w:alias w:val="CC_Underskrifter"/>
        <w:tag w:val="CC_Underskrifter"/>
        <w:id w:val="583496634"/>
        <w:lock w:val="sdtContentLocked"/>
        <w:placeholder>
          <w:docPart w:val="F36E68B82F6D4B20AD41F2D5D0BA7D64"/>
        </w:placeholder>
        <w15:appearance w15:val="hidden"/>
      </w:sdtPr>
      <w:sdtEndPr>
        <w:rPr>
          <w:noProof w:val="0"/>
        </w:rPr>
      </w:sdtEndPr>
      <w:sdtContent>
        <w:p w:rsidRPr="00ED19F0" w:rsidR="00865E70" w:rsidP="008418C3" w:rsidRDefault="00CA77B2" w14:paraId="2CF25B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Ohlsson (S)</w:t>
            </w:r>
          </w:p>
        </w:tc>
        <w:tc>
          <w:tcPr>
            <w:tcW w:w="50" w:type="pct"/>
            <w:vAlign w:val="bottom"/>
          </w:tcPr>
          <w:p>
            <w:pPr>
              <w:pStyle w:val="Underskrifter"/>
            </w:pPr>
            <w:r>
              <w:t> </w:t>
            </w:r>
          </w:p>
        </w:tc>
      </w:tr>
    </w:tbl>
    <w:p w:rsidR="00D61244" w:rsidRDefault="00D61244" w14:paraId="2CF25B2E" w14:textId="77777777"/>
    <w:sectPr w:rsidR="00D61244"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25B30" w14:textId="77777777" w:rsidR="0084323B" w:rsidRDefault="0084323B" w:rsidP="000C1CAD">
      <w:pPr>
        <w:spacing w:line="240" w:lineRule="auto"/>
      </w:pPr>
      <w:r>
        <w:separator/>
      </w:r>
    </w:p>
  </w:endnote>
  <w:endnote w:type="continuationSeparator" w:id="0">
    <w:p w14:paraId="2CF25B31" w14:textId="77777777" w:rsidR="0084323B" w:rsidRDefault="008432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D4AFD" w14:textId="77777777" w:rsidR="00CA77B2" w:rsidRDefault="00CA77B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25B3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A77B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25B3C" w14:textId="77777777" w:rsidR="00317B7B" w:rsidRDefault="00317B7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201509280911</w:instrText>
    </w:r>
    <w:r>
      <w:fldChar w:fldCharType="end"/>
    </w:r>
    <w:r>
      <w:instrText xml:space="preserve"> &gt; </w:instrText>
    </w:r>
    <w:r>
      <w:fldChar w:fldCharType="begin"/>
    </w:r>
    <w:r>
      <w:instrText xml:space="preserve"> PRINTDATE \@ "yyyyMMddHHmm" </w:instrText>
    </w:r>
    <w:r>
      <w:fldChar w:fldCharType="separate"/>
    </w:r>
    <w:r>
      <w:rPr>
        <w:noProof/>
      </w:rPr>
      <w:instrText>201509291428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14:28</w:instrText>
    </w:r>
    <w:r>
      <w:fldChar w:fldCharType="end"/>
    </w:r>
    <w:r>
      <w:instrText xml:space="preserve"> </w:instrText>
    </w:r>
    <w:r>
      <w:fldChar w:fldCharType="separate"/>
    </w:r>
    <w:r>
      <w:rPr>
        <w:noProof/>
      </w:rPr>
      <w:t>2015-09-29 14:28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F25B2E" w14:textId="77777777" w:rsidR="0084323B" w:rsidRDefault="0084323B" w:rsidP="000C1CAD">
      <w:pPr>
        <w:spacing w:line="240" w:lineRule="auto"/>
      </w:pPr>
      <w:r>
        <w:separator/>
      </w:r>
    </w:p>
  </w:footnote>
  <w:footnote w:type="continuationSeparator" w:id="0">
    <w:p w14:paraId="2CF25B2F" w14:textId="77777777" w:rsidR="0084323B" w:rsidRDefault="0084323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7B2" w:rsidRDefault="00CA77B2" w14:paraId="5302A90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7B2" w:rsidRDefault="00CA77B2" w14:paraId="609CE55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CF25B3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A77B2" w14:paraId="2CF25B3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:316</w:t>
        </w:r>
      </w:sdtContent>
    </w:sdt>
  </w:p>
  <w:p w:rsidR="00A42228" w:rsidP="00283E0F" w:rsidRDefault="00CA77B2" w14:paraId="2CF25B39" w14:textId="77777777">
    <w:pPr>
      <w:pStyle w:val="FSHRub2"/>
    </w:pPr>
    <w:sdt>
      <w:sdtPr>
        <w:alias w:val="CC_Noformat_Avtext"/>
        <w:tag w:val="CC_Noformat_Avtext"/>
        <w:id w:val="1389603703"/>
        <w:lock w:val="sdtContentLocked"/>
        <w15:appearance w15:val="hidden"/>
        <w:text/>
      </w:sdtPr>
      <w:sdtEndPr/>
      <w:sdtContent>
        <w:r>
          <w:t>av Carina Ohlsson (S)</w:t>
        </w:r>
      </w:sdtContent>
    </w:sdt>
  </w:p>
  <w:sdt>
    <w:sdtPr>
      <w:alias w:val="CC_Noformat_Rubtext"/>
      <w:tag w:val="CC_Noformat_Rubtext"/>
      <w:id w:val="1800419874"/>
      <w:lock w:val="sdtLocked"/>
      <w15:appearance w15:val="hidden"/>
      <w:text/>
    </w:sdtPr>
    <w:sdtEndPr/>
    <w:sdtContent>
      <w:p w:rsidR="00A42228" w:rsidP="00283E0F" w:rsidRDefault="00115AD0" w14:paraId="2CF25B3A" w14:textId="77777777">
        <w:pPr>
          <w:pStyle w:val="FSHRub2"/>
        </w:pPr>
        <w:r>
          <w:t>Ett långsiktigt och genusmedvetet förändringsarbete kring maskulinitet och våld</w:t>
        </w:r>
      </w:p>
    </w:sdtContent>
  </w:sdt>
  <w:sdt>
    <w:sdtPr>
      <w:alias w:val="CC_Boilerplate_3"/>
      <w:tag w:val="CC_Boilerplate_3"/>
      <w:id w:val="-1567486118"/>
      <w:lock w:val="sdtContentLocked"/>
      <w15:appearance w15:val="hidden"/>
      <w:text w:multiLine="1"/>
    </w:sdtPr>
    <w:sdtEndPr/>
    <w:sdtContent>
      <w:p w:rsidR="00A42228" w:rsidP="00283E0F" w:rsidRDefault="00A42228" w14:paraId="2CF25B3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15AD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5AD0"/>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5852"/>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17B7B"/>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125"/>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18C3"/>
    <w:rsid w:val="008424FA"/>
    <w:rsid w:val="0084323B"/>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5C1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A77B2"/>
    <w:rsid w:val="00CB0385"/>
    <w:rsid w:val="00CB4538"/>
    <w:rsid w:val="00CB6984"/>
    <w:rsid w:val="00CB6B0C"/>
    <w:rsid w:val="00CC12A8"/>
    <w:rsid w:val="00CC24B9"/>
    <w:rsid w:val="00CC2F7D"/>
    <w:rsid w:val="00CC37C7"/>
    <w:rsid w:val="00CC3CC2"/>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32D3"/>
    <w:rsid w:val="00D45FEA"/>
    <w:rsid w:val="00D50742"/>
    <w:rsid w:val="00D512FE"/>
    <w:rsid w:val="00D53752"/>
    <w:rsid w:val="00D5394C"/>
    <w:rsid w:val="00D55F2D"/>
    <w:rsid w:val="00D5673A"/>
    <w:rsid w:val="00D56F5C"/>
    <w:rsid w:val="00D5706D"/>
    <w:rsid w:val="00D57CFF"/>
    <w:rsid w:val="00D61244"/>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2F64"/>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F25B21"/>
  <w15:chartTrackingRefBased/>
  <w15:docId w15:val="{A9179C14-E576-441D-880D-8C65B1CB2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FB7F4ED3290412EAF4352DC32DECD82"/>
        <w:category>
          <w:name w:val="Allmänt"/>
          <w:gallery w:val="placeholder"/>
        </w:category>
        <w:types>
          <w:type w:val="bbPlcHdr"/>
        </w:types>
        <w:behaviors>
          <w:behavior w:val="content"/>
        </w:behaviors>
        <w:guid w:val="{78176EC0-9F93-42E6-B0F3-D6686D97F3EA}"/>
      </w:docPartPr>
      <w:docPartBody>
        <w:p w:rsidR="00432AF4" w:rsidRDefault="00B015B5">
          <w:pPr>
            <w:pStyle w:val="EFB7F4ED3290412EAF4352DC32DECD82"/>
          </w:pPr>
          <w:r w:rsidRPr="009A726D">
            <w:rPr>
              <w:rStyle w:val="Platshllartext"/>
            </w:rPr>
            <w:t>Klicka här för att ange text.</w:t>
          </w:r>
        </w:p>
      </w:docPartBody>
    </w:docPart>
    <w:docPart>
      <w:docPartPr>
        <w:name w:val="F36E68B82F6D4B20AD41F2D5D0BA7D64"/>
        <w:category>
          <w:name w:val="Allmänt"/>
          <w:gallery w:val="placeholder"/>
        </w:category>
        <w:types>
          <w:type w:val="bbPlcHdr"/>
        </w:types>
        <w:behaviors>
          <w:behavior w:val="content"/>
        </w:behaviors>
        <w:guid w:val="{C7E8CF4F-4E2B-48CE-A0DD-794418ED2D17}"/>
      </w:docPartPr>
      <w:docPartBody>
        <w:p w:rsidR="00432AF4" w:rsidRDefault="00B015B5">
          <w:pPr>
            <w:pStyle w:val="F36E68B82F6D4B20AD41F2D5D0BA7D6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5B5"/>
    <w:rsid w:val="00432AF4"/>
    <w:rsid w:val="00B015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B7F4ED3290412EAF4352DC32DECD82">
    <w:name w:val="EFB7F4ED3290412EAF4352DC32DECD82"/>
  </w:style>
  <w:style w:type="paragraph" w:customStyle="1" w:styleId="FA9EB338446B429CAF0FF0F99C30A90E">
    <w:name w:val="FA9EB338446B429CAF0FF0F99C30A90E"/>
  </w:style>
  <w:style w:type="paragraph" w:customStyle="1" w:styleId="F36E68B82F6D4B20AD41F2D5D0BA7D64">
    <w:name w:val="F36E68B82F6D4B20AD41F2D5D0BA7D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3389</RubrikLookup>
    <MotionGuid xmlns="00d11361-0b92-4bae-a181-288d6a55b763">e325a53e-097d-42ba-ad02-76c7eeb9fbd8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A9059-9759-4F17-A7E2-61F5DA70EC6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55DF443-7473-49EC-878F-0E7BBC9FD889}"/>
</file>

<file path=customXml/itemProps4.xml><?xml version="1.0" encoding="utf-8"?>
<ds:datastoreItem xmlns:ds="http://schemas.openxmlformats.org/officeDocument/2006/customXml" ds:itemID="{A8B0C4D2-F77F-4D11-B9E3-4E3678E1567E}"/>
</file>

<file path=customXml/itemProps5.xml><?xml version="1.0" encoding="utf-8"?>
<ds:datastoreItem xmlns:ds="http://schemas.openxmlformats.org/officeDocument/2006/customXml" ds:itemID="{B1BCB407-F210-478F-A5EB-62D1234F248A}"/>
</file>

<file path=docProps/app.xml><?xml version="1.0" encoding="utf-8"?>
<Properties xmlns="http://schemas.openxmlformats.org/officeDocument/2006/extended-properties" xmlns:vt="http://schemas.openxmlformats.org/officeDocument/2006/docPropsVTypes">
  <Template>GranskaMot</Template>
  <TotalTime>25</TotalTime>
  <Pages>2</Pages>
  <Words>376</Words>
  <Characters>2172</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201516S8078 Ett långsiktigt och genusmedvetet förändringsarbete kring maskulinitet och våld</vt:lpstr>
      <vt:lpstr/>
    </vt:vector>
  </TitlesOfParts>
  <Company>Sveriges riksdag</Company>
  <LinksUpToDate>false</LinksUpToDate>
  <CharactersWithSpaces>2538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201516S8078 Ett långsiktigt och genusmedvetet förändringsarbete kring maskulinitet och våld</dc:title>
  <dc:subject/>
  <dc:creator>Sanna Vent</dc:creator>
  <cp:keywords/>
  <dc:description/>
  <cp:lastModifiedBy>Lisa Gunnfors</cp:lastModifiedBy>
  <cp:revision>6</cp:revision>
  <cp:lastPrinted>2015-09-29T12:28:00Z</cp:lastPrinted>
  <dcterms:created xsi:type="dcterms:W3CDTF">2015-09-28T07:11:00Z</dcterms:created>
  <dcterms:modified xsi:type="dcterms:W3CDTF">2015-10-01T17:58:00Z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*T552D33BEADCD*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https://filur.riksdagen.se/drop/DropOffLibrary/T552D33BEADCD.docx</vt:lpwstr>
  </property>
  <property fmtid="{D5CDD505-2E9C-101B-9397-08002B2CF9AE}" pid="11" name="RevisionsOn">
    <vt:lpwstr>1</vt:lpwstr>
  </property>
</Properties>
</file>