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6710B">
              <w:rPr>
                <w:b/>
              </w:rPr>
              <w:t>62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C6710B">
              <w:t>05-05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3B76A8">
              <w:t>10.30-</w:t>
            </w:r>
            <w:r w:rsidR="00DD42C9">
              <w:t>11.00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727"/>
      </w:tblGrid>
      <w:tr w:rsidR="00EB3944" w:rsidTr="00DD42C9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727" w:type="dxa"/>
          </w:tcPr>
          <w:p w:rsidR="003B76A8" w:rsidRDefault="003B76A8" w:rsidP="00BC2DCD">
            <w:pPr>
              <w:outlineLvl w:val="0"/>
              <w:rPr>
                <w:b/>
              </w:rPr>
            </w:pPr>
            <w:r>
              <w:rPr>
                <w:b/>
              </w:rPr>
              <w:t>Valutaväxling</w:t>
            </w:r>
          </w:p>
          <w:p w:rsidR="00D22626" w:rsidRDefault="003B76A8" w:rsidP="00BC2DCD">
            <w:pPr>
              <w:outlineLvl w:val="0"/>
            </w:pPr>
            <w:r>
              <w:t>Riksbankschef Stefan Ingves informerade utskottet</w:t>
            </w:r>
            <w:r w:rsidR="00D22626">
              <w:t xml:space="preserve"> om </w:t>
            </w:r>
            <w:r w:rsidR="00DD42C9">
              <w:t>det n</w:t>
            </w:r>
            <w:r w:rsidR="00D22626" w:rsidRPr="00D22626">
              <w:t>ationell</w:t>
            </w:r>
            <w:r w:rsidR="00DD42C9">
              <w:t>a</w:t>
            </w:r>
            <w:r w:rsidR="00D22626" w:rsidRPr="00D22626">
              <w:t xml:space="preserve"> program</w:t>
            </w:r>
            <w:r w:rsidR="00DD42C9">
              <w:t>met</w:t>
            </w:r>
            <w:r w:rsidR="00D22626" w:rsidRPr="00D22626">
              <w:t xml:space="preserve"> för att konvertera </w:t>
            </w:r>
            <w:proofErr w:type="spellStart"/>
            <w:r w:rsidR="00D22626" w:rsidRPr="00D22626">
              <w:t>hryvnia</w:t>
            </w:r>
            <w:proofErr w:type="spellEnd"/>
            <w:r w:rsidR="00D22626" w:rsidRPr="00D22626">
              <w:t xml:space="preserve"> till SEK</w:t>
            </w:r>
            <w:r w:rsidR="00D22626">
              <w:t xml:space="preserve">. </w:t>
            </w:r>
          </w:p>
          <w:p w:rsidR="00D22626" w:rsidRDefault="00D22626" w:rsidP="00BC2DCD">
            <w:pPr>
              <w:outlineLvl w:val="0"/>
              <w:rPr>
                <w:b/>
              </w:rPr>
            </w:pPr>
          </w:p>
          <w:p w:rsidR="005E70F9" w:rsidRPr="00D22626" w:rsidRDefault="00D22626" w:rsidP="00BC2DCD">
            <w:pPr>
              <w:outlineLvl w:val="0"/>
            </w:pPr>
            <w:r w:rsidRPr="00D22626">
              <w:t xml:space="preserve">Ledamöternas frågor besvarades. </w:t>
            </w:r>
            <w:r w:rsidR="00CA3B1E" w:rsidRPr="00D22626">
              <w:br/>
            </w:r>
          </w:p>
        </w:tc>
      </w:tr>
      <w:tr w:rsidR="003B76A8" w:rsidTr="00DD42C9">
        <w:tc>
          <w:tcPr>
            <w:tcW w:w="567" w:type="dxa"/>
          </w:tcPr>
          <w:p w:rsidR="003B76A8" w:rsidRDefault="003B76A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3B76A8" w:rsidRDefault="003B76A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3B76A8" w:rsidRDefault="00D470CB" w:rsidP="00BC2DCD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201DAC" w:rsidRPr="001D3F37" w:rsidRDefault="00201DAC" w:rsidP="001D3F37">
            <w:pPr>
              <w:outlineLvl w:val="0"/>
            </w:pPr>
            <w:r w:rsidRPr="001D3F37">
              <w:t xml:space="preserve">Utskottet beslutade att </w:t>
            </w:r>
            <w:r w:rsidR="003E4668">
              <w:t xml:space="preserve">inte lämna ut </w:t>
            </w:r>
            <w:r w:rsidRPr="001D3F37">
              <w:t>två föredragspromemorior</w:t>
            </w:r>
            <w:r w:rsidR="003E4668">
              <w:t xml:space="preserve"> som begärts utlämnade</w:t>
            </w:r>
            <w:r w:rsidRPr="001D3F37">
              <w:t xml:space="preserve">, med anledning av att </w:t>
            </w:r>
            <w:r w:rsidR="00DD42C9">
              <w:t xml:space="preserve">ärendena inte är </w:t>
            </w:r>
            <w:r w:rsidRPr="001D3F37">
              <w:t>avslutade</w:t>
            </w:r>
            <w:r w:rsidR="003E4668">
              <w:t xml:space="preserve"> och promemoriorna därmed inte är allmänna handlingar</w:t>
            </w:r>
            <w:r w:rsidRPr="001D3F37">
              <w:t xml:space="preserve">. </w:t>
            </w:r>
          </w:p>
          <w:p w:rsidR="00201DAC" w:rsidRPr="001D3F37" w:rsidRDefault="00201DAC" w:rsidP="001D3F37">
            <w:pPr>
              <w:outlineLvl w:val="0"/>
            </w:pPr>
          </w:p>
          <w:p w:rsidR="00D22626" w:rsidRPr="00D22626" w:rsidRDefault="001D3F37" w:rsidP="001D3F37">
            <w:pPr>
              <w:outlineLvl w:val="0"/>
            </w:pPr>
            <w:r w:rsidRPr="001D3F37">
              <w:t xml:space="preserve">Utskottet överlät till presidiet att </w:t>
            </w:r>
            <w:r w:rsidR="00DD42C9">
              <w:t xml:space="preserve">efter kompletterande information </w:t>
            </w:r>
            <w:r w:rsidRPr="001D3F37">
              <w:t>besluta om tillåtelse för</w:t>
            </w:r>
            <w:r w:rsidR="00D22626" w:rsidRPr="001D3F37">
              <w:t xml:space="preserve"> filmproduktionsbolaget B-</w:t>
            </w:r>
            <w:proofErr w:type="spellStart"/>
            <w:r w:rsidR="00D22626" w:rsidRPr="001D3F37">
              <w:t>Reel</w:t>
            </w:r>
            <w:proofErr w:type="spellEnd"/>
            <w:r w:rsidR="00D22626" w:rsidRPr="001D3F37">
              <w:t xml:space="preserve"> Films</w:t>
            </w:r>
            <w:r w:rsidR="00DD42C9">
              <w:t xml:space="preserve"> </w:t>
            </w:r>
            <w:r w:rsidR="00D22626" w:rsidRPr="001D3F37">
              <w:t xml:space="preserve">att </w:t>
            </w:r>
            <w:r w:rsidR="00DD42C9">
              <w:t>filma under</w:t>
            </w:r>
            <w:r w:rsidR="00D22626" w:rsidRPr="001D3F37">
              <w:t xml:space="preserve"> den öppna utfrågningen om penningpolitiken 10 maj</w:t>
            </w:r>
            <w:r w:rsidR="00DD42C9">
              <w:t xml:space="preserve">, </w:t>
            </w:r>
            <w:r w:rsidR="00D22626" w:rsidRPr="00D22626">
              <w:t>för en planerad dokumentär om ekonomiska frågor.</w:t>
            </w:r>
          </w:p>
          <w:p w:rsidR="00061E46" w:rsidRDefault="00061E46" w:rsidP="00BC2DCD">
            <w:pPr>
              <w:outlineLvl w:val="0"/>
            </w:pPr>
          </w:p>
          <w:p w:rsidR="00D470CB" w:rsidRDefault="00061E46" w:rsidP="00BC2DCD">
            <w:pPr>
              <w:outlineLvl w:val="0"/>
            </w:pPr>
            <w:r>
              <w:t xml:space="preserve">Inkomna </w:t>
            </w:r>
            <w:r w:rsidR="00D470CB">
              <w:t>skrivelser</w:t>
            </w:r>
            <w:r w:rsidR="00D22626">
              <w:t xml:space="preserve"> enligt bilaga 2. </w:t>
            </w:r>
          </w:p>
          <w:p w:rsidR="00D470CB" w:rsidRPr="00D470CB" w:rsidRDefault="00D470CB" w:rsidP="00BC2DCD">
            <w:pPr>
              <w:outlineLvl w:val="0"/>
            </w:pPr>
          </w:p>
        </w:tc>
      </w:tr>
      <w:tr w:rsidR="001D4484" w:rsidTr="00DD42C9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76A8">
              <w:rPr>
                <w:b/>
                <w:snapToGrid w:val="0"/>
              </w:rPr>
              <w:t>3</w:t>
            </w:r>
          </w:p>
        </w:tc>
        <w:tc>
          <w:tcPr>
            <w:tcW w:w="7727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D470CB" w:rsidRPr="00D470CB" w:rsidRDefault="00D470CB" w:rsidP="005E70F9">
            <w:pPr>
              <w:outlineLvl w:val="0"/>
            </w:pPr>
            <w:r>
              <w:t>Utskottet justerade protokoll 2021/22:61</w:t>
            </w:r>
            <w:r w:rsidR="00836439">
              <w:t>.</w:t>
            </w:r>
          </w:p>
          <w:p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D470CB" w:rsidTr="00DD42C9">
        <w:tc>
          <w:tcPr>
            <w:tcW w:w="567" w:type="dxa"/>
          </w:tcPr>
          <w:p w:rsidR="00D470CB" w:rsidRDefault="00D470C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727" w:type="dxa"/>
          </w:tcPr>
          <w:p w:rsidR="00D470CB" w:rsidRDefault="00D470C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A66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En effektivare överprövning av offentliga upphandlingar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</w:t>
            </w:r>
            <w:r w:rsidRPr="006A66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FiU29)</w:t>
            </w:r>
          </w:p>
          <w:p w:rsidR="00DF5D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prop. 2021/22:120</w:t>
            </w:r>
            <w:r w:rsidR="0083643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F52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F52C1" w:rsidRPr="00DF52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470CB" w:rsidRDefault="00D470CB" w:rsidP="005E70F9">
            <w:pPr>
              <w:outlineLvl w:val="0"/>
              <w:rPr>
                <w:b/>
              </w:rPr>
            </w:pPr>
          </w:p>
        </w:tc>
      </w:tr>
      <w:tr w:rsidR="00DF52C1" w:rsidTr="00DD42C9">
        <w:tc>
          <w:tcPr>
            <w:tcW w:w="567" w:type="dxa"/>
          </w:tcPr>
          <w:p w:rsidR="00DF52C1" w:rsidRDefault="00DF52C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727" w:type="dxa"/>
          </w:tcPr>
          <w:p w:rsidR="00DF52C1" w:rsidRDefault="00DF52C1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464E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återhämtning och resolution av centrala motparter (FiU32)</w:t>
            </w:r>
          </w:p>
          <w:p w:rsidR="00DF52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prop. 2021/22:169</w:t>
            </w:r>
            <w:r w:rsidR="0083643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F52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F52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F52C1" w:rsidRPr="00DF52C1" w:rsidRDefault="00DF52C1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36439" w:rsidTr="00DD42C9">
        <w:tc>
          <w:tcPr>
            <w:tcW w:w="567" w:type="dxa"/>
          </w:tcPr>
          <w:p w:rsidR="00836439" w:rsidRDefault="0083643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727" w:type="dxa"/>
          </w:tcPr>
          <w:p w:rsidR="00836439" w:rsidRDefault="00836439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6149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utvidgad rätt till återköp och flytt av fond- och depåförsäkringar (FiU36)</w:t>
            </w:r>
          </w:p>
          <w:p w:rsidR="00836439" w:rsidRDefault="00836439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prop. 2021/22:74 och motion.</w:t>
            </w:r>
          </w:p>
          <w:p w:rsidR="00836439" w:rsidRDefault="00836439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36439" w:rsidRDefault="00836439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836439" w:rsidRPr="00836439" w:rsidRDefault="00836439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B82DD7" w:rsidTr="00DD42C9">
        <w:tc>
          <w:tcPr>
            <w:tcW w:w="567" w:type="dxa"/>
          </w:tcPr>
          <w:p w:rsidR="00B82DD7" w:rsidRDefault="00B82DD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727" w:type="dxa"/>
          </w:tcPr>
          <w:p w:rsidR="00B82DD7" w:rsidRDefault="00B82DD7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6149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Ändrade regler om säkerställda obligationer (FiU37)</w:t>
            </w: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beredningen av prop. 2021/22:76 och</w:t>
            </w:r>
            <w:r w:rsid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motion.</w:t>
            </w: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B82DD7" w:rsidRP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B82DD7" w:rsidTr="00DD42C9">
        <w:tc>
          <w:tcPr>
            <w:tcW w:w="567" w:type="dxa"/>
          </w:tcPr>
          <w:p w:rsidR="00B82DD7" w:rsidRDefault="00B82DD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727" w:type="dxa"/>
          </w:tcPr>
          <w:p w:rsidR="00B82DD7" w:rsidRDefault="00B82DD7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F3C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nytt mål för Sjätte AP-fondens placeringsverksamhet (FiU33)</w:t>
            </w: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inledde beredningen av prop. 2021/22:146.</w:t>
            </w: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B82DD7" w:rsidRP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B82DD7" w:rsidTr="00DD42C9">
        <w:tc>
          <w:tcPr>
            <w:tcW w:w="567" w:type="dxa"/>
          </w:tcPr>
          <w:p w:rsidR="00B82DD7" w:rsidRDefault="00B82DD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727" w:type="dxa"/>
          </w:tcPr>
          <w:p w:rsidR="00B82DD7" w:rsidRDefault="00B82DD7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F3C5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AP-fondernas hållbarhetsarbete (FiU43)</w:t>
            </w: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beredningen av </w:t>
            </w:r>
            <w:r w:rsid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kr.2021/22:54</w:t>
            </w: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</w:p>
          <w:p w:rsidR="00B82DD7" w:rsidRPr="00B82DD7" w:rsidRDefault="00B82DD7" w:rsidP="005E70F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B82DD7" w:rsidTr="00DD42C9">
        <w:tc>
          <w:tcPr>
            <w:tcW w:w="567" w:type="dxa"/>
          </w:tcPr>
          <w:p w:rsidR="00B82DD7" w:rsidRDefault="00B82DD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727" w:type="dxa"/>
          </w:tcPr>
          <w:p w:rsidR="00B82DD7" w:rsidRDefault="0011496E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Subsidiaritetsprövning av k</w:t>
            </w:r>
            <w:r w:rsidR="00B82DD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ommissionens f</w:t>
            </w:r>
            <w:r w:rsidR="00B82DD7" w:rsidRPr="00E9155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örslag till ändringar i EU:s förordning om värdepapperscentraler</w:t>
            </w:r>
          </w:p>
          <w:p w:rsidR="00061E46" w:rsidRDefault="0011496E" w:rsidP="00061E46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subsidiaritetsprövningen av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2022)120</w:t>
            </w:r>
            <w:r w:rsid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61E46" w:rsidRDefault="00061E46" w:rsidP="00061E46">
            <w:pPr>
              <w:outlineLvl w:val="0"/>
            </w:pPr>
          </w:p>
          <w:p w:rsidR="00061E46" w:rsidRDefault="00061E46" w:rsidP="00061E46">
            <w:pPr>
              <w:outlineLvl w:val="0"/>
            </w:pPr>
            <w:r w:rsidRPr="00644D17">
              <w:t>Utskottet ansåg att förslaget inte strider mot</w:t>
            </w:r>
            <w:r>
              <w:t xml:space="preserve"> subsidiaritetsprincipen. </w:t>
            </w:r>
          </w:p>
          <w:p w:rsidR="0011496E" w:rsidRPr="0011496E" w:rsidRDefault="0011496E" w:rsidP="000769BD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D4484" w:rsidTr="00DD42C9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496E">
              <w:rPr>
                <w:b/>
                <w:snapToGrid w:val="0"/>
              </w:rPr>
              <w:t>11</w:t>
            </w:r>
          </w:p>
        </w:tc>
        <w:tc>
          <w:tcPr>
            <w:tcW w:w="7727" w:type="dxa"/>
          </w:tcPr>
          <w:p w:rsidR="00DD42C9" w:rsidRDefault="00BC2DCD" w:rsidP="00CA3B1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Övrigt</w:t>
            </w:r>
            <w:r w:rsidR="00061E4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3E46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beslöt </w:t>
            </w:r>
            <w:r w:rsidR="00DD42C9">
              <w:rPr>
                <w:rFonts w:ascii="Tms Rmn" w:hAnsi="Tms Rmn" w:cs="Tms Rmn"/>
                <w:color w:val="000000"/>
                <w:szCs w:val="24"/>
              </w:rPr>
              <w:t xml:space="preserve">att </w:t>
            </w:r>
            <w:r w:rsidR="003E4668">
              <w:rPr>
                <w:rFonts w:ascii="Tms Rmn" w:hAnsi="Tms Rmn" w:cs="Tms Rmn"/>
                <w:color w:val="000000"/>
                <w:szCs w:val="24"/>
              </w:rPr>
              <w:t xml:space="preserve">kalla </w:t>
            </w:r>
            <w:r w:rsidR="00DD42C9">
              <w:rPr>
                <w:rFonts w:eastAsiaTheme="minorHAnsi"/>
                <w:bCs/>
                <w:color w:val="000000"/>
                <w:szCs w:val="24"/>
                <w:lang w:eastAsia="en-US"/>
              </w:rPr>
              <w:t>representanter f</w:t>
            </w:r>
            <w:r w:rsidR="003E46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ör </w:t>
            </w:r>
            <w:r w:rsidR="00DD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Finansdepartementet </w:t>
            </w:r>
            <w:r w:rsidR="003E46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Infrastrukturdepartementet till ett kommande sammanträde </w:t>
            </w:r>
            <w:r w:rsidR="00DD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 </w:t>
            </w:r>
            <w:r w:rsidR="00061E46" w:rsidRP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återkoppling med anledning </w:t>
            </w:r>
            <w:r w:rsidR="00DD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r w:rsidR="00DD42C9" w:rsidRP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>tillkännagivande</w:t>
            </w:r>
            <w:r w:rsidR="003E4668">
              <w:rPr>
                <w:rFonts w:eastAsiaTheme="minorHAnsi"/>
                <w:bCs/>
                <w:color w:val="000000"/>
                <w:szCs w:val="24"/>
                <w:lang w:eastAsia="en-US"/>
              </w:rPr>
              <w:t>na</w:t>
            </w:r>
            <w:r w:rsidR="00DD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</w:t>
            </w:r>
            <w:r w:rsid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>betänkande FiU47</w:t>
            </w:r>
            <w:r w:rsidR="00DD42C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061E46" w:rsidRP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>om</w:t>
            </w:r>
            <w:r w:rsid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3E46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energiskattedirektivet och </w:t>
            </w:r>
            <w:r w:rsidR="00061E46" w:rsidRP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>den s.k. reduktionsplikten</w:t>
            </w:r>
            <w:r w:rsidR="00061E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DD42C9" w:rsidRPr="001D4484" w:rsidRDefault="00DD42C9" w:rsidP="00167A5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D7E8B" w:rsidTr="00DD42C9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496E">
              <w:rPr>
                <w:b/>
                <w:snapToGrid w:val="0"/>
              </w:rPr>
              <w:t>12</w:t>
            </w:r>
          </w:p>
        </w:tc>
        <w:tc>
          <w:tcPr>
            <w:tcW w:w="7727" w:type="dxa"/>
          </w:tcPr>
          <w:p w:rsidR="0011496E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D7E8B" w:rsidRPr="00AD47F5" w:rsidRDefault="0011496E" w:rsidP="00D021DB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Tisdagen 10 maj kl. 10.00. Öppen utfrågning</w:t>
            </w:r>
            <w:r w:rsidR="00CA3B1E">
              <w:rPr>
                <w:b/>
                <w:bCs/>
              </w:rPr>
              <w:br/>
            </w:r>
            <w:r w:rsidR="0002748E" w:rsidRPr="00CA3B1E">
              <w:rPr>
                <w:bCs/>
              </w:rPr>
              <w:br/>
            </w:r>
          </w:p>
        </w:tc>
      </w:tr>
      <w:tr w:rsidR="00D12ED4" w:rsidTr="00DD42C9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214938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DD42C9">
        <w:tc>
          <w:tcPr>
            <w:tcW w:w="8294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C96FA0">
        <w:rPr>
          <w:sz w:val="22"/>
          <w:szCs w:val="22"/>
        </w:rPr>
        <w:t>62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D42C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1-12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D22626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226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226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226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D2262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D22626" w:rsidRDefault="00D22626" w:rsidP="004C6601">
      <w:pPr>
        <w:ind w:left="-709"/>
        <w:rPr>
          <w:spacing w:val="2"/>
          <w:sz w:val="18"/>
        </w:rPr>
      </w:pPr>
    </w:p>
    <w:p w:rsidR="00D22626" w:rsidRDefault="00D22626" w:rsidP="004C6601">
      <w:pPr>
        <w:ind w:left="-709"/>
        <w:rPr>
          <w:spacing w:val="2"/>
          <w:sz w:val="18"/>
        </w:rPr>
      </w:pPr>
    </w:p>
    <w:p w:rsidR="00D22626" w:rsidRDefault="00D22626" w:rsidP="004C6601">
      <w:pPr>
        <w:ind w:left="-709"/>
        <w:rPr>
          <w:spacing w:val="2"/>
          <w:sz w:val="18"/>
        </w:rPr>
      </w:pPr>
    </w:p>
    <w:p w:rsidR="00D22626" w:rsidRDefault="00D22626" w:rsidP="00D22626">
      <w:pPr>
        <w:ind w:left="-709"/>
        <w:rPr>
          <w:sz w:val="22"/>
          <w:szCs w:val="22"/>
        </w:rPr>
      </w:pPr>
      <w:r>
        <w:rPr>
          <w:sz w:val="22"/>
        </w:rPr>
        <w:t>Bilaga 2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2021/22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62</w:t>
      </w:r>
    </w:p>
    <w:p w:rsidR="00D22626" w:rsidRDefault="00D22626" w:rsidP="00D22626">
      <w:pPr>
        <w:ind w:left="-709"/>
        <w:rPr>
          <w:spacing w:val="2"/>
          <w:sz w:val="18"/>
        </w:rPr>
      </w:pPr>
    </w:p>
    <w:p w:rsidR="00D22626" w:rsidRDefault="00D22626" w:rsidP="00D22626">
      <w:pPr>
        <w:ind w:left="-709"/>
        <w:rPr>
          <w:spacing w:val="2"/>
          <w:sz w:val="18"/>
        </w:rPr>
      </w:pPr>
    </w:p>
    <w:p w:rsidR="00D22626" w:rsidRPr="008C509F" w:rsidRDefault="00D22626" w:rsidP="00D22626">
      <w:pPr>
        <w:ind w:left="-709"/>
        <w:rPr>
          <w:spacing w:val="2"/>
          <w:szCs w:val="24"/>
        </w:rPr>
      </w:pPr>
    </w:p>
    <w:p w:rsidR="00D22626" w:rsidRDefault="00D22626" w:rsidP="00D22626">
      <w:pPr>
        <w:ind w:left="-709"/>
        <w:rPr>
          <w:sz w:val="22"/>
        </w:rPr>
      </w:pPr>
      <w:r w:rsidRPr="008C509F">
        <w:rPr>
          <w:spacing w:val="2"/>
          <w:szCs w:val="24"/>
        </w:rPr>
        <w:t xml:space="preserve">Inkomna skrivelser </w:t>
      </w:r>
    </w:p>
    <w:p w:rsidR="00D22626" w:rsidRDefault="00D22626" w:rsidP="00D22626">
      <w:pPr>
        <w:ind w:left="-709"/>
        <w:rPr>
          <w:spacing w:val="2"/>
          <w:szCs w:val="24"/>
        </w:rPr>
      </w:pPr>
    </w:p>
    <w:p w:rsidR="00201DAC" w:rsidRDefault="00D22626" w:rsidP="00D22626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t>Dnr 1908:2021/22</w:t>
      </w:r>
    </w:p>
    <w:p w:rsidR="00201DAC" w:rsidRDefault="00201DAC" w:rsidP="00D22626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t>Avsändare: Riksbanken</w:t>
      </w:r>
      <w:r w:rsidR="00D22626">
        <w:rPr>
          <w:spacing w:val="2"/>
          <w:szCs w:val="24"/>
        </w:rPr>
        <w:br/>
      </w:r>
    </w:p>
    <w:p w:rsidR="00D22626" w:rsidRDefault="00D22626" w:rsidP="00D22626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t xml:space="preserve">PM </w:t>
      </w:r>
      <w:r w:rsidR="00201DAC">
        <w:rPr>
          <w:spacing w:val="2"/>
          <w:szCs w:val="24"/>
        </w:rPr>
        <w:t xml:space="preserve">som närmare beskriver de rättsliga grunderna för Riksbanken att bistå den ukrainska centralbanken med valutaväxlingar i Sverige. </w:t>
      </w:r>
    </w:p>
    <w:p w:rsidR="00D22626" w:rsidRPr="008C509F" w:rsidRDefault="00D22626" w:rsidP="00D22626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br/>
      </w:r>
    </w:p>
    <w:p w:rsidR="00D22626" w:rsidRDefault="00D22626" w:rsidP="00D22626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t>Dnr 1854:2021/22</w:t>
      </w:r>
    </w:p>
    <w:p w:rsidR="00201DAC" w:rsidRPr="00D22626" w:rsidRDefault="00201DAC" w:rsidP="00201DAC">
      <w:pPr>
        <w:ind w:left="-709"/>
        <w:rPr>
          <w:iCs/>
          <w:spacing w:val="2"/>
          <w:szCs w:val="24"/>
        </w:rPr>
      </w:pPr>
      <w:r>
        <w:rPr>
          <w:iCs/>
          <w:spacing w:val="2"/>
          <w:szCs w:val="24"/>
        </w:rPr>
        <w:t xml:space="preserve">Avsändare: </w:t>
      </w:r>
      <w:proofErr w:type="spellStart"/>
      <w:r w:rsidRPr="00D22626">
        <w:rPr>
          <w:iCs/>
          <w:spacing w:val="2"/>
          <w:szCs w:val="24"/>
        </w:rPr>
        <w:t>Societas</w:t>
      </w:r>
      <w:proofErr w:type="spellEnd"/>
      <w:r w:rsidRPr="00D22626">
        <w:rPr>
          <w:iCs/>
          <w:spacing w:val="2"/>
          <w:szCs w:val="24"/>
        </w:rPr>
        <w:t xml:space="preserve"> </w:t>
      </w:r>
      <w:proofErr w:type="spellStart"/>
      <w:r w:rsidRPr="00D22626">
        <w:rPr>
          <w:iCs/>
          <w:spacing w:val="2"/>
          <w:szCs w:val="24"/>
        </w:rPr>
        <w:t>Divae</w:t>
      </w:r>
      <w:proofErr w:type="spellEnd"/>
      <w:r w:rsidRPr="00D22626">
        <w:rPr>
          <w:iCs/>
          <w:spacing w:val="2"/>
          <w:szCs w:val="24"/>
        </w:rPr>
        <w:t xml:space="preserve"> </w:t>
      </w:r>
      <w:proofErr w:type="spellStart"/>
      <w:r w:rsidRPr="00D22626">
        <w:rPr>
          <w:iCs/>
          <w:spacing w:val="2"/>
          <w:szCs w:val="24"/>
        </w:rPr>
        <w:t>Clavdiae</w:t>
      </w:r>
      <w:proofErr w:type="spellEnd"/>
      <w:r>
        <w:rPr>
          <w:iCs/>
          <w:spacing w:val="2"/>
          <w:szCs w:val="24"/>
        </w:rPr>
        <w:t xml:space="preserve">, </w:t>
      </w:r>
      <w:r w:rsidRPr="00D22626">
        <w:rPr>
          <w:spacing w:val="2"/>
          <w:szCs w:val="24"/>
        </w:rPr>
        <w:t>religiöst trossamfund</w:t>
      </w:r>
    </w:p>
    <w:p w:rsidR="00D22626" w:rsidRDefault="00D22626" w:rsidP="00D22626">
      <w:pPr>
        <w:ind w:left="-709"/>
        <w:rPr>
          <w:spacing w:val="2"/>
          <w:szCs w:val="24"/>
        </w:rPr>
      </w:pPr>
      <w:r>
        <w:rPr>
          <w:spacing w:val="2"/>
          <w:szCs w:val="24"/>
        </w:rPr>
        <w:br/>
        <w:t>Reflektioner angående f</w:t>
      </w:r>
      <w:r w:rsidRPr="00D22626">
        <w:rPr>
          <w:spacing w:val="2"/>
          <w:szCs w:val="24"/>
        </w:rPr>
        <w:t>örslaget till öppna data-lag (proposition 2021/22:225)</w:t>
      </w:r>
      <w:r w:rsidR="00DD42C9">
        <w:rPr>
          <w:spacing w:val="2"/>
          <w:szCs w:val="24"/>
        </w:rPr>
        <w:t>.</w:t>
      </w:r>
    </w:p>
    <w:sectPr w:rsidR="00D22626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07F4D"/>
    <w:multiLevelType w:val="hybridMultilevel"/>
    <w:tmpl w:val="20560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1E46"/>
    <w:rsid w:val="0006237B"/>
    <w:rsid w:val="00062D71"/>
    <w:rsid w:val="000769BD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496E"/>
    <w:rsid w:val="00116AAA"/>
    <w:rsid w:val="00126BB8"/>
    <w:rsid w:val="0013018A"/>
    <w:rsid w:val="001418E1"/>
    <w:rsid w:val="001436E6"/>
    <w:rsid w:val="00146CDA"/>
    <w:rsid w:val="00161AA6"/>
    <w:rsid w:val="001655F6"/>
    <w:rsid w:val="00167A5B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3F37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1DAC"/>
    <w:rsid w:val="002035E8"/>
    <w:rsid w:val="0020579F"/>
    <w:rsid w:val="002119A8"/>
    <w:rsid w:val="0021493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76A8"/>
    <w:rsid w:val="003C0E60"/>
    <w:rsid w:val="003C1D28"/>
    <w:rsid w:val="003C3701"/>
    <w:rsid w:val="003D2821"/>
    <w:rsid w:val="003E4668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6439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2DD7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6710B"/>
    <w:rsid w:val="00C74946"/>
    <w:rsid w:val="00C82D0B"/>
    <w:rsid w:val="00C8766C"/>
    <w:rsid w:val="00C93236"/>
    <w:rsid w:val="00C96FA0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2626"/>
    <w:rsid w:val="00D31100"/>
    <w:rsid w:val="00D34D00"/>
    <w:rsid w:val="00D37D24"/>
    <w:rsid w:val="00D4656A"/>
    <w:rsid w:val="00D46648"/>
    <w:rsid w:val="00D470BA"/>
    <w:rsid w:val="00D470CB"/>
    <w:rsid w:val="00D518B5"/>
    <w:rsid w:val="00D84F88"/>
    <w:rsid w:val="00DA30F0"/>
    <w:rsid w:val="00DB1740"/>
    <w:rsid w:val="00DB1AB2"/>
    <w:rsid w:val="00DD11DB"/>
    <w:rsid w:val="00DD42C9"/>
    <w:rsid w:val="00DE54FF"/>
    <w:rsid w:val="00DF06AE"/>
    <w:rsid w:val="00DF52C1"/>
    <w:rsid w:val="00DF5DC1"/>
    <w:rsid w:val="00E0219D"/>
    <w:rsid w:val="00E15BE8"/>
    <w:rsid w:val="00E1679B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6EAB-8815-43E5-AAEE-3B9963FC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4298</Characters>
  <Application>Microsoft Office Word</Application>
  <DocSecurity>0</DocSecurity>
  <Lines>1074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3</cp:revision>
  <cp:lastPrinted>2018-10-02T11:13:00Z</cp:lastPrinted>
  <dcterms:created xsi:type="dcterms:W3CDTF">2022-05-10T11:05:00Z</dcterms:created>
  <dcterms:modified xsi:type="dcterms:W3CDTF">2022-05-12T10:40:00Z</dcterms:modified>
</cp:coreProperties>
</file>