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4FF1" w:rsidRPr="009F600B" w:rsidRDefault="00674FF1" w:rsidP="00DA1D3C">
      <w:pPr>
        <w:pStyle w:val="Hemstlrubrik"/>
      </w:pPr>
      <w:r w:rsidRPr="009F600B">
        <w:t>Förslag till riksdagsbeslut</w:t>
      </w:r>
    </w:p>
    <w:p w:rsidR="00674FF1" w:rsidRPr="009F600B" w:rsidRDefault="00674FF1" w:rsidP="00CD09CD">
      <w:pPr>
        <w:pStyle w:val="Hemstlatt"/>
      </w:pPr>
      <w:r w:rsidRPr="009F600B">
        <w:t>Riksdagen tillkännager för regeringen som sin mening vad som i moti</w:t>
      </w:r>
      <w:r w:rsidRPr="009F600B">
        <w:t>o</w:t>
      </w:r>
      <w:r w:rsidRPr="009F600B">
        <w:t>nen anförs om att prioritera trafikundervisning i grundskolan.</w:t>
      </w:r>
    </w:p>
    <w:p w:rsidR="00674FF1" w:rsidRPr="009F600B" w:rsidRDefault="00DA1D3C" w:rsidP="00DA1D3C">
      <w:pPr>
        <w:pStyle w:val="Rubrik1"/>
      </w:pPr>
      <w:r w:rsidRPr="009F600B">
        <w:t>Motivering</w:t>
      </w:r>
    </w:p>
    <w:p w:rsidR="00674FF1" w:rsidRPr="009F600B" w:rsidRDefault="00674FF1">
      <w:r w:rsidRPr="009F600B">
        <w:t>I grundskolan är det vanligt att kunskapsområdet trafik integreras i olika ä</w:t>
      </w:r>
      <w:r w:rsidRPr="009F600B">
        <w:t>m</w:t>
      </w:r>
      <w:r w:rsidRPr="009F600B">
        <w:t>nen. Området tas ofta upp i samhällsorienterande ämnen, idrott och hälsa samt svenska. Skolverket har dock funnit att arbete med trafik sker i mindre utsträckning i årskurs 7</w:t>
      </w:r>
      <w:r w:rsidR="00DA1D3C" w:rsidRPr="009F600B">
        <w:t>–9 än i tidigare årskurser, d</w:t>
      </w:r>
      <w:r w:rsidRPr="009F600B">
        <w:t>etta trots att de ungdomar som är intresserade av att skaffa och köra moped är i än större behov av tr</w:t>
      </w:r>
      <w:r w:rsidRPr="009F600B">
        <w:t>a</w:t>
      </w:r>
      <w:r w:rsidRPr="009F600B">
        <w:t>fikkunskaper.</w:t>
      </w:r>
    </w:p>
    <w:p w:rsidR="00674FF1" w:rsidRPr="009F600B" w:rsidRDefault="00674FF1">
      <w:pPr>
        <w:pStyle w:val="Normaltindrag"/>
      </w:pPr>
      <w:r w:rsidRPr="009F600B">
        <w:t>Ungdomar är överrepresenterade i många typer av olyckor. Forskning v</w:t>
      </w:r>
      <w:r w:rsidRPr="009F600B">
        <w:t>i</w:t>
      </w:r>
      <w:r w:rsidRPr="009F600B">
        <w:t>sar att det främst beror på bristande erfarenhet och faktorer som har med åldern att göra. Därför måste vi arbeta med att öka ungdomars insikter och medvetenhet om riskerna i trafiken.</w:t>
      </w:r>
    </w:p>
    <w:p w:rsidR="00674FF1" w:rsidRPr="009F600B" w:rsidRDefault="00674FF1">
      <w:pPr>
        <w:pStyle w:val="Normaltindrag"/>
      </w:pPr>
      <w:r w:rsidRPr="009F600B">
        <w:t>Det är viktigt alla barn i årskurs 7</w:t>
      </w:r>
      <w:r w:rsidR="00DA1D3C" w:rsidRPr="009F600B">
        <w:t>–</w:t>
      </w:r>
      <w:r w:rsidRPr="009F600B">
        <w:t>9 får fortlöpande undervisning i trafi</w:t>
      </w:r>
      <w:r w:rsidRPr="009F600B">
        <w:t>k</w:t>
      </w:r>
      <w:r w:rsidRPr="009F600B">
        <w:t>kunskap. Trafiksäkerhetsarbetet måste följa barnen från förskolan och genom hela grundskolan. Därför bör trafikundervisningen i skolan prioriteras mer än vad som skett under de senaste åren.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DA1D3C" w:rsidRPr="009F60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A1D3C" w:rsidRPr="009F600B" w:rsidRDefault="00DA1D3C" w:rsidP="00DA1D3C">
            <w:pPr>
              <w:pStyle w:val="UnderskriftDatum"/>
              <w:spacing w:before="240"/>
            </w:pPr>
            <w:r w:rsidRPr="009F600B">
              <w:t>Stockholm den 26 september 2005</w:t>
            </w:r>
          </w:p>
        </w:tc>
        <w:tc>
          <w:tcPr>
            <w:tcW w:w="3047" w:type="dxa"/>
          </w:tcPr>
          <w:p w:rsidR="00DA1D3C" w:rsidRPr="009F600B" w:rsidRDefault="00DA1D3C" w:rsidP="00DA1D3C">
            <w:pPr>
              <w:pStyle w:val="Underskrifter"/>
              <w:spacing w:before="240"/>
            </w:pPr>
          </w:p>
        </w:tc>
      </w:tr>
      <w:tr w:rsidR="00DA1D3C" w:rsidRPr="009F60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A1D3C" w:rsidRPr="009F600B" w:rsidRDefault="00DA1D3C" w:rsidP="00DA1D3C">
            <w:pPr>
              <w:pStyle w:val="Underskrifter"/>
            </w:pPr>
            <w:r w:rsidRPr="009F600B">
              <w:t>Christina Nenes (s)</w:t>
            </w:r>
          </w:p>
        </w:tc>
        <w:tc>
          <w:tcPr>
            <w:tcW w:w="3047" w:type="dxa"/>
          </w:tcPr>
          <w:p w:rsidR="00DA1D3C" w:rsidRPr="009F600B" w:rsidRDefault="00DA1D3C" w:rsidP="00DA1D3C">
            <w:pPr>
              <w:pStyle w:val="Underskrifter"/>
            </w:pPr>
            <w:r w:rsidRPr="009F600B">
              <w:t>Peter Jonsson (s)</w:t>
            </w:r>
          </w:p>
        </w:tc>
      </w:tr>
    </w:tbl>
    <w:p w:rsidR="00674FF1" w:rsidRPr="009F600B" w:rsidRDefault="00674FF1" w:rsidP="00DA1D3C">
      <w:pPr>
        <w:pStyle w:val="Normaltindrag"/>
      </w:pPr>
    </w:p>
    <w:sectPr w:rsidR="00674FF1" w:rsidRPr="009F600B" w:rsidSect="00DA1D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65FD" w:rsidRPr="009F600B" w:rsidRDefault="003C65FD">
      <w:r w:rsidRPr="009F600B">
        <w:separator/>
      </w:r>
    </w:p>
  </w:endnote>
  <w:endnote w:type="continuationSeparator" w:id="0">
    <w:p w:rsidR="003C65FD" w:rsidRPr="009F600B" w:rsidRDefault="003C65FD">
      <w:r w:rsidRPr="009F600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1D3C" w:rsidRPr="009F600B" w:rsidRDefault="009F600B" w:rsidP="00DA1D3C">
    <w:pPr>
      <w:pStyle w:val="Sidfot"/>
    </w:pPr>
    <w:r w:rsidRPr="009F600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688616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1D3C" w:rsidRDefault="00DA1D3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D3CE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A1D3C" w:rsidRDefault="00DA1D3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D3CE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1D3C" w:rsidRPr="009F600B" w:rsidRDefault="009F600B" w:rsidP="00DA1D3C">
    <w:pPr>
      <w:pStyle w:val="Sidfot"/>
    </w:pPr>
    <w:r w:rsidRPr="009F600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7135985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1D3C" w:rsidRDefault="00DA1D3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D3CE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A1D3C" w:rsidRDefault="00DA1D3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D3CE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1D3C" w:rsidRPr="009F600B" w:rsidRDefault="009F600B" w:rsidP="00DA1D3C">
    <w:pPr>
      <w:pStyle w:val="Sidfot"/>
    </w:pPr>
    <w:r w:rsidRPr="009F600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0804702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1D3C" w:rsidRDefault="00DA1D3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D3CE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A1D3C" w:rsidRDefault="00DA1D3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D3CE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65FD" w:rsidRPr="009F600B" w:rsidRDefault="003C65FD">
      <w:r w:rsidRPr="009F600B">
        <w:separator/>
      </w:r>
    </w:p>
  </w:footnote>
  <w:footnote w:type="continuationSeparator" w:id="0">
    <w:p w:rsidR="003C65FD" w:rsidRPr="009F600B" w:rsidRDefault="003C65FD">
      <w:r w:rsidRPr="009F600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1D3C" w:rsidRPr="009F600B" w:rsidRDefault="009F600B" w:rsidP="00DA1D3C">
    <w:pPr>
      <w:pStyle w:val="Sidhuvud"/>
    </w:pPr>
    <w:r w:rsidRPr="009F600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7895822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1D3C" w:rsidRDefault="00DA1D3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D3CE6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D3CE6">
                            <w:t>Ub275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A1D3C" w:rsidRDefault="00DA1D3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D3CE6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D3CE6">
                      <w:t>Ub275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1D3C" w:rsidRPr="009F600B" w:rsidRDefault="009F600B" w:rsidP="00DA1D3C">
    <w:pPr>
      <w:pStyle w:val="Sidhuvud"/>
    </w:pPr>
    <w:r w:rsidRPr="009F600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1426438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1D3C" w:rsidRDefault="00DA1D3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D3CE6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D3CE6">
                            <w:t>Ub275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A1D3C" w:rsidRDefault="00DA1D3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D3CE6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D3CE6">
                      <w:t>Ub275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1D3C" w:rsidRPr="009F600B" w:rsidRDefault="00DA1D3C">
    <w:pPr>
      <w:pStyle w:val="FSHNormal"/>
      <w:tabs>
        <w:tab w:val="right" w:pos="5840"/>
      </w:tabs>
    </w:pPr>
    <w:r w:rsidRPr="009F600B">
      <w:br/>
    </w:r>
    <w:r w:rsidRPr="009F600B">
      <w:fldChar w:fldCharType="begin" w:fldLock="1"/>
    </w:r>
    <w:r w:rsidRPr="009F600B">
      <w:instrText xml:space="preserve"> DOCPROPERTY</w:instrText>
    </w:r>
    <w:r w:rsidRPr="009F600B">
      <w:rPr>
        <w:sz w:val="18"/>
      </w:rPr>
      <w:instrText xml:space="preserve"> "YearUser" *\charformat </w:instrText>
    </w:r>
    <w:r w:rsidRPr="009F600B">
      <w:fldChar w:fldCharType="separate"/>
    </w:r>
    <w:r w:rsidR="00FD3CE6" w:rsidRPr="009F600B">
      <w:t>2005/06</w:t>
    </w:r>
    <w:r w:rsidRPr="009F600B">
      <w:fldChar w:fldCharType="end"/>
    </w:r>
    <w:r w:rsidRPr="009F600B">
      <w:t xml:space="preserve"> </w:t>
    </w:r>
    <w:r w:rsidRPr="009F600B">
      <w:tab/>
      <w:t xml:space="preserve">mnr: </w:t>
    </w:r>
    <w:r w:rsidRPr="009F600B">
      <w:fldChar w:fldCharType="begin" w:fldLock="1"/>
    </w:r>
    <w:r w:rsidRPr="009F600B">
      <w:instrText xml:space="preserve"> DOCPROPERTY</w:instrText>
    </w:r>
    <w:r w:rsidRPr="009F600B">
      <w:rPr>
        <w:sz w:val="18"/>
      </w:rPr>
      <w:instrText xml:space="preserve"> "Motionsnummer" *\charformat </w:instrText>
    </w:r>
    <w:r w:rsidRPr="009F600B">
      <w:fldChar w:fldCharType="separate"/>
    </w:r>
    <w:r w:rsidR="00FD3CE6" w:rsidRPr="009F600B">
      <w:t>Ub275</w:t>
    </w:r>
    <w:r w:rsidRPr="009F600B">
      <w:fldChar w:fldCharType="end"/>
    </w:r>
    <w:r w:rsidRPr="009F600B">
      <w:br/>
    </w:r>
    <w:r w:rsidRPr="009F600B">
      <w:fldChar w:fldCharType="begin" w:fldLock="1"/>
    </w:r>
    <w:r w:rsidRPr="009F600B">
      <w:instrText xml:space="preserve"> DOCPROPERTY</w:instrText>
    </w:r>
    <w:r w:rsidRPr="009F600B">
      <w:rPr>
        <w:sz w:val="18"/>
      </w:rPr>
      <w:instrText xml:space="preserve"> "Samling" *\charformat </w:instrText>
    </w:r>
    <w:r w:rsidRPr="009F600B">
      <w:fldChar w:fldCharType="end"/>
    </w:r>
    <w:r w:rsidRPr="009F600B">
      <w:tab/>
      <w:t xml:space="preserve">pnr: </w:t>
    </w:r>
    <w:r w:rsidRPr="009F600B">
      <w:fldChar w:fldCharType="begin" w:fldLock="1"/>
    </w:r>
    <w:r w:rsidRPr="009F600B">
      <w:instrText xml:space="preserve"> DOCPROPERTY</w:instrText>
    </w:r>
    <w:r w:rsidRPr="009F600B">
      <w:rPr>
        <w:sz w:val="18"/>
      </w:rPr>
      <w:instrText xml:space="preserve"> "Partinummer" *\charformat </w:instrText>
    </w:r>
    <w:r w:rsidRPr="009F600B">
      <w:fldChar w:fldCharType="separate"/>
    </w:r>
    <w:r w:rsidR="00FD3CE6" w:rsidRPr="009F600B">
      <w:t>s12303</w:t>
    </w:r>
    <w:r w:rsidRPr="009F600B">
      <w:fldChar w:fldCharType="end"/>
    </w:r>
  </w:p>
  <w:p w:rsidR="00DA1D3C" w:rsidRPr="009F600B" w:rsidRDefault="00DA1D3C">
    <w:pPr>
      <w:pStyle w:val="FSHRub1"/>
    </w:pPr>
    <w:r w:rsidRPr="009F600B">
      <w:t>Motion till riksdagen</w:t>
    </w:r>
    <w:r w:rsidRPr="009F600B">
      <w:br/>
    </w:r>
    <w:r w:rsidRPr="009F600B">
      <w:fldChar w:fldCharType="begin" w:fldLock="1"/>
    </w:r>
    <w:r w:rsidRPr="009F600B">
      <w:instrText xml:space="preserve"> DOCPROPERTY "YearUser" *\charformat </w:instrText>
    </w:r>
    <w:r w:rsidRPr="009F600B">
      <w:fldChar w:fldCharType="separate"/>
    </w:r>
    <w:r w:rsidR="00FD3CE6" w:rsidRPr="009F600B">
      <w:t>2005/06</w:t>
    </w:r>
    <w:r w:rsidRPr="009F600B">
      <w:fldChar w:fldCharType="end"/>
    </w:r>
    <w:r w:rsidRPr="009F600B">
      <w:t>:</w:t>
    </w:r>
    <w:r w:rsidRPr="009F600B">
      <w:fldChar w:fldCharType="begin" w:fldLock="1"/>
    </w:r>
    <w:r w:rsidRPr="009F600B">
      <w:instrText xml:space="preserve"> DOCPROPERTY "Motionsnummer" *\charformat </w:instrText>
    </w:r>
    <w:r w:rsidRPr="009F600B">
      <w:fldChar w:fldCharType="separate"/>
    </w:r>
    <w:r w:rsidR="00FD3CE6" w:rsidRPr="009F600B">
      <w:t>Ub275</w:t>
    </w:r>
    <w:r w:rsidRPr="009F600B">
      <w:fldChar w:fldCharType="end"/>
    </w:r>
  </w:p>
  <w:p w:rsidR="00DA1D3C" w:rsidRPr="009F600B" w:rsidRDefault="00DA1D3C">
    <w:pPr>
      <w:pStyle w:val="FSHNormalS5"/>
    </w:pPr>
    <w:r w:rsidRPr="009F600B">
      <w:fldChar w:fldCharType="begin" w:fldLock="1"/>
    </w:r>
    <w:r w:rsidRPr="009F600B">
      <w:instrText xml:space="preserve"> DOCPROPERTY "MotionarText" *\charformat </w:instrText>
    </w:r>
    <w:r w:rsidRPr="009F600B">
      <w:fldChar w:fldCharType="separate"/>
    </w:r>
    <w:r w:rsidR="00FD3CE6" w:rsidRPr="009F600B">
      <w:t>av Christina Nenes och Peter Jonsson (s)</w:t>
    </w:r>
    <w:r w:rsidRPr="009F600B">
      <w:fldChar w:fldCharType="end"/>
    </w:r>
    <w:r w:rsidRPr="009F600B">
      <w:br/>
    </w:r>
    <w:r w:rsidRPr="009F600B">
      <w:fldChar w:fldCharType="begin" w:fldLock="1"/>
    </w:r>
    <w:r w:rsidRPr="009F600B">
      <w:instrText xml:space="preserve"> DOCPROPERTY "SvarFrasKort" *\charformat </w:instrText>
    </w:r>
    <w:r w:rsidRPr="009F600B">
      <w:fldChar w:fldCharType="end"/>
    </w:r>
  </w:p>
  <w:p w:rsidR="00DA1D3C" w:rsidRPr="009F600B" w:rsidRDefault="00DA1D3C">
    <w:pPr>
      <w:pStyle w:val="FSHTitel"/>
    </w:pPr>
    <w:r w:rsidRPr="009F600B">
      <w:fldChar w:fldCharType="begin" w:fldLock="1"/>
    </w:r>
    <w:r w:rsidRPr="009F600B">
      <w:instrText xml:space="preserve"> DOCPROPERTY</w:instrText>
    </w:r>
    <w:r w:rsidRPr="009F600B">
      <w:rPr>
        <w:sz w:val="18"/>
      </w:rPr>
      <w:instrText xml:space="preserve"> "RubrikSvar" *\charformat </w:instrText>
    </w:r>
    <w:r w:rsidRPr="009F600B">
      <w:fldChar w:fldCharType="separate"/>
    </w:r>
    <w:r w:rsidR="00FD3CE6" w:rsidRPr="009F600B">
      <w:t>Trafikundervisning i skolan</w:t>
    </w:r>
    <w:r w:rsidRPr="009F600B">
      <w:fldChar w:fldCharType="end"/>
    </w:r>
  </w:p>
  <w:p w:rsidR="00DA1D3C" w:rsidRPr="009F600B" w:rsidRDefault="00DA1D3C" w:rsidP="00DA1D3C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822A2786"/>
    <w:lvl w:ilvl="0" w:tplc="2A544C4C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4186274">
    <w:abstractNumId w:val="13"/>
  </w:num>
  <w:num w:numId="2" w16cid:durableId="26294849">
    <w:abstractNumId w:val="10"/>
  </w:num>
  <w:num w:numId="3" w16cid:durableId="2101176281">
    <w:abstractNumId w:val="11"/>
  </w:num>
  <w:num w:numId="4" w16cid:durableId="1268077828">
    <w:abstractNumId w:val="12"/>
  </w:num>
  <w:num w:numId="5" w16cid:durableId="1136264186">
    <w:abstractNumId w:val="8"/>
  </w:num>
  <w:num w:numId="6" w16cid:durableId="939751771">
    <w:abstractNumId w:val="3"/>
  </w:num>
  <w:num w:numId="7" w16cid:durableId="1687903425">
    <w:abstractNumId w:val="2"/>
  </w:num>
  <w:num w:numId="8" w16cid:durableId="726879572">
    <w:abstractNumId w:val="1"/>
  </w:num>
  <w:num w:numId="9" w16cid:durableId="1211527885">
    <w:abstractNumId w:val="0"/>
  </w:num>
  <w:num w:numId="10" w16cid:durableId="1723089293">
    <w:abstractNumId w:val="9"/>
  </w:num>
  <w:num w:numId="11" w16cid:durableId="1913157657">
    <w:abstractNumId w:val="7"/>
  </w:num>
  <w:num w:numId="12" w16cid:durableId="406849839">
    <w:abstractNumId w:val="6"/>
  </w:num>
  <w:num w:numId="13" w16cid:durableId="1933273740">
    <w:abstractNumId w:val="5"/>
  </w:num>
  <w:num w:numId="14" w16cid:durableId="12635363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9"/>
  </w:docVars>
  <w:rsids>
    <w:rsidRoot w:val="00674FF1"/>
    <w:rsid w:val="001464CA"/>
    <w:rsid w:val="003C65FD"/>
    <w:rsid w:val="00674FF1"/>
    <w:rsid w:val="009F600B"/>
    <w:rsid w:val="00B46661"/>
    <w:rsid w:val="00CD09CD"/>
    <w:rsid w:val="00DA1D3C"/>
    <w:rsid w:val="00FD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B4BA09A-357E-46AD-AB06-07418D377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DA1D3C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CD09CD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4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Normal"/>
    <w:next w:val="Normal"/>
    <w:autoRedefine/>
    <w:semiHidden/>
    <w:pPr>
      <w:ind w:left="720"/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5"/>
      </w:numPr>
    </w:pPr>
  </w:style>
  <w:style w:type="paragraph" w:styleId="Numreradlista2">
    <w:name w:val="List Number 2"/>
    <w:basedOn w:val="Normal"/>
    <w:semiHidden/>
    <w:pPr>
      <w:numPr>
        <w:numId w:val="6"/>
      </w:numPr>
    </w:pPr>
  </w:style>
  <w:style w:type="paragraph" w:styleId="Numreradlista3">
    <w:name w:val="List Number 3"/>
    <w:basedOn w:val="Normal"/>
    <w:semiHidden/>
    <w:pPr>
      <w:numPr>
        <w:numId w:val="7"/>
      </w:numPr>
    </w:pPr>
  </w:style>
  <w:style w:type="paragraph" w:styleId="Numreradlista4">
    <w:name w:val="List Number 4"/>
    <w:basedOn w:val="Normal"/>
    <w:semiHidden/>
    <w:pPr>
      <w:numPr>
        <w:numId w:val="8"/>
      </w:numPr>
    </w:pPr>
  </w:style>
  <w:style w:type="paragraph" w:styleId="Numreradlista5">
    <w:name w:val="List Number 5"/>
    <w:basedOn w:val="Normal"/>
    <w:semiHidden/>
    <w:pPr>
      <w:numPr>
        <w:numId w:val="9"/>
      </w:numPr>
    </w:p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10"/>
      </w:numPr>
    </w:pPr>
  </w:style>
  <w:style w:type="paragraph" w:styleId="Punktlista2">
    <w:name w:val="List Bullet 2"/>
    <w:basedOn w:val="Normal"/>
    <w:semiHidden/>
    <w:pPr>
      <w:numPr>
        <w:numId w:val="11"/>
      </w:numPr>
    </w:pPr>
  </w:style>
  <w:style w:type="paragraph" w:styleId="Punktlista3">
    <w:name w:val="List Bullet 3"/>
    <w:basedOn w:val="Normal"/>
    <w:semiHidden/>
    <w:pPr>
      <w:numPr>
        <w:numId w:val="12"/>
      </w:numPr>
    </w:pPr>
  </w:style>
  <w:style w:type="paragraph" w:styleId="Punktlista4">
    <w:name w:val="List Bullet 4"/>
    <w:basedOn w:val="Normal"/>
    <w:semiHidden/>
    <w:pPr>
      <w:numPr>
        <w:numId w:val="13"/>
      </w:numPr>
    </w:pPr>
  </w:style>
  <w:style w:type="paragraph" w:styleId="Punktlista5">
    <w:name w:val="List Bullet 5"/>
    <w:basedOn w:val="Normal"/>
    <w:semiHidden/>
    <w:pPr>
      <w:numPr>
        <w:numId w:val="14"/>
      </w:numPr>
    </w:pPr>
  </w:style>
  <w:style w:type="character" w:styleId="Radnummer">
    <w:name w:val="line number"/>
    <w:basedOn w:val="Standardstycketeckensnitt"/>
    <w:semiHidden/>
  </w:style>
  <w:style w:type="character" w:styleId="Sidnummer">
    <w:name w:val="page number"/>
    <w:basedOn w:val="Standardstycketeckensnitt"/>
    <w:semiHidden/>
  </w:style>
  <w:style w:type="paragraph" w:styleId="Signatur">
    <w:name w:val="Signature"/>
    <w:basedOn w:val="Normal"/>
    <w:semiHidden/>
    <w:pPr>
      <w:ind w:left="4252"/>
    </w:pPr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177</Words>
  <Characters>985</Characters>
  <Application>Microsoft Office Word</Application>
  <DocSecurity>4</DocSecurity>
  <Lines>22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Ub275</vt:lpstr>
    </vt:vector>
  </TitlesOfParts>
  <Company>Riksdagen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Ub275</dc:title>
  <dc:subject>Ub275</dc:subject>
  <dc:creator>Riksdagen</dc:creator>
  <cp:keywords>Riksdagen</cp:keywords>
  <dc:description/>
  <cp:lastModifiedBy>Lars Brink</cp:lastModifiedBy>
  <cp:revision>2</cp:revision>
  <cp:lastPrinted>2006-01-18T12:32:00Z</cp:lastPrinted>
  <dcterms:created xsi:type="dcterms:W3CDTF">2025-12-16T21:56:00Z</dcterms:created>
  <dcterms:modified xsi:type="dcterms:W3CDTF">2025-12-16T21:56:00Z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mot2000_423_2005-11-19</vt:lpwstr>
  </property>
  <property fmtid="{D5CDD505-2E9C-101B-9397-08002B2CF9AE}" pid="3" name="version">
    <vt:lpwstr>mot2000_411_2005-09-12</vt:lpwstr>
  </property>
  <property fmtid="{D5CDD505-2E9C-101B-9397-08002B2CF9AE}" pid="4" name="dokumenttyp">
    <vt:lpwstr>motion</vt:lpwstr>
  </property>
  <property fmtid="{D5CDD505-2E9C-101B-9397-08002B2CF9AE}" pid="5" name="Sekr">
    <vt:lpwstr>DH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Trafikundervisning i skolan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Trafikundervisning i skolan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s12303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Christina Nenes och Peter Jonsson (s)</vt:lpwstr>
  </property>
  <property fmtid="{D5CDD505-2E9C-101B-9397-08002B2CF9AE}" pid="26" name="MotionarLista">
    <vt:lpwstr>Nenes, Christina (s)\Jonsson, Peter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Christina Nenes (s), Peter Jonsson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Ub275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2005</vt:lpwstr>
  </property>
  <property fmtid="{D5CDD505-2E9C-101B-9397-08002B2CF9AE}" pid="44" name="NotesUID">
    <vt:lpwstr>daniel.holmberg@riksdagen.se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20052006000000000115000123030069</vt:lpwstr>
  </property>
  <property fmtid="{D5CDD505-2E9C-101B-9397-08002B2CF9AE}" pid="47" name="datum">
    <vt:lpwstr>050926</vt:lpwstr>
  </property>
  <property fmtid="{D5CDD505-2E9C-101B-9397-08002B2CF9AE}" pid="48" name="avsändar-e-post">
    <vt:lpwstr>daniel.holmberg@riksdagen.se</vt:lpwstr>
  </property>
  <property fmtid="{D5CDD505-2E9C-101B-9397-08002B2CF9AE}" pid="49" name="id">
    <vt:lpwstr>20052006000000000115000123030069</vt:lpwstr>
  </property>
  <property fmtid="{D5CDD505-2E9C-101B-9397-08002B2CF9AE}" pid="50" name="nummer">
    <vt:lpwstr>275</vt:lpwstr>
  </property>
  <property fmtid="{D5CDD505-2E9C-101B-9397-08002B2CF9AE}" pid="51" name="utskottsbeteckning">
    <vt:lpwstr>Ub</vt:lpwstr>
  </property>
</Properties>
</file>