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F04EA" w:rsidP="002F04EA">
      <w:pPr>
        <w:pStyle w:val="Title"/>
      </w:pPr>
      <w:r>
        <w:t xml:space="preserve">Svar på fråga </w:t>
      </w:r>
      <w:r w:rsidRPr="002F04EA">
        <w:t>2021/22:1212</w:t>
      </w:r>
      <w:r>
        <w:t xml:space="preserve"> av </w:t>
      </w:r>
      <w:r w:rsidRPr="002F04EA">
        <w:t>Eric Palmqvist (SD)</w:t>
      </w:r>
      <w:r>
        <w:br/>
        <w:t>Europas försörjning av metaller och mineral i en orolig</w:t>
      </w:r>
      <w:r w:rsidR="009A635D">
        <w:t xml:space="preserve"> s</w:t>
      </w:r>
      <w:r>
        <w:t>amtid</w:t>
      </w:r>
    </w:p>
    <w:p w:rsidR="00987EE2" w:rsidP="00987EE2">
      <w:pPr>
        <w:pStyle w:val="BodyText"/>
      </w:pPr>
      <w:r>
        <w:t>Erik Palmqvist har frågat mig på vilka sätt jag avser att verka för att stärka Sveriges och Europas självförsörjningsgrad av metaller och mineral med förekomst i vår berggrund</w:t>
      </w:r>
      <w:r w:rsidR="00713CEF">
        <w:t xml:space="preserve"> och </w:t>
      </w:r>
      <w:r>
        <w:t>ifall detta arbete kommer att intensifieras med anledning av det förändrade omvärldsläget</w:t>
      </w:r>
      <w:r w:rsidR="00713CEF">
        <w:t>.</w:t>
      </w:r>
    </w:p>
    <w:p w:rsidR="00713CEF" w:rsidP="00987EE2">
      <w:pPr>
        <w:pStyle w:val="BodyText"/>
      </w:pPr>
      <w:r>
        <w:t xml:space="preserve">Svensk gruv- och mineralnäring har stor betydelse för Sverige som land, i det regionala och lokala perspektivet samt utanför Sveriges gränser. Det handlar om arbetstillfällen, välfärd och utvinning av mineral och metall som är viktiga för den gröna omställningen. </w:t>
      </w:r>
      <w:r w:rsidRPr="00641993">
        <w:t>Sve</w:t>
      </w:r>
      <w:r>
        <w:t>r</w:t>
      </w:r>
      <w:r w:rsidRPr="00641993">
        <w:t>ige har också en stark prospekteringspotential för innovationskritiska mineral och metaller</w:t>
      </w:r>
      <w:r>
        <w:t>.</w:t>
      </w:r>
    </w:p>
    <w:p w:rsidR="005E4A1A" w:rsidP="005E4A1A">
      <w:pPr>
        <w:pStyle w:val="BodyText"/>
      </w:pPr>
      <w:r>
        <w:t xml:space="preserve">Det förändrade omvärldsläget tydliggör behovet av en </w:t>
      </w:r>
      <w:r w:rsidR="00F428EA">
        <w:t xml:space="preserve">säker och stabil </w:t>
      </w:r>
      <w:r>
        <w:t xml:space="preserve">tillgång till </w:t>
      </w:r>
      <w:r w:rsidR="00F428EA">
        <w:t>nödvändiga resurser och funktioner i samhället. Regeringe</w:t>
      </w:r>
      <w:r w:rsidR="00BB3E9D">
        <w:t xml:space="preserve">n anser att det är viktigt med en stabil försörjning av </w:t>
      </w:r>
      <w:r w:rsidR="008C430C">
        <w:t xml:space="preserve">råvaror </w:t>
      </w:r>
      <w:r w:rsidR="00DD0336">
        <w:t>såsom metall</w:t>
      </w:r>
      <w:r w:rsidR="008C430C">
        <w:t>er</w:t>
      </w:r>
      <w:r w:rsidR="00DD0336">
        <w:t xml:space="preserve"> och mineral</w:t>
      </w:r>
      <w:r>
        <w:t xml:space="preserve">. </w:t>
      </w:r>
      <w:r w:rsidR="00BB3E9D">
        <w:t xml:space="preserve">Regeringen anser att </w:t>
      </w:r>
      <w:r w:rsidR="008C430C">
        <w:t>en</w:t>
      </w:r>
      <w:r>
        <w:t xml:space="preserve"> ökad inhemsk</w:t>
      </w:r>
      <w:r w:rsidR="00BB3E9D">
        <w:t xml:space="preserve"> </w:t>
      </w:r>
      <w:r>
        <w:t xml:space="preserve">hållbar </w:t>
      </w:r>
      <w:r w:rsidR="00DD0336">
        <w:t xml:space="preserve">utvinning </w:t>
      </w:r>
      <w:r>
        <w:t xml:space="preserve">av råmaterial från </w:t>
      </w:r>
      <w:r w:rsidR="00BB3E9D">
        <w:t xml:space="preserve">både </w:t>
      </w:r>
      <w:r>
        <w:t xml:space="preserve">primära </w:t>
      </w:r>
      <w:r w:rsidR="00EC08A8">
        <w:t>som</w:t>
      </w:r>
      <w:r>
        <w:t xml:space="preserve"> sekundära källor</w:t>
      </w:r>
      <w:r w:rsidRPr="00B006DB" w:rsidR="00B006DB">
        <w:t xml:space="preserve"> </w:t>
      </w:r>
      <w:r w:rsidR="00BB3E9D">
        <w:t>samt</w:t>
      </w:r>
      <w:r w:rsidR="00B006DB">
        <w:t xml:space="preserve"> </w:t>
      </w:r>
      <w:r w:rsidR="000B421F">
        <w:t>återvinning</w:t>
      </w:r>
      <w:r w:rsidR="000B421F">
        <w:t xml:space="preserve"> </w:t>
      </w:r>
      <w:r w:rsidR="000B421F">
        <w:t xml:space="preserve">och </w:t>
      </w:r>
      <w:r w:rsidR="00B006DB">
        <w:t>en väl diversifierad import</w:t>
      </w:r>
      <w:r w:rsidR="00BB3E9D">
        <w:t xml:space="preserve"> kan bidra till stabil försörjning</w:t>
      </w:r>
      <w:r>
        <w:t xml:space="preserve">. </w:t>
      </w:r>
      <w:r w:rsidR="00BB3E9D">
        <w:t xml:space="preserve">Dessa frågor behandlas inom EU inom flera pågående processer. </w:t>
      </w:r>
      <w:r w:rsidR="00AC4761">
        <w:t xml:space="preserve">En hållbar försörjning av metaller och mineral förutsätter en effektiv ärendehandläggning </w:t>
      </w:r>
      <w:r w:rsidR="00B006DB">
        <w:t>vilket är skälet till att det nu</w:t>
      </w:r>
      <w:r w:rsidR="001763DE">
        <w:t xml:space="preserve"> </w:t>
      </w:r>
      <w:r w:rsidR="00D01BEC">
        <w:t>till exempel</w:t>
      </w:r>
      <w:r w:rsidR="00B006DB">
        <w:t xml:space="preserve"> </w:t>
      </w:r>
      <w:r w:rsidR="00AC4761">
        <w:t xml:space="preserve">pågår ett </w:t>
      </w:r>
      <w:r w:rsidR="00B006DB">
        <w:t xml:space="preserve">flertal </w:t>
      </w:r>
      <w:r w:rsidR="00AC4761">
        <w:t xml:space="preserve">utredningar som är viktiga i arbetet att förkorta och effektivisera processerna </w:t>
      </w:r>
      <w:r w:rsidR="001763DE">
        <w:t>gällande</w:t>
      </w:r>
      <w:r w:rsidR="00AC4761">
        <w:t xml:space="preserve"> olika tillstånd för gruvverksamhet.</w:t>
      </w:r>
      <w:r w:rsidRPr="00963AFF" w:rsidR="00AC4761">
        <w:t xml:space="preserve"> </w:t>
      </w:r>
      <w:r w:rsidR="007713D4">
        <w:t xml:space="preserve">Jag har </w:t>
      </w:r>
      <w:r w:rsidR="00AC4761">
        <w:t xml:space="preserve">även </w:t>
      </w:r>
      <w:r w:rsidR="00B006DB">
        <w:t xml:space="preserve">i </w:t>
      </w:r>
      <w:r w:rsidR="00DD0336">
        <w:t xml:space="preserve">ett </w:t>
      </w:r>
      <w:r w:rsidR="00B006DB">
        <w:t>brev till EU</w:t>
      </w:r>
      <w:r w:rsidR="004012C8">
        <w:t>-</w:t>
      </w:r>
      <w:r w:rsidR="00B006DB">
        <w:t xml:space="preserve">kommissionen </w:t>
      </w:r>
      <w:r w:rsidR="00DD0336">
        <w:t xml:space="preserve">nyligen </w:t>
      </w:r>
      <w:r w:rsidR="00B006DB">
        <w:t>framhållit några</w:t>
      </w:r>
      <w:r w:rsidR="007713D4">
        <w:t xml:space="preserve"> åtgärder </w:t>
      </w:r>
      <w:r w:rsidR="00B006DB">
        <w:t xml:space="preserve">regeringen </w:t>
      </w:r>
      <w:r w:rsidR="007713D4">
        <w:t xml:space="preserve">ser </w:t>
      </w:r>
      <w:r w:rsidR="00AC4761">
        <w:t>som viktiga</w:t>
      </w:r>
      <w:r w:rsidR="007713D4">
        <w:t xml:space="preserve"> för</w:t>
      </w:r>
      <w:r w:rsidRPr="007713D4" w:rsidR="007713D4">
        <w:t xml:space="preserve"> att möjliggöra en konkurrenskraftig och hållbar industri för primära och sekundära råmaterial</w:t>
      </w:r>
      <w:r w:rsidR="0086251F">
        <w:t xml:space="preserve">. Ett exempel </w:t>
      </w:r>
      <w:r w:rsidR="00F428EA">
        <w:t xml:space="preserve">på vad vi framfört </w:t>
      </w:r>
      <w:r w:rsidR="0086251F">
        <w:t xml:space="preserve">är att </w:t>
      </w:r>
      <w:r w:rsidR="004012C8">
        <w:t>k</w:t>
      </w:r>
      <w:r w:rsidR="00F428EA">
        <w:t xml:space="preserve">ommissionen </w:t>
      </w:r>
      <w:r w:rsidR="004D2818">
        <w:t xml:space="preserve">bör utreda </w:t>
      </w:r>
      <w:r w:rsidR="001048DA">
        <w:t>inkonsekvenser mellan</w:t>
      </w:r>
      <w:r w:rsidRPr="00AC4761" w:rsidR="00AC4761">
        <w:t xml:space="preserve"> miljö- och investeringsfrämjande politik</w:t>
      </w:r>
      <w:r w:rsidR="00AC4761">
        <w:t xml:space="preserve">. Det </w:t>
      </w:r>
      <w:r w:rsidRPr="00AC4761" w:rsidR="00AC4761">
        <w:t xml:space="preserve">är </w:t>
      </w:r>
      <w:r w:rsidRPr="00AC4761" w:rsidR="00AC4761">
        <w:t xml:space="preserve">viktigt att EU:s politiska ramverk inte motverkar inhemsk </w:t>
      </w:r>
      <w:r w:rsidR="00F17408">
        <w:t xml:space="preserve">hållbar </w:t>
      </w:r>
      <w:r w:rsidRPr="00AC4761" w:rsidR="00AC4761">
        <w:t>råmaterialförsörjning</w:t>
      </w:r>
      <w:r w:rsidR="00F17408">
        <w:t>. Det är viktigt</w:t>
      </w:r>
      <w:r w:rsidRPr="00AC4761" w:rsidR="00AC4761">
        <w:t xml:space="preserve"> </w:t>
      </w:r>
      <w:r w:rsidR="00C86BF2">
        <w:t xml:space="preserve">så </w:t>
      </w:r>
      <w:r w:rsidRPr="00AC4761" w:rsidR="00AC4761">
        <w:t xml:space="preserve">att tillverkningsindustrin i EU </w:t>
      </w:r>
      <w:r w:rsidR="00F17408">
        <w:t xml:space="preserve">inte bidrar till att </w:t>
      </w:r>
      <w:r w:rsidRPr="00AC4761" w:rsidR="00AC4761">
        <w:t>skapa miljöskulder i länder med dålig miljölagstiftning och dåliga arbetsmiljöförhållanden.</w:t>
      </w:r>
    </w:p>
    <w:p w:rsidR="001C398A" w:rsidP="001C398A">
      <w:pPr>
        <w:pStyle w:val="BodyText"/>
      </w:pPr>
      <w:r w:rsidRPr="00B40B04">
        <w:t xml:space="preserve">Sverige ligger långt framme i klimatomställningen, tack vare stora gröna investeringar och en tydlig politisk riktning. Vi tänker driva på för en allt snabbare klimatomställning och </w:t>
      </w:r>
      <w:r>
        <w:t xml:space="preserve">att </w:t>
      </w:r>
      <w:r w:rsidRPr="00B40B04">
        <w:t>vårt land ska ta sin del av ansvaret för att få ned utsläppen. Detta möjliggörs av en god tillgång till nödvändiga och innovationskritiska metaller och mineral</w:t>
      </w:r>
      <w:r>
        <w:t>.</w:t>
      </w:r>
      <w:r w:rsidRPr="007F4434">
        <w:t xml:space="preserve"> För Sverige innebär det en möjlighet att bidra med metaller och mineral som framställs på ett mer hållbart, miljöanpassat och socialt ansvarsfullt sätt än i omvärlden.</w:t>
      </w:r>
      <w:r>
        <w:t xml:space="preserve"> Sverige ska fortsätta att utveckla gruvindustrin och samtidigt vara ett föregångsland inom mineralnäringen när det gäller hållbar utveckling.</w:t>
      </w:r>
    </w:p>
    <w:p w:rsidR="001C398A" w:rsidRPr="00987EE2" w:rsidP="00987EE2">
      <w:pPr>
        <w:pStyle w:val="BodyText"/>
      </w:pPr>
    </w:p>
    <w:p w:rsidR="008C430C" w:rsidP="008C430C">
      <w:pPr>
        <w:pStyle w:val="BodyText"/>
      </w:pPr>
      <w:r>
        <w:t xml:space="preserve">Stockholm den </w:t>
      </w:r>
      <w:sdt>
        <w:sdtPr>
          <w:id w:val="-1225218591"/>
          <w:placeholder>
            <w:docPart w:val="8F31AFF8805C4CD3B202282667A97A55"/>
          </w:placeholder>
          <w:dataBinding w:xpath="/ns0:DocumentInfo[1]/ns0:BaseInfo[1]/ns0:HeaderDate[1]" w:storeItemID="{56E1A480-94BB-4D96-86FB-6BF8B8FBA430}" w:prefixMappings="xmlns:ns0='http://lp/documentinfo/RK' "/>
          <w:date w:fullDate="2022-03-1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15 mars 2022</w:t>
          </w:r>
        </w:sdtContent>
      </w:sdt>
    </w:p>
    <w:p w:rsidR="008C430C" w:rsidP="008C430C">
      <w:pPr>
        <w:pStyle w:val="Brdtextutanavstnd"/>
      </w:pPr>
    </w:p>
    <w:p w:rsidR="008C430C" w:rsidP="008C430C">
      <w:pPr>
        <w:pStyle w:val="Brdtextutanavstnd"/>
      </w:pPr>
    </w:p>
    <w:p w:rsidR="003C4853" w:rsidP="008C430C">
      <w:pPr>
        <w:pStyle w:val="Brdtextutanavstnd"/>
      </w:pPr>
    </w:p>
    <w:p w:rsidR="008C430C" w:rsidP="008C430C">
      <w:pPr>
        <w:pStyle w:val="Brdtextutanavstnd"/>
      </w:pPr>
    </w:p>
    <w:p w:rsidR="008C430C" w:rsidRPr="00DB48AB" w:rsidP="008C430C">
      <w:pPr>
        <w:pStyle w:val="BodyText"/>
      </w:pPr>
      <w:r>
        <w:t>Karl-Petter Thorwaldsson</w:t>
      </w:r>
    </w:p>
    <w:p w:rsidR="002F04EA" w:rsidP="00E96532">
      <w:pPr>
        <w:pStyle w:val="BodyText"/>
      </w:pPr>
    </w:p>
    <w:p w:rsidR="00A0129C" w:rsidP="00CF6E13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F04E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F04EA" w:rsidRPr="007D73AB" w:rsidP="00340DE0">
          <w:pPr>
            <w:pStyle w:val="Header"/>
          </w:pPr>
        </w:p>
      </w:tc>
      <w:tc>
        <w:tcPr>
          <w:tcW w:w="1134" w:type="dxa"/>
        </w:tcPr>
        <w:p w:rsidR="002F04E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F04E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F04EA" w:rsidRPr="00710A6C" w:rsidP="00EE3C0F">
          <w:pPr>
            <w:pStyle w:val="Header"/>
            <w:rPr>
              <w:b/>
            </w:rPr>
          </w:pPr>
        </w:p>
        <w:p w:rsidR="002F04EA" w:rsidP="00EE3C0F">
          <w:pPr>
            <w:pStyle w:val="Header"/>
          </w:pPr>
        </w:p>
        <w:p w:rsidR="002F04EA" w:rsidP="00EE3C0F">
          <w:pPr>
            <w:pStyle w:val="Header"/>
          </w:pPr>
        </w:p>
        <w:p w:rsidR="002F04E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2DCD1AA2A7B420BBC0467969DC9F07F"/>
            </w:placeholder>
            <w:dataBinding w:xpath="/ns0:DocumentInfo[1]/ns0:BaseInfo[1]/ns0:Dnr[1]" w:storeItemID="{56E1A480-94BB-4D96-86FB-6BF8B8FBA430}" w:prefixMappings="xmlns:ns0='http://lp/documentinfo/RK' "/>
            <w:text/>
          </w:sdtPr>
          <w:sdtContent>
            <w:p w:rsidR="002F04EA" w:rsidP="00EE3C0F">
              <w:pPr>
                <w:pStyle w:val="Header"/>
              </w:pPr>
              <w:r>
                <w:t>N2022/00609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FE3FDC463894F4A84B69CB2BF141AD8"/>
            </w:placeholder>
            <w:showingPlcHdr/>
            <w:dataBinding w:xpath="/ns0:DocumentInfo[1]/ns0:BaseInfo[1]/ns0:DocNumber[1]" w:storeItemID="{56E1A480-94BB-4D96-86FB-6BF8B8FBA430}" w:prefixMappings="xmlns:ns0='http://lp/documentinfo/RK' "/>
            <w:text/>
          </w:sdtPr>
          <w:sdtContent>
            <w:p w:rsidR="002F04E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F04EA" w:rsidP="00EE3C0F">
          <w:pPr>
            <w:pStyle w:val="Header"/>
          </w:pPr>
        </w:p>
      </w:tc>
      <w:tc>
        <w:tcPr>
          <w:tcW w:w="1134" w:type="dxa"/>
        </w:tcPr>
        <w:p w:rsidR="002F04EA" w:rsidP="0094502D">
          <w:pPr>
            <w:pStyle w:val="Header"/>
          </w:pPr>
        </w:p>
        <w:p w:rsidR="002F04E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87BD689F8714F62A55BAE6F74B63A21"/>
          </w:placeholder>
          <w:richText/>
        </w:sdtPr>
        <w:sdtContent>
          <w:sdt>
            <w:sdtPr>
              <w:alias w:val="SenderText"/>
              <w:tag w:val="ccRKShow_SenderText"/>
              <w:id w:val="-1247879385"/>
              <w:placeholder>
                <w:docPart w:val="C313EFCD78FD4F50AF310E7A78FD7668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2F04EA" w:rsidRPr="00A84A9C" w:rsidP="002F04EA">
                  <w:pPr>
                    <w:pStyle w:val="Header"/>
                    <w:rPr>
                      <w:b/>
                    </w:rPr>
                  </w:pPr>
                  <w:r w:rsidRPr="00A84A9C">
                    <w:rPr>
                      <w:b/>
                    </w:rPr>
                    <w:t>Näringsdepartementet</w:t>
                  </w:r>
                </w:p>
                <w:p w:rsidR="002F04EA" w:rsidP="002F04EA">
                  <w:pPr>
                    <w:pStyle w:val="Header"/>
                  </w:pPr>
                  <w:r w:rsidRPr="00C95DC4">
                    <w:t>Näringsministern</w:t>
                  </w:r>
                </w:p>
                <w:p w:rsidR="002F04EA" w:rsidRPr="00340DE0" w:rsidP="002F04EA">
                  <w:pPr>
                    <w:pStyle w:val="Header"/>
                  </w:pPr>
                </w:p>
              </w:tc>
            </w:sdtContent>
          </w:sdt>
        </w:sdtContent>
      </w:sdt>
      <w:tc>
        <w:tcPr>
          <w:tcW w:w="3170" w:type="dxa"/>
        </w:tcPr>
        <w:p w:rsidR="002F04EA" w:rsidP="00547B89">
          <w:pPr>
            <w:pStyle w:val="Header"/>
          </w:pPr>
          <w:r>
            <w:t xml:space="preserve">Till </w:t>
          </w:r>
          <w:r w:rsidR="00EC79DE">
            <w:t>r</w:t>
          </w:r>
          <w:r>
            <w:t>iksdagen</w:t>
          </w:r>
        </w:p>
      </w:tc>
      <w:tc>
        <w:tcPr>
          <w:tcW w:w="1134" w:type="dxa"/>
        </w:tcPr>
        <w:p w:rsidR="002F04E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2DCD1AA2A7B420BBC0467969DC9F0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19165D-7462-4914-852B-9CE29BE7E2C8}"/>
      </w:docPartPr>
      <w:docPartBody>
        <w:p w:rsidR="00746100" w:rsidP="00C8055D">
          <w:pPr>
            <w:pStyle w:val="C2DCD1AA2A7B420BBC0467969DC9F07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E3FDC463894F4A84B69CB2BF141A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3A856-25EE-43A7-9233-BC40E5F1C115}"/>
      </w:docPartPr>
      <w:docPartBody>
        <w:p w:rsidR="00746100" w:rsidP="00C8055D">
          <w:pPr>
            <w:pStyle w:val="7FE3FDC463894F4A84B69CB2BF141AD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7BD689F8714F62A55BAE6F74B63A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FB84E7-18F4-4C1D-AC2A-41B4BDF1FB9F}"/>
      </w:docPartPr>
      <w:docPartBody>
        <w:p w:rsidR="00746100" w:rsidP="00C8055D">
          <w:pPr>
            <w:pStyle w:val="387BD689F8714F62A55BAE6F74B63A2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13EFCD78FD4F50AF310E7A78FD76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77ED17-B15B-4F29-9A4A-F20BD0807642}"/>
      </w:docPartPr>
      <w:docPartBody>
        <w:p w:rsidR="00746100" w:rsidP="00C8055D">
          <w:pPr>
            <w:pStyle w:val="C313EFCD78FD4F50AF310E7A78FD76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31AFF8805C4CD3B202282667A97A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E1A4B7-B323-4BC9-B9F7-8FC3F6458395}"/>
      </w:docPartPr>
      <w:docPartBody>
        <w:p w:rsidR="00224C9D" w:rsidP="002C7CDB">
          <w:pPr>
            <w:pStyle w:val="8F31AFF8805C4CD3B202282667A97A5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7CDB"/>
    <w:rPr>
      <w:noProof w:val="0"/>
      <w:color w:val="808080"/>
    </w:rPr>
  </w:style>
  <w:style w:type="paragraph" w:customStyle="1" w:styleId="C2DCD1AA2A7B420BBC0467969DC9F07F">
    <w:name w:val="C2DCD1AA2A7B420BBC0467969DC9F07F"/>
    <w:rsid w:val="00C8055D"/>
  </w:style>
  <w:style w:type="paragraph" w:customStyle="1" w:styleId="7FE3FDC463894F4A84B69CB2BF141AD81">
    <w:name w:val="7FE3FDC463894F4A84B69CB2BF141AD81"/>
    <w:rsid w:val="00C8055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87BD689F8714F62A55BAE6F74B63A211">
    <w:name w:val="387BD689F8714F62A55BAE6F74B63A211"/>
    <w:rsid w:val="00C8055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313EFCD78FD4F50AF310E7A78FD7668">
    <w:name w:val="C313EFCD78FD4F50AF310E7A78FD7668"/>
    <w:rsid w:val="00C8055D"/>
  </w:style>
  <w:style w:type="paragraph" w:customStyle="1" w:styleId="8F31AFF8805C4CD3B202282667A97A55">
    <w:name w:val="8F31AFF8805C4CD3B202282667A97A55"/>
    <w:rsid w:val="002C7CD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8491b060-3287-44ad-ac14-214e9993445f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2022-03-15T00:00:00</HeaderDate>
    <Office/>
    <Dnr>N2022/00609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4495287-9803-4BCD-AA6F-E48F21059FEF}"/>
</file>

<file path=customXml/itemProps2.xml><?xml version="1.0" encoding="utf-8"?>
<ds:datastoreItem xmlns:ds="http://schemas.openxmlformats.org/officeDocument/2006/customXml" ds:itemID="{AF10C0CF-5514-42F2-A5EA-9D548DF1A2CF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201266A-A60C-4FCE-A6FB-27B30318A60B}"/>
</file>

<file path=customXml/itemProps5.xml><?xml version="1.0" encoding="utf-8"?>
<ds:datastoreItem xmlns:ds="http://schemas.openxmlformats.org/officeDocument/2006/customXml" ds:itemID="{56E1A480-94BB-4D96-86FB-6BF8B8FBA43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447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1212 av Eric Palmqvist (SD) Europas försörjning av metaller och mineral i en orolig samtid.docx</dc:title>
  <cp:revision>4</cp:revision>
  <dcterms:created xsi:type="dcterms:W3CDTF">2022-03-15T09:11:00Z</dcterms:created>
  <dcterms:modified xsi:type="dcterms:W3CDTF">2022-03-15T09:14:00Z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