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1625D" w:rsidP="0031625D">
      <w:pPr>
        <w:pStyle w:val="Title"/>
      </w:pPr>
      <w:bookmarkStart w:id="0" w:name="Start"/>
      <w:bookmarkEnd w:id="0"/>
      <w:r>
        <w:t xml:space="preserve">Svar på fråga </w:t>
      </w:r>
      <w:r w:rsidRPr="0031625D">
        <w:t>2021/22:1825</w:t>
      </w:r>
      <w:r w:rsidR="00B7616B">
        <w:t xml:space="preserve"> av Björn Söder (SD)</w:t>
      </w:r>
      <w:r w:rsidRPr="0031625D">
        <w:t xml:space="preserve"> Stopp för turistvisum till Sverige för ryska medborgare</w:t>
      </w:r>
      <w:r>
        <w:t xml:space="preserve"> och </w:t>
      </w:r>
      <w:r w:rsidR="00B7616B">
        <w:t xml:space="preserve">fråga </w:t>
      </w:r>
      <w:r w:rsidRPr="0031625D">
        <w:t xml:space="preserve">2021/22:1833 </w:t>
      </w:r>
      <w:r w:rsidR="00B7616B">
        <w:t xml:space="preserve">av Anders Österberg (S) </w:t>
      </w:r>
      <w:r w:rsidRPr="0031625D">
        <w:t>Turistvisum till ryska medborgare</w:t>
      </w:r>
      <w:r>
        <w:t>.</w:t>
      </w:r>
    </w:p>
    <w:p w:rsidR="00A54F95" w:rsidP="00A54F95">
      <w:pPr>
        <w:pStyle w:val="BodyText"/>
      </w:pPr>
      <w:r>
        <w:t xml:space="preserve">Björn Söder </w:t>
      </w:r>
      <w:r>
        <w:t>har frågat mig om jag avser att stoppa turistvisum till Sverige för ryska medborgare och om jag avser att ta initiativ inom EU-kretsen för att hela EU agerar på samma sätt när det gäller att bevilja turistvisum för ryska medborgare.</w:t>
      </w:r>
    </w:p>
    <w:p w:rsidR="00B7616B" w:rsidRPr="00B7616B" w:rsidP="00A54F95">
      <w:pPr>
        <w:pStyle w:val="BodyText"/>
      </w:pPr>
      <w:r w:rsidRPr="00B7616B">
        <w:t>Anders Österberg</w:t>
      </w:r>
      <w:r w:rsidRPr="00B7616B" w:rsidR="0057019B">
        <w:t xml:space="preserve"> har frågat</w:t>
      </w:r>
      <w:r w:rsidRPr="00B7616B">
        <w:t xml:space="preserve"> om </w:t>
      </w:r>
      <w:r w:rsidRPr="00B7616B">
        <w:t>jag a</w:t>
      </w:r>
      <w:r w:rsidRPr="00B7616B">
        <w:rPr>
          <w:rFonts w:cs="TimesNewRomanPSMT"/>
        </w:rPr>
        <w:t xml:space="preserve">vser att driva </w:t>
      </w:r>
      <w:r w:rsidR="00A54F95">
        <w:rPr>
          <w:rFonts w:cs="TimesNewRomanPSMT"/>
        </w:rPr>
        <w:t>frågan om turistvisum</w:t>
      </w:r>
      <w:r w:rsidRPr="00B7616B">
        <w:rPr>
          <w:rFonts w:cs="TimesNewRomanPSMT"/>
        </w:rPr>
        <w:t xml:space="preserve"> inom EU, och hur ser jag på om Sverige kan tänkas gå före tillsammans med Finland och de baltiska staterna.</w:t>
      </w:r>
    </w:p>
    <w:p w:rsidR="00F6784E" w:rsidP="00F6784E">
      <w:pPr>
        <w:pStyle w:val="ListBullet"/>
        <w:numPr>
          <w:ilvl w:val="0"/>
          <w:numId w:val="0"/>
        </w:numPr>
        <w:spacing w:after="280"/>
        <w:contextualSpacing w:val="0"/>
      </w:pPr>
      <w:r>
        <w:t xml:space="preserve">Regeringen välkomnar i sammanhanget EU-kommissionens uppmaning i mars 2022 till EU:s medlemsländer om att stoppa utfärdandet av så kallade gyllene pass, som tillåter förmögna tredjelandsmedborgare, inklusive ryssar och </w:t>
      </w:r>
      <w:r>
        <w:t>belarusier</w:t>
      </w:r>
      <w:r>
        <w:t>, att köpa sig medborgarskap och därmed åtnjuta full viseringsfrihet inom EU.</w:t>
      </w:r>
    </w:p>
    <w:p w:rsidR="00F6784E" w:rsidP="00F6784E">
      <w:pPr>
        <w:pStyle w:val="ListBullet"/>
        <w:numPr>
          <w:ilvl w:val="0"/>
          <w:numId w:val="0"/>
        </w:numPr>
        <w:spacing w:after="280"/>
        <w:contextualSpacing w:val="0"/>
      </w:pPr>
      <w:r w:rsidRPr="00C31972">
        <w:t xml:space="preserve">Sverige </w:t>
      </w:r>
      <w:r>
        <w:t>kommer</w:t>
      </w:r>
      <w:r w:rsidRPr="00C31972">
        <w:t xml:space="preserve"> </w:t>
      </w:r>
      <w:r>
        <w:t xml:space="preserve">bilateralt och inom EU fortsatt verka </w:t>
      </w:r>
      <w:r w:rsidRPr="00C31972">
        <w:t xml:space="preserve">för en </w:t>
      </w:r>
      <w:r>
        <w:t>robust och principfast politik</w:t>
      </w:r>
      <w:r w:rsidRPr="00C31972">
        <w:t xml:space="preserve"> </w:t>
      </w:r>
      <w:r>
        <w:t>gente</w:t>
      </w:r>
      <w:r w:rsidRPr="00C31972">
        <w:t>mot Ryssland</w:t>
      </w:r>
      <w:r>
        <w:t xml:space="preserve">. </w:t>
      </w:r>
      <w:r w:rsidRPr="002242AD">
        <w:t xml:space="preserve">Regeringen </w:t>
      </w:r>
      <w:r>
        <w:t xml:space="preserve">kommer </w:t>
      </w:r>
      <w:r w:rsidRPr="002242AD">
        <w:t>fortsätt</w:t>
      </w:r>
      <w:r>
        <w:t>a</w:t>
      </w:r>
      <w:r w:rsidRPr="002242AD">
        <w:t xml:space="preserve"> arbetet med att skärpa sanktionerna </w:t>
      </w:r>
      <w:r>
        <w:t>samtidigt som vi värnar enigheten inom EU</w:t>
      </w:r>
      <w:r w:rsidRPr="002242AD">
        <w:t xml:space="preserve">. </w:t>
      </w:r>
      <w:r w:rsidRPr="00582EE7" w:rsidR="00582EE7">
        <w:t>Vårt arbete med att stödja Ukraina kommer fortsätta i oförminskad takt</w:t>
      </w:r>
      <w:r w:rsidRPr="002242AD">
        <w:t>, i syfte att stödja Ukrainas suveränitet och territoriella integritet.</w:t>
      </w:r>
    </w:p>
    <w:p w:rsidR="008654FA" w:rsidP="009B77CB">
      <w:r w:rsidRPr="009B77CB">
        <w:t xml:space="preserve">Inom Regeringskansliet ansvarar </w:t>
      </w:r>
      <w:r>
        <w:t>J</w:t>
      </w:r>
      <w:r w:rsidRPr="009B77CB">
        <w:t>ustitiedepartement för migrationsfrågor, inkl</w:t>
      </w:r>
      <w:r>
        <w:t>.</w:t>
      </w:r>
      <w:r w:rsidRPr="009B77CB">
        <w:t xml:space="preserve"> visumfrågor</w:t>
      </w:r>
      <w:r w:rsidR="008D1E88">
        <w:t>.</w:t>
      </w:r>
      <w:r w:rsidRPr="00F6784E">
        <w:t xml:space="preserve"> </w:t>
      </w:r>
      <w:r w:rsidRPr="00B7616B" w:rsidR="004919C5">
        <w:t xml:space="preserve">Ett beslut om </w:t>
      </w:r>
      <w:r w:rsidRPr="00B7616B" w:rsidR="00823493">
        <w:t xml:space="preserve">att sluta utfärda turistvisum </w:t>
      </w:r>
      <w:r w:rsidR="00EC0A91">
        <w:t xml:space="preserve">reser principiella frågor och </w:t>
      </w:r>
      <w:r w:rsidRPr="00B7616B" w:rsidR="004919C5">
        <w:t xml:space="preserve">skulle kräva en noggrann analys, </w:t>
      </w:r>
      <w:r w:rsidR="00EC0A91">
        <w:t>också av</w:t>
      </w:r>
      <w:r w:rsidRPr="00B7616B" w:rsidR="004919C5">
        <w:t xml:space="preserve"> hur det </w:t>
      </w:r>
      <w:r w:rsidRPr="00B7616B" w:rsidR="004919C5">
        <w:t>skulle påverka existerande avtal och samarbete</w:t>
      </w:r>
      <w:r w:rsidRPr="00B7616B" w:rsidR="003C13D2">
        <w:t>n</w:t>
      </w:r>
      <w:r w:rsidRPr="00B7616B" w:rsidR="004919C5">
        <w:t xml:space="preserve"> för utfärdande av turistvisum</w:t>
      </w:r>
      <w:r w:rsidR="004919C5">
        <w:t xml:space="preserve">. Inom ramen för </w:t>
      </w:r>
      <w:r w:rsidRPr="003F7B34" w:rsidR="003F7B34">
        <w:t xml:space="preserve">Schengenavtalet </w:t>
      </w:r>
      <w:r w:rsidR="004919C5">
        <w:t>är d</w:t>
      </w:r>
      <w:r w:rsidRPr="00E1790B" w:rsidR="004919C5">
        <w:t>et res</w:t>
      </w:r>
      <w:r w:rsidR="004919C5">
        <w:t>enärens</w:t>
      </w:r>
      <w:r w:rsidRPr="00E1790B" w:rsidR="004919C5">
        <w:t xml:space="preserve"> huvuddestination som avgör vilket Schengenland</w:t>
      </w:r>
      <w:r w:rsidR="00576B0D">
        <w:t xml:space="preserve"> som hanterar </w:t>
      </w:r>
      <w:r w:rsidRPr="00E1790B" w:rsidR="004919C5">
        <w:t>viseringsansökan</w:t>
      </w:r>
      <w:r w:rsidR="00576B0D">
        <w:t xml:space="preserve">. </w:t>
      </w:r>
      <w:r w:rsidR="00823493">
        <w:t xml:space="preserve">Ett gemensamt EU-agerande i frågan </w:t>
      </w:r>
      <w:r>
        <w:t>vore därför önskvärt</w:t>
      </w:r>
      <w:r w:rsidR="00823493">
        <w:t xml:space="preserve">. </w:t>
      </w:r>
    </w:p>
    <w:p w:rsidR="0031625D" w:rsidRPr="00F6784E" w:rsidP="0031625D">
      <w:pPr>
        <w:pStyle w:val="BodyText"/>
      </w:pPr>
      <w:r w:rsidRPr="00F6784E">
        <w:t xml:space="preserve">Stockholm den </w:t>
      </w:r>
      <w:sdt>
        <w:sdtPr>
          <w:rPr>
            <w:lang w:val="de-DE"/>
          </w:rPr>
          <w:id w:val="-1225218591"/>
          <w:placeholder>
            <w:docPart w:val="F33BE6B25A704D658173E8EA86B12C7A"/>
          </w:placeholder>
          <w:dataBinding w:xpath="/ns0:DocumentInfo[1]/ns0:BaseInfo[1]/ns0:HeaderDate[1]" w:storeItemID="{87832E82-63CA-4BEB-9A0D-EC3CB50F1C50}" w:prefixMappings="xmlns:ns0='http://lp/documentinfo/RK' "/>
          <w:date w:fullDate="2022-08-12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9863E2" w:rsidR="009863E2">
            <w:t>12 augusti 2022</w:t>
          </w:r>
        </w:sdtContent>
      </w:sdt>
    </w:p>
    <w:p w:rsidR="0031625D" w:rsidRPr="00F6784E" w:rsidP="0031625D">
      <w:pPr>
        <w:pStyle w:val="BodyText"/>
      </w:pPr>
      <w:r w:rsidRPr="00F6784E">
        <w:t>Ann Linde</w:t>
      </w:r>
    </w:p>
    <w:sectPr w:rsidSect="00E15263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3C13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3C13D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77DC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77DC2" w:rsidRPr="007D73AB" w:rsidP="00340DE0">
          <w:pPr>
            <w:pStyle w:val="Header"/>
          </w:pPr>
        </w:p>
      </w:tc>
      <w:tc>
        <w:tcPr>
          <w:tcW w:w="1134" w:type="dxa"/>
        </w:tcPr>
        <w:p w:rsidR="00877DC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77DC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9" name="Bildobjekt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7DC2" w:rsidRPr="00710A6C" w:rsidP="00EE3C0F">
          <w:pPr>
            <w:pStyle w:val="Header"/>
            <w:rPr>
              <w:b/>
            </w:rPr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p w:rsidR="00877DC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33BE6B25A704D658173E8EA86B12C7A"/>
            </w:placeholder>
            <w:showingPlcHdr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877DC2" w:rsidP="00EE3C0F">
              <w:pPr>
                <w:pStyle w:val="Header"/>
              </w:pPr>
              <w:r>
                <w:t>UD2022/</w:t>
              </w:r>
              <w:r>
                <w:t>11608</w:t>
              </w:r>
              <w:r>
                <w:t xml:space="preserve">                      UD2022/11618</w:t>
              </w:r>
            </w:p>
          </w:sdtContent>
        </w:sdt>
        <w:p w:rsidR="00877DC2" w:rsidP="00EE3C0F">
          <w:pPr>
            <w:pStyle w:val="Header"/>
          </w:pPr>
        </w:p>
      </w:tc>
      <w:tc>
        <w:tcPr>
          <w:tcW w:w="1134" w:type="dxa"/>
        </w:tcPr>
        <w:p w:rsidR="00877DC2" w:rsidP="0094502D">
          <w:pPr>
            <w:pStyle w:val="Header"/>
          </w:pPr>
        </w:p>
        <w:p w:rsidR="00877DC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1762A" w:rsidRPr="00E1762A" w:rsidP="00340DE0">
              <w:pPr>
                <w:pStyle w:val="Header"/>
                <w:rPr>
                  <w:b/>
                </w:rPr>
              </w:pPr>
              <w:r w:rsidRPr="00E1762A">
                <w:rPr>
                  <w:b/>
                </w:rPr>
                <w:t>Utrikesdepartementet</w:t>
              </w:r>
            </w:p>
            <w:p w:rsidR="00E1762A" w:rsidP="00340DE0">
              <w:pPr>
                <w:pStyle w:val="Header"/>
              </w:pPr>
              <w:r w:rsidRPr="00E1762A">
                <w:t>Utrikesministern</w:t>
              </w:r>
            </w:p>
            <w:p w:rsidR="00877DC2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dataBinding w:xpath="/ns0:DocumentInfo[1]/ns0:BaseInfo[1]/ns0:Recipient[1]" w:storeItemID="{87832E82-63CA-4BEB-9A0D-EC3CB50F1C50}" w:prefixMappings="xmlns:ns0='http://lp/documentinfo/RK' "/>
            <w:text w:multiLine="1"/>
          </w:sdtPr>
          <w:sdtContent>
            <w:p w:rsidR="00877DC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:rsidR="00877DC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31625D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paragraph" w:styleId="ListParagraph">
    <w:name w:val="List Paragraph"/>
    <w:aliases w:val="Bullet 1,Bullet Points,Bullets,Colorful List - Accent 11,Dot pt,F5 List Paragraph,Indicator Text,List Paragraph Char Char Char,List Paragraph1,List Paragraph2,MAIN CONTENT,No Spacing1,Numbered Para 1,OBC Bullet,Párrafo de lista,Recommendation"/>
    <w:basedOn w:val="Normal"/>
    <w:link w:val="ListstyckeChar"/>
    <w:uiPriority w:val="34"/>
    <w:qFormat/>
    <w:rsid w:val="0031625D"/>
    <w:pPr>
      <w:ind w:left="720"/>
      <w:contextualSpacing/>
    </w:pPr>
  </w:style>
  <w:style w:type="character" w:customStyle="1" w:styleId="ListstyckeChar">
    <w:name w:val="Liststycke Char"/>
    <w:aliases w:val="Dot pt Char,F5 List Paragraph Char,Indicator Text Char,List Paragraph Char Char Char Char,List Paragraph1 Char,List Paragraph2 Char,No Spacing1 Char,Numbered Para 1 Char,OBC Bullet Char,Párrafo de lista Char,Recommendation Char"/>
    <w:basedOn w:val="DefaultParagraphFont"/>
    <w:link w:val="ListParagraph"/>
    <w:uiPriority w:val="34"/>
    <w:locked/>
    <w:rsid w:val="0031625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2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3493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2349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23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23493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2349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33BE6B25A704D658173E8EA86B12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82D72-44AA-4B85-A352-C2DAFB3045B3}"/>
      </w:docPartPr>
      <w:docPartBody>
        <w:p w:rsidR="00851BD3" w:rsidP="00E707BA">
          <w:pPr>
            <w:pStyle w:val="F33BE6B25A704D658173E8EA86B12C7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7BA"/>
    <w:rPr>
      <w:noProof w:val="0"/>
      <w:color w:val="808080"/>
    </w:rPr>
  </w:style>
  <w:style w:type="paragraph" w:customStyle="1" w:styleId="F33BE6B25A704D658173E8EA86B12C7A">
    <w:name w:val="F33BE6B25A704D658173E8EA86B12C7A"/>
    <w:rsid w:val="00E707B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2022-08-12T00:00:00</HeaderDate>
    <Office/>
    <Dnr/>
    <ParagrafNr/>
    <DocumentTitle/>
    <VisitingAddress/>
    <Extra1/>
    <Extra2/>
    <Extra3/>
    <Number/>
    <Recipient>Till riksdagen
</Recipient>
    <SenderText/>
    <DocNumber>UD2022/11608                      UD2022/11618</DocNumber>
    <Doclanguage/>
    <Appendix/>
    <LogotypeName/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20895e46-8edc-4f83-8c98-548360885202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5616-8A94-4871-BC43-A2C84A1857D5}"/>
</file>

<file path=customXml/itemProps2.xml><?xml version="1.0" encoding="utf-8"?>
<ds:datastoreItem xmlns:ds="http://schemas.openxmlformats.org/officeDocument/2006/customXml" ds:itemID="{7D943BF5-61D2-41C7-91AA-4988270380AA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AD5291A3-F14C-46BA-B296-FEE38819D395}"/>
</file>

<file path=customXml/itemProps5.xml><?xml version="1.0" encoding="utf-8"?>
<ds:datastoreItem xmlns:ds="http://schemas.openxmlformats.org/officeDocument/2006/customXml" ds:itemID="{FC639010-3731-47F0-97F8-16457BD06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 1825 och 1833 .docx</dc:title>
  <cp:revision>2</cp:revision>
  <dcterms:created xsi:type="dcterms:W3CDTF">2022-08-12T06:45:00Z</dcterms:created>
  <dcterms:modified xsi:type="dcterms:W3CDTF">2022-08-12T06:45:00Z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