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F8B48" w14:textId="77777777" w:rsidR="006E04A4" w:rsidRPr="00CD7560" w:rsidRDefault="00415C29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31</w:t>
      </w:r>
      <w:bookmarkEnd w:id="1"/>
    </w:p>
    <w:p w14:paraId="73DF8B49" w14:textId="77777777" w:rsidR="006E04A4" w:rsidRDefault="00415C29">
      <w:pPr>
        <w:pStyle w:val="Datum"/>
        <w:outlineLvl w:val="0"/>
      </w:pPr>
      <w:bookmarkStart w:id="2" w:name="DocumentDate"/>
      <w:r>
        <w:t>Fredagen den 6 november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27B1A" w14:paraId="73DF8B4E" w14:textId="77777777" w:rsidTr="00E47117">
        <w:trPr>
          <w:cantSplit/>
        </w:trPr>
        <w:tc>
          <w:tcPr>
            <w:tcW w:w="454" w:type="dxa"/>
          </w:tcPr>
          <w:p w14:paraId="73DF8B4A" w14:textId="77777777" w:rsidR="006E04A4" w:rsidRDefault="00415C2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DF8B4B" w14:textId="77777777" w:rsidR="006E04A4" w:rsidRDefault="00415C2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3DF8B4C" w14:textId="77777777" w:rsidR="006E04A4" w:rsidRDefault="00415C29"/>
        </w:tc>
        <w:tc>
          <w:tcPr>
            <w:tcW w:w="7512" w:type="dxa"/>
          </w:tcPr>
          <w:p w14:paraId="73DF8B4D" w14:textId="77777777" w:rsidR="006E04A4" w:rsidRDefault="00415C2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3DF8B4F" w14:textId="77777777" w:rsidR="006E04A4" w:rsidRDefault="00415C29">
      <w:pPr>
        <w:pStyle w:val="StreckLngt"/>
      </w:pPr>
      <w:r>
        <w:tab/>
      </w:r>
    </w:p>
    <w:p w14:paraId="73DF8B50" w14:textId="77777777" w:rsidR="00121B42" w:rsidRDefault="00415C29" w:rsidP="00121B42">
      <w:pPr>
        <w:pStyle w:val="Blankrad"/>
      </w:pPr>
      <w:r>
        <w:t xml:space="preserve">      </w:t>
      </w:r>
    </w:p>
    <w:p w14:paraId="73DF8B51" w14:textId="77777777" w:rsidR="00CF242C" w:rsidRDefault="00415C2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7B1A" w14:paraId="73DF8B55" w14:textId="77777777" w:rsidTr="00055526">
        <w:trPr>
          <w:cantSplit/>
        </w:trPr>
        <w:tc>
          <w:tcPr>
            <w:tcW w:w="567" w:type="dxa"/>
          </w:tcPr>
          <w:p w14:paraId="73DF8B52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53" w14:textId="77777777" w:rsidR="006E04A4" w:rsidRDefault="00415C2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3DF8B54" w14:textId="77777777" w:rsidR="006E04A4" w:rsidRDefault="00415C29" w:rsidP="00C84F80">
            <w:pPr>
              <w:keepNext/>
            </w:pPr>
          </w:p>
        </w:tc>
      </w:tr>
      <w:tr w:rsidR="00827B1A" w14:paraId="73DF8B59" w14:textId="77777777" w:rsidTr="00055526">
        <w:trPr>
          <w:cantSplit/>
        </w:trPr>
        <w:tc>
          <w:tcPr>
            <w:tcW w:w="567" w:type="dxa"/>
          </w:tcPr>
          <w:p w14:paraId="73DF8B56" w14:textId="77777777" w:rsidR="001D7AF0" w:rsidRDefault="00415C2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DF8B57" w14:textId="77777777" w:rsidR="006E04A4" w:rsidRDefault="00415C29" w:rsidP="000326E3">
            <w:r>
              <w:t>Justering av protokoll från sammanträdet fredagen den 16 oktober</w:t>
            </w:r>
          </w:p>
        </w:tc>
        <w:tc>
          <w:tcPr>
            <w:tcW w:w="2055" w:type="dxa"/>
          </w:tcPr>
          <w:p w14:paraId="73DF8B58" w14:textId="77777777" w:rsidR="006E04A4" w:rsidRDefault="00415C29" w:rsidP="00C84F80"/>
        </w:tc>
      </w:tr>
      <w:tr w:rsidR="00827B1A" w14:paraId="73DF8B5D" w14:textId="77777777" w:rsidTr="00055526">
        <w:trPr>
          <w:cantSplit/>
        </w:trPr>
        <w:tc>
          <w:tcPr>
            <w:tcW w:w="567" w:type="dxa"/>
          </w:tcPr>
          <w:p w14:paraId="73DF8B5A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5B" w14:textId="77777777" w:rsidR="006E04A4" w:rsidRDefault="00415C29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73DF8B5C" w14:textId="77777777" w:rsidR="006E04A4" w:rsidRDefault="00415C29" w:rsidP="00C84F80">
            <w:pPr>
              <w:keepNext/>
            </w:pPr>
          </w:p>
        </w:tc>
      </w:tr>
      <w:tr w:rsidR="00827B1A" w14:paraId="73DF8B61" w14:textId="77777777" w:rsidTr="00055526">
        <w:trPr>
          <w:cantSplit/>
        </w:trPr>
        <w:tc>
          <w:tcPr>
            <w:tcW w:w="567" w:type="dxa"/>
          </w:tcPr>
          <w:p w14:paraId="73DF8B5E" w14:textId="77777777" w:rsidR="001D7AF0" w:rsidRDefault="00415C2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DF8B5F" w14:textId="77777777" w:rsidR="006E04A4" w:rsidRDefault="00415C29" w:rsidP="000326E3">
            <w:r>
              <w:t>Arman Teimouri (L) som förste</w:t>
            </w:r>
            <w:r>
              <w:t xml:space="preserve"> vice ordförande i arbetsmarknadsutskottet fr.o.m. den 3 november</w:t>
            </w:r>
          </w:p>
        </w:tc>
        <w:tc>
          <w:tcPr>
            <w:tcW w:w="2055" w:type="dxa"/>
          </w:tcPr>
          <w:p w14:paraId="73DF8B60" w14:textId="77777777" w:rsidR="006E04A4" w:rsidRDefault="00415C29" w:rsidP="00C84F80"/>
        </w:tc>
      </w:tr>
      <w:tr w:rsidR="00827B1A" w14:paraId="73DF8B65" w14:textId="77777777" w:rsidTr="00055526">
        <w:trPr>
          <w:cantSplit/>
        </w:trPr>
        <w:tc>
          <w:tcPr>
            <w:tcW w:w="567" w:type="dxa"/>
          </w:tcPr>
          <w:p w14:paraId="73DF8B62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63" w14:textId="77777777" w:rsidR="006E04A4" w:rsidRDefault="00415C29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3DF8B64" w14:textId="77777777" w:rsidR="006E04A4" w:rsidRDefault="00415C2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27B1A" w14:paraId="73DF8B69" w14:textId="77777777" w:rsidTr="00055526">
        <w:trPr>
          <w:cantSplit/>
        </w:trPr>
        <w:tc>
          <w:tcPr>
            <w:tcW w:w="567" w:type="dxa"/>
          </w:tcPr>
          <w:p w14:paraId="73DF8B66" w14:textId="77777777" w:rsidR="001D7AF0" w:rsidRDefault="00415C2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DF8B67" w14:textId="77777777" w:rsidR="006E04A4" w:rsidRDefault="00415C29" w:rsidP="000326E3">
            <w:r>
              <w:t>2020/21:7 Torsdagen den 22 oktober</w:t>
            </w:r>
          </w:p>
        </w:tc>
        <w:tc>
          <w:tcPr>
            <w:tcW w:w="2055" w:type="dxa"/>
          </w:tcPr>
          <w:p w14:paraId="73DF8B68" w14:textId="77777777" w:rsidR="006E04A4" w:rsidRDefault="00415C29" w:rsidP="00C84F80">
            <w:r>
              <w:t>AU</w:t>
            </w:r>
          </w:p>
        </w:tc>
      </w:tr>
      <w:tr w:rsidR="00827B1A" w14:paraId="73DF8B6D" w14:textId="77777777" w:rsidTr="00055526">
        <w:trPr>
          <w:cantSplit/>
        </w:trPr>
        <w:tc>
          <w:tcPr>
            <w:tcW w:w="567" w:type="dxa"/>
          </w:tcPr>
          <w:p w14:paraId="73DF8B6A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6B" w14:textId="77777777" w:rsidR="006E04A4" w:rsidRDefault="00415C2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3DF8B6C" w14:textId="77777777" w:rsidR="006E04A4" w:rsidRDefault="00415C29" w:rsidP="00C84F80">
            <w:pPr>
              <w:keepNext/>
            </w:pPr>
          </w:p>
        </w:tc>
      </w:tr>
      <w:tr w:rsidR="00827B1A" w14:paraId="73DF8B71" w14:textId="77777777" w:rsidTr="00055526">
        <w:trPr>
          <w:cantSplit/>
        </w:trPr>
        <w:tc>
          <w:tcPr>
            <w:tcW w:w="567" w:type="dxa"/>
          </w:tcPr>
          <w:p w14:paraId="73DF8B6E" w14:textId="77777777" w:rsidR="001D7AF0" w:rsidRDefault="00415C2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DF8B6F" w14:textId="77777777" w:rsidR="006E04A4" w:rsidRDefault="00415C29" w:rsidP="000326E3">
            <w:r>
              <w:t xml:space="preserve">2020/21:82 av Jessica Thunander (V) </w:t>
            </w:r>
            <w:r>
              <w:br/>
            </w:r>
            <w:r>
              <w:t>Miljömålen och infrastrukturplaneringen</w:t>
            </w:r>
          </w:p>
        </w:tc>
        <w:tc>
          <w:tcPr>
            <w:tcW w:w="2055" w:type="dxa"/>
          </w:tcPr>
          <w:p w14:paraId="73DF8B70" w14:textId="77777777" w:rsidR="006E04A4" w:rsidRDefault="00415C29" w:rsidP="00C84F80"/>
        </w:tc>
      </w:tr>
      <w:tr w:rsidR="00827B1A" w14:paraId="73DF8B75" w14:textId="77777777" w:rsidTr="00055526">
        <w:trPr>
          <w:cantSplit/>
        </w:trPr>
        <w:tc>
          <w:tcPr>
            <w:tcW w:w="567" w:type="dxa"/>
          </w:tcPr>
          <w:p w14:paraId="73DF8B72" w14:textId="77777777" w:rsidR="001D7AF0" w:rsidRDefault="00415C2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DF8B73" w14:textId="77777777" w:rsidR="006E04A4" w:rsidRDefault="00415C29" w:rsidP="000326E3">
            <w:r>
              <w:t xml:space="preserve">2020/21:94 av Maria Stockhaus (M) </w:t>
            </w:r>
            <w:r>
              <w:br/>
              <w:t>Framtiden för flygplatser i Stockholm</w:t>
            </w:r>
          </w:p>
        </w:tc>
        <w:tc>
          <w:tcPr>
            <w:tcW w:w="2055" w:type="dxa"/>
          </w:tcPr>
          <w:p w14:paraId="73DF8B74" w14:textId="77777777" w:rsidR="006E04A4" w:rsidRDefault="00415C29" w:rsidP="00C84F80"/>
        </w:tc>
      </w:tr>
      <w:tr w:rsidR="00827B1A" w14:paraId="73DF8B79" w14:textId="77777777" w:rsidTr="00055526">
        <w:trPr>
          <w:cantSplit/>
        </w:trPr>
        <w:tc>
          <w:tcPr>
            <w:tcW w:w="567" w:type="dxa"/>
          </w:tcPr>
          <w:p w14:paraId="73DF8B76" w14:textId="77777777" w:rsidR="001D7AF0" w:rsidRDefault="00415C2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DF8B77" w14:textId="77777777" w:rsidR="006E04A4" w:rsidRDefault="00415C29" w:rsidP="000326E3">
            <w:r>
              <w:t xml:space="preserve">2020/21:96 av Ann-Christine From Utterstedt (SD) </w:t>
            </w:r>
            <w:r>
              <w:br/>
              <w:t>Tillgången till skyddsutrustning</w:t>
            </w:r>
          </w:p>
        </w:tc>
        <w:tc>
          <w:tcPr>
            <w:tcW w:w="2055" w:type="dxa"/>
          </w:tcPr>
          <w:p w14:paraId="73DF8B78" w14:textId="77777777" w:rsidR="006E04A4" w:rsidRDefault="00415C29" w:rsidP="00C84F80"/>
        </w:tc>
      </w:tr>
      <w:tr w:rsidR="00827B1A" w14:paraId="73DF8B7D" w14:textId="77777777" w:rsidTr="00055526">
        <w:trPr>
          <w:cantSplit/>
        </w:trPr>
        <w:tc>
          <w:tcPr>
            <w:tcW w:w="567" w:type="dxa"/>
          </w:tcPr>
          <w:p w14:paraId="73DF8B7A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7B" w14:textId="77777777" w:rsidR="006E04A4" w:rsidRDefault="00415C29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3DF8B7C" w14:textId="77777777" w:rsidR="006E04A4" w:rsidRDefault="00415C2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27B1A" w14:paraId="73DF8B81" w14:textId="77777777" w:rsidTr="00055526">
        <w:trPr>
          <w:cantSplit/>
        </w:trPr>
        <w:tc>
          <w:tcPr>
            <w:tcW w:w="567" w:type="dxa"/>
          </w:tcPr>
          <w:p w14:paraId="73DF8B7E" w14:textId="77777777" w:rsidR="001D7AF0" w:rsidRDefault="00415C2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DF8B7F" w14:textId="77777777" w:rsidR="006E04A4" w:rsidRDefault="00415C29" w:rsidP="000326E3">
            <w:r>
              <w:t xml:space="preserve">2020/21:FPM26 Kommissionens första årliga rapport om rättsstatssituationen i EU </w:t>
            </w:r>
            <w:r>
              <w:rPr>
                <w:i/>
                <w:iCs/>
              </w:rPr>
              <w:t>COM(2020) 580</w:t>
            </w:r>
          </w:p>
        </w:tc>
        <w:tc>
          <w:tcPr>
            <w:tcW w:w="2055" w:type="dxa"/>
          </w:tcPr>
          <w:p w14:paraId="73DF8B80" w14:textId="77777777" w:rsidR="006E04A4" w:rsidRDefault="00415C29" w:rsidP="00C84F80">
            <w:r>
              <w:t>KU</w:t>
            </w:r>
          </w:p>
        </w:tc>
      </w:tr>
      <w:tr w:rsidR="00827B1A" w14:paraId="73DF8B85" w14:textId="77777777" w:rsidTr="00055526">
        <w:trPr>
          <w:cantSplit/>
        </w:trPr>
        <w:tc>
          <w:tcPr>
            <w:tcW w:w="567" w:type="dxa"/>
          </w:tcPr>
          <w:p w14:paraId="73DF8B82" w14:textId="77777777" w:rsidR="001D7AF0" w:rsidRDefault="00415C2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DF8B83" w14:textId="77777777" w:rsidR="006E04A4" w:rsidRDefault="00415C29" w:rsidP="000326E3">
            <w:r>
              <w:t xml:space="preserve">2020/21:FPM27 Handlingsplan för digital utbildning 2021-2027 </w:t>
            </w:r>
            <w:r>
              <w:rPr>
                <w:i/>
                <w:iCs/>
              </w:rPr>
              <w:t>COM(2020) 624</w:t>
            </w:r>
          </w:p>
        </w:tc>
        <w:tc>
          <w:tcPr>
            <w:tcW w:w="2055" w:type="dxa"/>
          </w:tcPr>
          <w:p w14:paraId="73DF8B84" w14:textId="77777777" w:rsidR="006E04A4" w:rsidRDefault="00415C29" w:rsidP="00C84F80">
            <w:r>
              <w:t>UbU</w:t>
            </w:r>
          </w:p>
        </w:tc>
      </w:tr>
      <w:tr w:rsidR="00827B1A" w14:paraId="73DF8B89" w14:textId="77777777" w:rsidTr="00055526">
        <w:trPr>
          <w:cantSplit/>
        </w:trPr>
        <w:tc>
          <w:tcPr>
            <w:tcW w:w="567" w:type="dxa"/>
          </w:tcPr>
          <w:p w14:paraId="73DF8B86" w14:textId="77777777" w:rsidR="001D7AF0" w:rsidRDefault="00415C2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DF8B87" w14:textId="77777777" w:rsidR="006E04A4" w:rsidRDefault="00415C29" w:rsidP="000326E3">
            <w:r>
              <w:t xml:space="preserve">2020/21:FPM28 Meddelande om att förverkliga det europeiska området för utbildning senast 2025 </w:t>
            </w:r>
            <w:r>
              <w:rPr>
                <w:i/>
                <w:iCs/>
              </w:rPr>
              <w:t>COM(2020) 625</w:t>
            </w:r>
          </w:p>
        </w:tc>
        <w:tc>
          <w:tcPr>
            <w:tcW w:w="2055" w:type="dxa"/>
          </w:tcPr>
          <w:p w14:paraId="73DF8B88" w14:textId="77777777" w:rsidR="006E04A4" w:rsidRDefault="00415C29" w:rsidP="00C84F80">
            <w:r>
              <w:t>UbU</w:t>
            </w:r>
          </w:p>
        </w:tc>
      </w:tr>
      <w:tr w:rsidR="00827B1A" w14:paraId="73DF8B8D" w14:textId="77777777" w:rsidTr="00055526">
        <w:trPr>
          <w:cantSplit/>
        </w:trPr>
        <w:tc>
          <w:tcPr>
            <w:tcW w:w="567" w:type="dxa"/>
          </w:tcPr>
          <w:p w14:paraId="73DF8B8A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8B" w14:textId="77777777" w:rsidR="006E04A4" w:rsidRDefault="00415C2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3DF8B8C" w14:textId="77777777" w:rsidR="006E04A4" w:rsidRDefault="00415C2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27B1A" w14:paraId="73DF8B91" w14:textId="77777777" w:rsidTr="00055526">
        <w:trPr>
          <w:cantSplit/>
        </w:trPr>
        <w:tc>
          <w:tcPr>
            <w:tcW w:w="567" w:type="dxa"/>
          </w:tcPr>
          <w:p w14:paraId="73DF8B8E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8F" w14:textId="77777777" w:rsidR="006E04A4" w:rsidRDefault="00415C2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3DF8B90" w14:textId="77777777" w:rsidR="006E04A4" w:rsidRDefault="00415C29" w:rsidP="00C84F80">
            <w:pPr>
              <w:keepNext/>
            </w:pPr>
          </w:p>
        </w:tc>
      </w:tr>
      <w:tr w:rsidR="00827B1A" w14:paraId="73DF8B95" w14:textId="77777777" w:rsidTr="00055526">
        <w:trPr>
          <w:cantSplit/>
        </w:trPr>
        <w:tc>
          <w:tcPr>
            <w:tcW w:w="567" w:type="dxa"/>
          </w:tcPr>
          <w:p w14:paraId="73DF8B92" w14:textId="77777777" w:rsidR="001D7AF0" w:rsidRDefault="00415C2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DF8B93" w14:textId="77777777" w:rsidR="006E04A4" w:rsidRDefault="00415C29" w:rsidP="000326E3">
            <w:r>
              <w:t>2020/21:47 Uppföljning av vaccinationer mot covid-19</w:t>
            </w:r>
          </w:p>
        </w:tc>
        <w:tc>
          <w:tcPr>
            <w:tcW w:w="2055" w:type="dxa"/>
          </w:tcPr>
          <w:p w14:paraId="73DF8B94" w14:textId="77777777" w:rsidR="006E04A4" w:rsidRDefault="00415C29" w:rsidP="00C84F80">
            <w:r>
              <w:t>SoU</w:t>
            </w:r>
          </w:p>
        </w:tc>
      </w:tr>
      <w:tr w:rsidR="00827B1A" w14:paraId="73DF8B99" w14:textId="77777777" w:rsidTr="00055526">
        <w:trPr>
          <w:cantSplit/>
        </w:trPr>
        <w:tc>
          <w:tcPr>
            <w:tcW w:w="567" w:type="dxa"/>
          </w:tcPr>
          <w:p w14:paraId="73DF8B96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97" w14:textId="77777777" w:rsidR="006E04A4" w:rsidRDefault="00415C2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3DF8B98" w14:textId="77777777" w:rsidR="006E04A4" w:rsidRDefault="00415C29" w:rsidP="00C84F80">
            <w:pPr>
              <w:keepNext/>
            </w:pPr>
          </w:p>
        </w:tc>
      </w:tr>
      <w:tr w:rsidR="00827B1A" w14:paraId="73DF8B9D" w14:textId="77777777" w:rsidTr="00055526">
        <w:trPr>
          <w:cantSplit/>
        </w:trPr>
        <w:tc>
          <w:tcPr>
            <w:tcW w:w="567" w:type="dxa"/>
          </w:tcPr>
          <w:p w14:paraId="73DF8B9A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9B" w14:textId="77777777" w:rsidR="006E04A4" w:rsidRDefault="00415C29" w:rsidP="000326E3">
            <w:pPr>
              <w:pStyle w:val="Motionsrubrik"/>
            </w:pPr>
            <w:r>
              <w:t xml:space="preserve">med </w:t>
            </w:r>
            <w:r>
              <w:t>anledning av prop. 2020/21:33 Avgifter vid återköp och flytt av fond- och depåförsäkringar</w:t>
            </w:r>
          </w:p>
        </w:tc>
        <w:tc>
          <w:tcPr>
            <w:tcW w:w="2055" w:type="dxa"/>
          </w:tcPr>
          <w:p w14:paraId="73DF8B9C" w14:textId="77777777" w:rsidR="006E04A4" w:rsidRDefault="00415C29" w:rsidP="00C84F80">
            <w:pPr>
              <w:keepNext/>
            </w:pPr>
          </w:p>
        </w:tc>
      </w:tr>
      <w:tr w:rsidR="00827B1A" w14:paraId="73DF8BA1" w14:textId="77777777" w:rsidTr="00055526">
        <w:trPr>
          <w:cantSplit/>
        </w:trPr>
        <w:tc>
          <w:tcPr>
            <w:tcW w:w="567" w:type="dxa"/>
          </w:tcPr>
          <w:p w14:paraId="73DF8B9E" w14:textId="77777777" w:rsidR="001D7AF0" w:rsidRDefault="00415C2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3DF8B9F" w14:textId="77777777" w:rsidR="006E04A4" w:rsidRDefault="00415C29" w:rsidP="000326E3">
            <w:r>
              <w:t>2020/21:3752 av Mats Persson m.fl. (L)</w:t>
            </w:r>
          </w:p>
        </w:tc>
        <w:tc>
          <w:tcPr>
            <w:tcW w:w="2055" w:type="dxa"/>
          </w:tcPr>
          <w:p w14:paraId="73DF8BA0" w14:textId="77777777" w:rsidR="006E04A4" w:rsidRDefault="00415C29" w:rsidP="00C84F80">
            <w:r>
              <w:t>FiU</w:t>
            </w:r>
          </w:p>
        </w:tc>
      </w:tr>
      <w:tr w:rsidR="00827B1A" w14:paraId="73DF8BA5" w14:textId="77777777" w:rsidTr="00055526">
        <w:trPr>
          <w:cantSplit/>
        </w:trPr>
        <w:tc>
          <w:tcPr>
            <w:tcW w:w="567" w:type="dxa"/>
          </w:tcPr>
          <w:p w14:paraId="73DF8BA2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A3" w14:textId="77777777" w:rsidR="006E04A4" w:rsidRDefault="00415C29" w:rsidP="000326E3">
            <w:pPr>
              <w:pStyle w:val="Motionsrubrik"/>
            </w:pPr>
            <w:r>
              <w:t>med anledning av prop. 2020/21:36 Ändringar i regelverket om kapitaltäckning</w:t>
            </w:r>
          </w:p>
        </w:tc>
        <w:tc>
          <w:tcPr>
            <w:tcW w:w="2055" w:type="dxa"/>
          </w:tcPr>
          <w:p w14:paraId="73DF8BA4" w14:textId="77777777" w:rsidR="006E04A4" w:rsidRDefault="00415C29" w:rsidP="00C84F80">
            <w:pPr>
              <w:keepNext/>
            </w:pPr>
          </w:p>
        </w:tc>
      </w:tr>
      <w:tr w:rsidR="00827B1A" w14:paraId="73DF8BA9" w14:textId="77777777" w:rsidTr="00055526">
        <w:trPr>
          <w:cantSplit/>
        </w:trPr>
        <w:tc>
          <w:tcPr>
            <w:tcW w:w="567" w:type="dxa"/>
          </w:tcPr>
          <w:p w14:paraId="73DF8BA6" w14:textId="77777777" w:rsidR="001D7AF0" w:rsidRDefault="00415C2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3DF8BA7" w14:textId="77777777" w:rsidR="006E04A4" w:rsidRDefault="00415C29" w:rsidP="000326E3">
            <w:r>
              <w:t xml:space="preserve">2020/21:3751 av Jakob Forssmed </w:t>
            </w:r>
            <w:r>
              <w:t>m.fl. (KD)</w:t>
            </w:r>
          </w:p>
        </w:tc>
        <w:tc>
          <w:tcPr>
            <w:tcW w:w="2055" w:type="dxa"/>
          </w:tcPr>
          <w:p w14:paraId="73DF8BA8" w14:textId="77777777" w:rsidR="006E04A4" w:rsidRDefault="00415C29" w:rsidP="00C84F80">
            <w:r>
              <w:t>FiU</w:t>
            </w:r>
          </w:p>
        </w:tc>
      </w:tr>
      <w:tr w:rsidR="00827B1A" w14:paraId="73DF8BAD" w14:textId="77777777" w:rsidTr="00055526">
        <w:trPr>
          <w:cantSplit/>
        </w:trPr>
        <w:tc>
          <w:tcPr>
            <w:tcW w:w="567" w:type="dxa"/>
          </w:tcPr>
          <w:p w14:paraId="73DF8BAA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AB" w14:textId="77777777" w:rsidR="006E04A4" w:rsidRDefault="00415C2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3DF8BAC" w14:textId="77777777" w:rsidR="006E04A4" w:rsidRDefault="00415C29" w:rsidP="00C84F80">
            <w:pPr>
              <w:keepNext/>
            </w:pPr>
          </w:p>
        </w:tc>
      </w:tr>
      <w:tr w:rsidR="00827B1A" w14:paraId="73DF8BB1" w14:textId="77777777" w:rsidTr="00055526">
        <w:trPr>
          <w:cantSplit/>
        </w:trPr>
        <w:tc>
          <w:tcPr>
            <w:tcW w:w="567" w:type="dxa"/>
          </w:tcPr>
          <w:p w14:paraId="73DF8BAE" w14:textId="77777777" w:rsidR="001D7AF0" w:rsidRDefault="00415C2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3DF8BAF" w14:textId="77777777" w:rsidR="006E04A4" w:rsidRDefault="00415C29" w:rsidP="000326E3">
            <w:r>
              <w:t xml:space="preserve">COM(2020) 614 Ändrat förslag till Europaparlamentets och rådets förordning om inrättande av Eurodac för jämförelse av biometriska uppgifter för en effektiv tillämpning av förordning (EU) XXX/XXX [förordningen om asyl- och </w:t>
            </w:r>
            <w:r>
              <w:t>migrationshantering] och förordning (EU) XXX/XXX [vidarebosättningsförordningen], för identifiering av tredjelandsmedborgare eller statslösa personer som vistas olagligt, och för när medlemsstaternas brottsbekämpande myndigheter och Europol begär jämförels</w:t>
            </w:r>
            <w:r>
              <w:t xml:space="preserve">er med Eurodacuppgifter för brottsbekämpande ändamål, samt om ändring av förordningarna (EU) 2018/1240 och (EU) 2019/818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21 januari 2021</w:t>
            </w:r>
          </w:p>
        </w:tc>
        <w:tc>
          <w:tcPr>
            <w:tcW w:w="2055" w:type="dxa"/>
          </w:tcPr>
          <w:p w14:paraId="73DF8BB0" w14:textId="77777777" w:rsidR="006E04A4" w:rsidRDefault="00415C29" w:rsidP="00C84F80">
            <w:r>
              <w:t>SfU</w:t>
            </w:r>
          </w:p>
        </w:tc>
      </w:tr>
      <w:tr w:rsidR="00827B1A" w14:paraId="73DF8BB5" w14:textId="77777777" w:rsidTr="00055526">
        <w:trPr>
          <w:cantSplit/>
        </w:trPr>
        <w:tc>
          <w:tcPr>
            <w:tcW w:w="567" w:type="dxa"/>
          </w:tcPr>
          <w:p w14:paraId="73DF8BB2" w14:textId="77777777" w:rsidR="001D7AF0" w:rsidRDefault="00415C2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3DF8BB3" w14:textId="77777777" w:rsidR="006E04A4" w:rsidRDefault="00415C29" w:rsidP="000326E3">
            <w:r>
              <w:t xml:space="preserve">COM(2020) 682 Förslag till Europaparlamentets och rådets direktiv om tillräckliga minimilöner i Europeiska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januari 2021</w:t>
            </w:r>
          </w:p>
        </w:tc>
        <w:tc>
          <w:tcPr>
            <w:tcW w:w="2055" w:type="dxa"/>
          </w:tcPr>
          <w:p w14:paraId="73DF8BB4" w14:textId="77777777" w:rsidR="006E04A4" w:rsidRDefault="00415C29" w:rsidP="00C84F80">
            <w:r>
              <w:t>AU</w:t>
            </w:r>
          </w:p>
        </w:tc>
      </w:tr>
      <w:tr w:rsidR="00827B1A" w14:paraId="73DF8BB9" w14:textId="77777777" w:rsidTr="00055526">
        <w:trPr>
          <w:cantSplit/>
        </w:trPr>
        <w:tc>
          <w:tcPr>
            <w:tcW w:w="567" w:type="dxa"/>
          </w:tcPr>
          <w:p w14:paraId="73DF8BB6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B7" w14:textId="77777777" w:rsidR="006E04A4" w:rsidRDefault="00415C29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3DF8BB8" w14:textId="77777777" w:rsidR="006E04A4" w:rsidRDefault="00415C29" w:rsidP="00C84F80">
            <w:pPr>
              <w:keepNext/>
            </w:pPr>
          </w:p>
        </w:tc>
      </w:tr>
      <w:tr w:rsidR="00827B1A" w14:paraId="73DF8BBD" w14:textId="77777777" w:rsidTr="00055526">
        <w:trPr>
          <w:cantSplit/>
        </w:trPr>
        <w:tc>
          <w:tcPr>
            <w:tcW w:w="567" w:type="dxa"/>
          </w:tcPr>
          <w:p w14:paraId="73DF8BBA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BB" w14:textId="77777777" w:rsidR="006E04A4" w:rsidRDefault="00415C29" w:rsidP="000326E3">
            <w:pPr>
              <w:pStyle w:val="renderubrik"/>
            </w:pPr>
            <w:r>
              <w:t>Miljö-</w:t>
            </w:r>
            <w:r>
              <w:t xml:space="preserve"> och klimatminister Isabella Lövin (MP)</w:t>
            </w:r>
          </w:p>
        </w:tc>
        <w:tc>
          <w:tcPr>
            <w:tcW w:w="2055" w:type="dxa"/>
          </w:tcPr>
          <w:p w14:paraId="73DF8BBC" w14:textId="77777777" w:rsidR="006E04A4" w:rsidRDefault="00415C29" w:rsidP="00C84F80">
            <w:pPr>
              <w:keepNext/>
            </w:pPr>
          </w:p>
        </w:tc>
      </w:tr>
      <w:tr w:rsidR="00827B1A" w14:paraId="73DF8BC1" w14:textId="77777777" w:rsidTr="00055526">
        <w:trPr>
          <w:cantSplit/>
        </w:trPr>
        <w:tc>
          <w:tcPr>
            <w:tcW w:w="567" w:type="dxa"/>
          </w:tcPr>
          <w:p w14:paraId="73DF8BBE" w14:textId="77777777" w:rsidR="001D7AF0" w:rsidRDefault="00415C2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3DF8BBF" w14:textId="77777777" w:rsidR="006E04A4" w:rsidRDefault="00415C29" w:rsidP="000326E3">
            <w:r>
              <w:t>2019/20:473 av Per Schöldberg (C)</w:t>
            </w:r>
            <w:r>
              <w:br/>
              <w:t>Biotopskyddet och jordbruket</w:t>
            </w:r>
          </w:p>
        </w:tc>
        <w:tc>
          <w:tcPr>
            <w:tcW w:w="2055" w:type="dxa"/>
          </w:tcPr>
          <w:p w14:paraId="73DF8BC0" w14:textId="77777777" w:rsidR="006E04A4" w:rsidRDefault="00415C29" w:rsidP="00C84F80"/>
        </w:tc>
      </w:tr>
      <w:tr w:rsidR="00827B1A" w14:paraId="73DF8BC5" w14:textId="77777777" w:rsidTr="00055526">
        <w:trPr>
          <w:cantSplit/>
        </w:trPr>
        <w:tc>
          <w:tcPr>
            <w:tcW w:w="567" w:type="dxa"/>
          </w:tcPr>
          <w:p w14:paraId="73DF8BC2" w14:textId="77777777" w:rsidR="001D7AF0" w:rsidRDefault="00415C2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3DF8BC3" w14:textId="77777777" w:rsidR="006E04A4" w:rsidRDefault="00415C29" w:rsidP="000326E3">
            <w:r>
              <w:t>2020/21:19 av Jörgen Berglund (M)</w:t>
            </w:r>
            <w:r>
              <w:br/>
              <w:t>Ändringar i miljöbalken</w:t>
            </w:r>
          </w:p>
        </w:tc>
        <w:tc>
          <w:tcPr>
            <w:tcW w:w="2055" w:type="dxa"/>
          </w:tcPr>
          <w:p w14:paraId="73DF8BC4" w14:textId="77777777" w:rsidR="006E04A4" w:rsidRDefault="00415C29" w:rsidP="00C84F80"/>
        </w:tc>
      </w:tr>
      <w:tr w:rsidR="00827B1A" w14:paraId="73DF8BC9" w14:textId="77777777" w:rsidTr="00055526">
        <w:trPr>
          <w:cantSplit/>
        </w:trPr>
        <w:tc>
          <w:tcPr>
            <w:tcW w:w="567" w:type="dxa"/>
          </w:tcPr>
          <w:p w14:paraId="73DF8BC6" w14:textId="77777777" w:rsidR="001D7AF0" w:rsidRDefault="00415C2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3DF8BC7" w14:textId="77777777" w:rsidR="006E04A4" w:rsidRDefault="00415C29" w:rsidP="000326E3">
            <w:r>
              <w:t>2020/21:65 av Mattias Bäckström Johansson (SD)</w:t>
            </w:r>
            <w:r>
              <w:br/>
              <w:t>Slutförvar för använt kärnbränsle</w:t>
            </w:r>
          </w:p>
        </w:tc>
        <w:tc>
          <w:tcPr>
            <w:tcW w:w="2055" w:type="dxa"/>
          </w:tcPr>
          <w:p w14:paraId="73DF8BC8" w14:textId="77777777" w:rsidR="006E04A4" w:rsidRDefault="00415C29" w:rsidP="00C84F80"/>
        </w:tc>
      </w:tr>
    </w:tbl>
    <w:p w14:paraId="7048FFA1" w14:textId="77777777" w:rsidR="00415C29" w:rsidRDefault="00415C29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7B1A" w14:paraId="73DF8BCD" w14:textId="77777777" w:rsidTr="00055526">
        <w:trPr>
          <w:cantSplit/>
        </w:trPr>
        <w:tc>
          <w:tcPr>
            <w:tcW w:w="567" w:type="dxa"/>
          </w:tcPr>
          <w:p w14:paraId="73DF8BCA" w14:textId="1727E355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CB" w14:textId="77777777" w:rsidR="006E04A4" w:rsidRDefault="00415C29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73DF8BCC" w14:textId="77777777" w:rsidR="006E04A4" w:rsidRDefault="00415C29" w:rsidP="00C84F80">
            <w:pPr>
              <w:keepNext/>
            </w:pPr>
          </w:p>
        </w:tc>
      </w:tr>
      <w:tr w:rsidR="00827B1A" w14:paraId="73DF8BD1" w14:textId="77777777" w:rsidTr="00055526">
        <w:trPr>
          <w:cantSplit/>
        </w:trPr>
        <w:tc>
          <w:tcPr>
            <w:tcW w:w="567" w:type="dxa"/>
          </w:tcPr>
          <w:p w14:paraId="73DF8BCE" w14:textId="77777777" w:rsidR="001D7AF0" w:rsidRDefault="00415C2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3DF8BCF" w14:textId="77777777" w:rsidR="006E04A4" w:rsidRDefault="00415C29" w:rsidP="000326E3">
            <w:r>
              <w:t>2020/21:56 av Ali Esbati (V)</w:t>
            </w:r>
            <w:r>
              <w:br/>
              <w:t>Infranord</w:t>
            </w:r>
          </w:p>
        </w:tc>
        <w:tc>
          <w:tcPr>
            <w:tcW w:w="2055" w:type="dxa"/>
          </w:tcPr>
          <w:p w14:paraId="73DF8BD0" w14:textId="77777777" w:rsidR="006E04A4" w:rsidRDefault="00415C29" w:rsidP="00C84F80"/>
        </w:tc>
      </w:tr>
      <w:tr w:rsidR="00827B1A" w14:paraId="73DF8BD5" w14:textId="77777777" w:rsidTr="00055526">
        <w:trPr>
          <w:cantSplit/>
        </w:trPr>
        <w:tc>
          <w:tcPr>
            <w:tcW w:w="567" w:type="dxa"/>
          </w:tcPr>
          <w:p w14:paraId="73DF8BD2" w14:textId="77777777" w:rsidR="001D7AF0" w:rsidRDefault="00415C29" w:rsidP="00C84F80">
            <w:pPr>
              <w:keepNext/>
            </w:pPr>
          </w:p>
        </w:tc>
        <w:tc>
          <w:tcPr>
            <w:tcW w:w="6663" w:type="dxa"/>
          </w:tcPr>
          <w:p w14:paraId="73DF8BD3" w14:textId="77777777" w:rsidR="006E04A4" w:rsidRDefault="00415C29" w:rsidP="000326E3">
            <w:pPr>
              <w:pStyle w:val="renderubrik"/>
            </w:pPr>
            <w:r>
              <w:t>Statsrådet Åsa Lindhagen (MP)</w:t>
            </w:r>
          </w:p>
        </w:tc>
        <w:tc>
          <w:tcPr>
            <w:tcW w:w="2055" w:type="dxa"/>
          </w:tcPr>
          <w:p w14:paraId="73DF8BD4" w14:textId="77777777" w:rsidR="006E04A4" w:rsidRDefault="00415C29" w:rsidP="00C84F80">
            <w:pPr>
              <w:keepNext/>
            </w:pPr>
          </w:p>
        </w:tc>
      </w:tr>
      <w:tr w:rsidR="00827B1A" w14:paraId="73DF8BD9" w14:textId="77777777" w:rsidTr="00055526">
        <w:trPr>
          <w:cantSplit/>
        </w:trPr>
        <w:tc>
          <w:tcPr>
            <w:tcW w:w="567" w:type="dxa"/>
          </w:tcPr>
          <w:p w14:paraId="73DF8BD6" w14:textId="77777777" w:rsidR="001D7AF0" w:rsidRDefault="00415C2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3DF8BD7" w14:textId="77777777" w:rsidR="006E04A4" w:rsidRDefault="00415C29" w:rsidP="000326E3">
            <w:r>
              <w:t>2020/21:80 av Ludvig Aspling (SD)</w:t>
            </w:r>
            <w:r>
              <w:br/>
              <w:t>Könssegregerad medborgardialog i Nyköping</w:t>
            </w:r>
          </w:p>
        </w:tc>
        <w:tc>
          <w:tcPr>
            <w:tcW w:w="2055" w:type="dxa"/>
          </w:tcPr>
          <w:p w14:paraId="73DF8BD8" w14:textId="77777777" w:rsidR="006E04A4" w:rsidRDefault="00415C29" w:rsidP="00C84F80"/>
        </w:tc>
      </w:tr>
    </w:tbl>
    <w:p w14:paraId="73DF8BDA" w14:textId="77777777" w:rsidR="00517888" w:rsidRPr="00F221DA" w:rsidRDefault="00415C29" w:rsidP="00137840">
      <w:pPr>
        <w:pStyle w:val="Blankrad"/>
      </w:pPr>
      <w:r>
        <w:t xml:space="preserve">     </w:t>
      </w:r>
    </w:p>
    <w:p w14:paraId="73DF8BDB" w14:textId="77777777" w:rsidR="00121B42" w:rsidRDefault="00415C29" w:rsidP="00121B42">
      <w:pPr>
        <w:pStyle w:val="Blankrad"/>
      </w:pPr>
      <w:r>
        <w:t xml:space="preserve">     </w:t>
      </w:r>
    </w:p>
    <w:p w14:paraId="73DF8BDC" w14:textId="77777777" w:rsidR="006E04A4" w:rsidRPr="00F221DA" w:rsidRDefault="00415C2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27B1A" w14:paraId="73DF8BDF" w14:textId="77777777" w:rsidTr="00D774A8">
        <w:tc>
          <w:tcPr>
            <w:tcW w:w="567" w:type="dxa"/>
          </w:tcPr>
          <w:p w14:paraId="73DF8BDD" w14:textId="77777777" w:rsidR="00D774A8" w:rsidRDefault="00415C29">
            <w:pPr>
              <w:pStyle w:val="IngenText"/>
            </w:pPr>
          </w:p>
        </w:tc>
        <w:tc>
          <w:tcPr>
            <w:tcW w:w="8718" w:type="dxa"/>
          </w:tcPr>
          <w:p w14:paraId="73DF8BDE" w14:textId="77777777" w:rsidR="00D774A8" w:rsidRDefault="00415C2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DF8BE0" w14:textId="77777777" w:rsidR="006E04A4" w:rsidRPr="00852BA1" w:rsidRDefault="00415C2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F8BF2" w14:textId="77777777" w:rsidR="00000000" w:rsidRDefault="00415C29">
      <w:pPr>
        <w:spacing w:line="240" w:lineRule="auto"/>
      </w:pPr>
      <w:r>
        <w:separator/>
      </w:r>
    </w:p>
  </w:endnote>
  <w:endnote w:type="continuationSeparator" w:id="0">
    <w:p w14:paraId="73DF8BF4" w14:textId="77777777" w:rsidR="00000000" w:rsidRDefault="00415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8BE6" w14:textId="77777777" w:rsidR="00BE217A" w:rsidRDefault="00415C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8BE7" w14:textId="77777777" w:rsidR="00D73249" w:rsidRDefault="00415C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DF8BE8" w14:textId="77777777" w:rsidR="00D73249" w:rsidRDefault="00415C2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8BEC" w14:textId="77777777" w:rsidR="00D73249" w:rsidRDefault="00415C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3DF8BED" w14:textId="77777777" w:rsidR="00D73249" w:rsidRDefault="00415C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F8BEE" w14:textId="77777777" w:rsidR="00000000" w:rsidRDefault="00415C29">
      <w:pPr>
        <w:spacing w:line="240" w:lineRule="auto"/>
      </w:pPr>
      <w:r>
        <w:separator/>
      </w:r>
    </w:p>
  </w:footnote>
  <w:footnote w:type="continuationSeparator" w:id="0">
    <w:p w14:paraId="73DF8BF0" w14:textId="77777777" w:rsidR="00000000" w:rsidRDefault="00415C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8BE1" w14:textId="77777777" w:rsidR="00BE217A" w:rsidRDefault="00415C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8BE2" w14:textId="77777777" w:rsidR="00D73249" w:rsidRDefault="00415C2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6 november 2020</w:t>
    </w:r>
    <w:r>
      <w:fldChar w:fldCharType="end"/>
    </w:r>
  </w:p>
  <w:p w14:paraId="73DF8BE3" w14:textId="77777777" w:rsidR="00D73249" w:rsidRDefault="00415C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DF8BE4" w14:textId="77777777" w:rsidR="00D73249" w:rsidRDefault="00415C29"/>
  <w:p w14:paraId="73DF8BE5" w14:textId="77777777" w:rsidR="00D73249" w:rsidRDefault="00415C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8BE9" w14:textId="77777777" w:rsidR="00D73249" w:rsidRDefault="00415C2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DF8BEE" wp14:editId="73DF8BE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F8BEA" w14:textId="77777777" w:rsidR="00D73249" w:rsidRDefault="00415C29" w:rsidP="00BE217A">
    <w:pPr>
      <w:pStyle w:val="Dokumentrubrik"/>
      <w:spacing w:after="360"/>
    </w:pPr>
    <w:r>
      <w:t>Föredragningslista</w:t>
    </w:r>
  </w:p>
  <w:p w14:paraId="73DF8BEB" w14:textId="77777777" w:rsidR="00D73249" w:rsidRDefault="00415C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8E02BD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E26A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827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2F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AF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EA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0C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A4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ECD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7B1A"/>
    <w:rsid w:val="00415C29"/>
    <w:rsid w:val="0082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8B48"/>
  <w15:docId w15:val="{9EA270BC-5EF4-4AD7-BCA1-0AD0207F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2020-11-06</SAFIR_Sammantradesdatum_Doc>
    <SAFIR_SammantradeID xmlns="C07A1A6C-0B19-41D9-BDF8-F523BA3921EB">9cfec897-42fd-4aa1-881e-b03f9f842fad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EDFDFA3-BE1D-4B66-901C-6B1E60801C8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D79B6353-6E23-4113-9E60-6C4F1F7402E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386</Words>
  <Characters>2520</Characters>
  <Application>Microsoft Office Word</Application>
  <DocSecurity>0</DocSecurity>
  <Lines>157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2020-11-05T15:03:00Z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