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8670B" w:rsidP="00DA0661">
      <w:pPr>
        <w:pStyle w:val="Title"/>
      </w:pPr>
      <w:bookmarkStart w:id="0" w:name="Start"/>
      <w:bookmarkEnd w:id="0"/>
      <w:r>
        <w:t>Svar på fråga 202</w:t>
      </w:r>
      <w:r w:rsidR="00C50281">
        <w:t>1</w:t>
      </w:r>
      <w:r>
        <w:t>/2</w:t>
      </w:r>
      <w:r w:rsidR="00C50281">
        <w:t>2:1</w:t>
      </w:r>
      <w:r w:rsidR="008C075F">
        <w:t>52</w:t>
      </w:r>
      <w:r w:rsidR="00C50281">
        <w:t xml:space="preserve"> av </w:t>
      </w:r>
      <w:r w:rsidR="008C075F">
        <w:t>Eric Palmqvist</w:t>
      </w:r>
      <w:r w:rsidR="00C50281">
        <w:t xml:space="preserve"> (</w:t>
      </w:r>
      <w:r w:rsidR="008C075F">
        <w:t>SD</w:t>
      </w:r>
      <w:r w:rsidR="00C50281">
        <w:t xml:space="preserve">) </w:t>
      </w:r>
      <w:r w:rsidR="008C075F">
        <w:t>Insatser för att stärka turismen efter pandemins negativa effekter</w:t>
      </w:r>
    </w:p>
    <w:p w:rsidR="0038670B" w:rsidRPr="00D4678F" w:rsidP="00D4678F">
      <w:pPr>
        <w:pStyle w:val="BodyText"/>
      </w:pPr>
      <w:r w:rsidRPr="00D4678F">
        <w:t>Eric Palmqvist har frågat mig på vilket sätt jag avser att verka för stärkta förutsättningar för svensk besöksnäring och stimulans till ökad utländsk turism</w:t>
      </w:r>
      <w:r w:rsidRPr="00D4678F" w:rsidR="00C50281">
        <w:t xml:space="preserve">. </w:t>
      </w:r>
    </w:p>
    <w:p w:rsidR="00B94445" w:rsidRPr="00D4678F" w:rsidP="00D4678F">
      <w:pPr>
        <w:pStyle w:val="BodyText"/>
      </w:pPr>
      <w:r w:rsidRPr="00D4678F">
        <w:rPr>
          <w:shd w:val="clear" w:color="auto" w:fill="FFFFFF"/>
        </w:rPr>
        <w:t xml:space="preserve">Regeringen presenterade den 18 oktober 2021 en strategi för hållbar turism och växande besöksnäring. </w:t>
      </w:r>
      <w:r w:rsidRPr="00D4678F" w:rsidR="004D0CA2">
        <w:rPr>
          <w:shd w:val="clear" w:color="auto" w:fill="FFFFFF"/>
        </w:rPr>
        <w:t>Genom</w:t>
      </w:r>
      <w:r w:rsidRPr="00D4678F">
        <w:rPr>
          <w:shd w:val="clear" w:color="auto" w:fill="FFFFFF"/>
        </w:rPr>
        <w:t xml:space="preserve"> strategin</w:t>
      </w:r>
      <w:r w:rsidRPr="00D4678F" w:rsidR="004D0CA2">
        <w:rPr>
          <w:shd w:val="clear" w:color="auto" w:fill="FFFFFF"/>
        </w:rPr>
        <w:t xml:space="preserve"> kan regeringen bidra till en samsyn kring</w:t>
      </w:r>
      <w:r w:rsidRPr="00D4678F">
        <w:rPr>
          <w:shd w:val="clear" w:color="auto" w:fill="FFFFFF"/>
        </w:rPr>
        <w:t xml:space="preserve"> långsiktiga förutsättningar för en hållbar växande besöksnäring som</w:t>
      </w:r>
      <w:r w:rsidRPr="00D4678F" w:rsidR="004D0CA2">
        <w:rPr>
          <w:shd w:val="clear" w:color="auto" w:fill="FFFFFF"/>
        </w:rPr>
        <w:t xml:space="preserve"> i sin tur kan bidra till att skapa förutsättningar för</w:t>
      </w:r>
      <w:r w:rsidRPr="00D4678F">
        <w:rPr>
          <w:shd w:val="clear" w:color="auto" w:fill="FFFFFF"/>
        </w:rPr>
        <w:t xml:space="preserve"> export</w:t>
      </w:r>
      <w:r w:rsidRPr="00D4678F" w:rsidR="004D0CA2">
        <w:rPr>
          <w:shd w:val="clear" w:color="auto" w:fill="FFFFFF"/>
        </w:rPr>
        <w:t xml:space="preserve"> och</w:t>
      </w:r>
      <w:r w:rsidRPr="00D4678F">
        <w:rPr>
          <w:shd w:val="clear" w:color="auto" w:fill="FFFFFF"/>
        </w:rPr>
        <w:t xml:space="preserve"> jobb i Sverige. </w:t>
      </w:r>
      <w:r w:rsidRPr="00D4678F" w:rsidR="00260AA3">
        <w:t>Regeringen föreslår också i BP22 flera stora satsningar som har tydlig bäring på svensk besöksnäring och turism.</w:t>
      </w:r>
    </w:p>
    <w:p w:rsidR="00B94445" w:rsidRPr="00D4678F" w:rsidP="00D4678F">
      <w:pPr>
        <w:pStyle w:val="RKnormal"/>
        <w:spacing w:line="276" w:lineRule="auto"/>
        <w:rPr>
          <w:rFonts w:asciiTheme="minorHAnsi" w:hAnsiTheme="minorHAnsi"/>
          <w:sz w:val="25"/>
          <w:szCs w:val="25"/>
        </w:rPr>
      </w:pPr>
      <w:r w:rsidRPr="00D4678F">
        <w:rPr>
          <w:rFonts w:asciiTheme="minorHAnsi" w:hAnsiTheme="minorHAnsi"/>
          <w:sz w:val="25"/>
          <w:szCs w:val="25"/>
        </w:rPr>
        <w:t>Regeringen har därtill finansierat</w:t>
      </w:r>
      <w:r w:rsidRPr="00D4678F" w:rsidR="004D0CA2">
        <w:rPr>
          <w:rFonts w:asciiTheme="minorHAnsi" w:hAnsiTheme="minorHAnsi"/>
          <w:sz w:val="25"/>
          <w:szCs w:val="25"/>
        </w:rPr>
        <w:t xml:space="preserve"> tillfälliga</w:t>
      </w:r>
      <w:r w:rsidRPr="00D4678F">
        <w:rPr>
          <w:rFonts w:asciiTheme="minorHAnsi" w:hAnsiTheme="minorHAnsi"/>
          <w:sz w:val="25"/>
          <w:szCs w:val="25"/>
        </w:rPr>
        <w:t xml:space="preserve"> insatser som </w:t>
      </w:r>
      <w:r w:rsidRPr="00D4678F" w:rsidR="004D0CA2">
        <w:rPr>
          <w:rFonts w:asciiTheme="minorHAnsi" w:hAnsiTheme="minorHAnsi"/>
          <w:sz w:val="25"/>
          <w:szCs w:val="25"/>
        </w:rPr>
        <w:t>syftar till att</w:t>
      </w:r>
      <w:r w:rsidRPr="00D4678F">
        <w:rPr>
          <w:rFonts w:asciiTheme="minorHAnsi" w:hAnsiTheme="minorHAnsi"/>
          <w:sz w:val="25"/>
          <w:szCs w:val="25"/>
        </w:rPr>
        <w:t xml:space="preserve"> främja besöksnäringens hållbara utveckling på längre sikt. </w:t>
      </w:r>
      <w:r w:rsidRPr="00D4678F" w:rsidR="004D0CA2">
        <w:rPr>
          <w:rFonts w:asciiTheme="minorHAnsi" w:hAnsiTheme="minorHAnsi"/>
          <w:sz w:val="25"/>
          <w:szCs w:val="25"/>
        </w:rPr>
        <w:t xml:space="preserve">För detta ändamål har </w:t>
      </w:r>
      <w:r w:rsidRPr="00D4678F">
        <w:rPr>
          <w:rFonts w:asciiTheme="minorHAnsi" w:hAnsiTheme="minorHAnsi"/>
          <w:sz w:val="25"/>
          <w:szCs w:val="25"/>
        </w:rPr>
        <w:t xml:space="preserve">Tillväxtverket </w:t>
      </w:r>
      <w:r w:rsidRPr="00D4678F" w:rsidR="004D0CA2">
        <w:rPr>
          <w:rFonts w:asciiTheme="minorHAnsi" w:hAnsiTheme="minorHAnsi"/>
          <w:sz w:val="25"/>
          <w:szCs w:val="25"/>
        </w:rPr>
        <w:t>tillförts</w:t>
      </w:r>
      <w:r w:rsidRPr="00D4678F">
        <w:rPr>
          <w:rFonts w:asciiTheme="minorHAnsi" w:hAnsiTheme="minorHAnsi"/>
          <w:sz w:val="25"/>
          <w:szCs w:val="25"/>
        </w:rPr>
        <w:t xml:space="preserve"> 80 miljoner kronor</w:t>
      </w:r>
      <w:r w:rsidRPr="00D4678F" w:rsidR="004D0CA2">
        <w:rPr>
          <w:rFonts w:asciiTheme="minorHAnsi" w:hAnsiTheme="minorHAnsi"/>
          <w:sz w:val="25"/>
          <w:szCs w:val="25"/>
        </w:rPr>
        <w:t xml:space="preserve"> under 2021</w:t>
      </w:r>
      <w:r w:rsidRPr="00D4678F">
        <w:rPr>
          <w:rFonts w:asciiTheme="minorHAnsi" w:hAnsiTheme="minorHAnsi"/>
          <w:sz w:val="25"/>
          <w:szCs w:val="25"/>
        </w:rPr>
        <w:t xml:space="preserve"> och </w:t>
      </w:r>
      <w:r w:rsidRPr="00D4678F" w:rsidR="004D0CA2">
        <w:rPr>
          <w:rFonts w:asciiTheme="minorHAnsi" w:hAnsiTheme="minorHAnsi"/>
          <w:sz w:val="25"/>
          <w:szCs w:val="25"/>
        </w:rPr>
        <w:t>regeringen</w:t>
      </w:r>
      <w:r w:rsidRPr="00D4678F">
        <w:rPr>
          <w:rFonts w:asciiTheme="minorHAnsi" w:hAnsiTheme="minorHAnsi"/>
          <w:sz w:val="25"/>
          <w:szCs w:val="25"/>
        </w:rPr>
        <w:t xml:space="preserve"> föreslår i budgetpropositionen</w:t>
      </w:r>
      <w:r w:rsidRPr="00D4678F" w:rsidR="004D0CA2">
        <w:rPr>
          <w:rFonts w:asciiTheme="minorHAnsi" w:hAnsiTheme="minorHAnsi"/>
          <w:sz w:val="25"/>
          <w:szCs w:val="25"/>
        </w:rPr>
        <w:t xml:space="preserve"> för 2022</w:t>
      </w:r>
      <w:r w:rsidRPr="00D4678F">
        <w:rPr>
          <w:rFonts w:asciiTheme="minorHAnsi" w:hAnsiTheme="minorHAnsi"/>
          <w:sz w:val="25"/>
          <w:szCs w:val="25"/>
        </w:rPr>
        <w:t xml:space="preserve"> att denna satsning fortsätter även under 2022. </w:t>
      </w:r>
      <w:r w:rsidRPr="00D4678F" w:rsidR="004D0CA2">
        <w:rPr>
          <w:rFonts w:asciiTheme="minorHAnsi" w:hAnsiTheme="minorHAnsi"/>
          <w:sz w:val="25"/>
          <w:szCs w:val="25"/>
        </w:rPr>
        <w:t>Den föreslagna</w:t>
      </w:r>
      <w:r w:rsidRPr="00D4678F">
        <w:rPr>
          <w:rFonts w:asciiTheme="minorHAnsi" w:hAnsiTheme="minorHAnsi"/>
          <w:sz w:val="25"/>
          <w:szCs w:val="25"/>
        </w:rPr>
        <w:t xml:space="preserve"> förstärkningen av resurser till Visit Sweden</w:t>
      </w:r>
      <w:r w:rsidRPr="00D4678F" w:rsidR="004D0CA2">
        <w:rPr>
          <w:rFonts w:asciiTheme="minorHAnsi" w:hAnsiTheme="minorHAnsi"/>
          <w:sz w:val="25"/>
          <w:szCs w:val="25"/>
        </w:rPr>
        <w:t xml:space="preserve"> kan även</w:t>
      </w:r>
      <w:r w:rsidRPr="00D4678F">
        <w:rPr>
          <w:rFonts w:asciiTheme="minorHAnsi" w:hAnsiTheme="minorHAnsi"/>
          <w:sz w:val="25"/>
          <w:szCs w:val="25"/>
        </w:rPr>
        <w:t xml:space="preserve"> bidra till besöksnäringens långsiktiga utveckling.</w:t>
      </w:r>
      <w:r w:rsidR="000972FE">
        <w:rPr>
          <w:rFonts w:asciiTheme="minorHAnsi" w:hAnsiTheme="minorHAnsi"/>
          <w:sz w:val="25"/>
          <w:szCs w:val="25"/>
        </w:rPr>
        <w:t xml:space="preserve"> Regeringens satsningar på besöksnäringens hållbara utveckling </w:t>
      </w:r>
      <w:r w:rsidR="00DA28B7">
        <w:rPr>
          <w:rFonts w:asciiTheme="minorHAnsi" w:hAnsiTheme="minorHAnsi"/>
          <w:sz w:val="25"/>
          <w:szCs w:val="25"/>
        </w:rPr>
        <w:t>kan bidra</w:t>
      </w:r>
      <w:r w:rsidR="000972FE">
        <w:rPr>
          <w:rFonts w:asciiTheme="minorHAnsi" w:hAnsiTheme="minorHAnsi"/>
          <w:sz w:val="25"/>
          <w:szCs w:val="25"/>
        </w:rPr>
        <w:t xml:space="preserve"> till att Sverige blir ett attraktivare besöksmål både för utländska besökare och för svenska. </w:t>
      </w:r>
    </w:p>
    <w:p w:rsidR="00B94445" w:rsidRPr="00D4678F" w:rsidP="00D4678F">
      <w:pPr>
        <w:pStyle w:val="RKnormal"/>
        <w:spacing w:line="276" w:lineRule="auto"/>
        <w:rPr>
          <w:rFonts w:asciiTheme="minorHAnsi" w:hAnsiTheme="minorHAnsi"/>
          <w:sz w:val="25"/>
          <w:szCs w:val="25"/>
        </w:rPr>
      </w:pPr>
    </w:p>
    <w:p w:rsidR="00B94445" w:rsidRPr="00D4678F" w:rsidP="00D4678F">
      <w:pPr>
        <w:pStyle w:val="RKnormal"/>
        <w:spacing w:line="276" w:lineRule="auto"/>
        <w:rPr>
          <w:rFonts w:asciiTheme="minorHAnsi" w:hAnsiTheme="minorHAnsi"/>
          <w:sz w:val="25"/>
          <w:szCs w:val="25"/>
        </w:rPr>
      </w:pPr>
      <w:r w:rsidRPr="00D4678F">
        <w:rPr>
          <w:rFonts w:asciiTheme="minorHAnsi" w:hAnsiTheme="minorHAnsi"/>
          <w:sz w:val="25"/>
          <w:szCs w:val="25"/>
        </w:rPr>
        <w:t xml:space="preserve">Regeringen föreslår </w:t>
      </w:r>
      <w:r w:rsidR="00090B0C">
        <w:rPr>
          <w:rFonts w:asciiTheme="minorHAnsi" w:hAnsiTheme="minorHAnsi"/>
          <w:sz w:val="25"/>
          <w:szCs w:val="25"/>
        </w:rPr>
        <w:t xml:space="preserve">i budgetpropositionen för 2022 </w:t>
      </w:r>
      <w:r w:rsidRPr="00D4678F">
        <w:rPr>
          <w:rFonts w:asciiTheme="minorHAnsi" w:hAnsiTheme="minorHAnsi"/>
          <w:sz w:val="25"/>
          <w:szCs w:val="25"/>
        </w:rPr>
        <w:t xml:space="preserve">att </w:t>
      </w:r>
      <w:r w:rsidRPr="00D4678F">
        <w:rPr>
          <w:rFonts w:asciiTheme="minorHAnsi" w:hAnsiTheme="minorHAnsi"/>
          <w:sz w:val="25"/>
          <w:szCs w:val="25"/>
        </w:rPr>
        <w:t>Tillväxtverket får ytterligare 100 miljoner kronor för näringslivets omställning, satsningar som också kan komma besöksnäringens företag till del.</w:t>
      </w:r>
    </w:p>
    <w:p w:rsidR="00F46F0A" w:rsidRPr="00D4678F" w:rsidP="00D4678F">
      <w:pPr>
        <w:pStyle w:val="RKnormal"/>
        <w:spacing w:line="276" w:lineRule="auto"/>
        <w:rPr>
          <w:rFonts w:asciiTheme="minorHAnsi" w:hAnsiTheme="minorHAnsi"/>
          <w:sz w:val="25"/>
          <w:szCs w:val="25"/>
        </w:rPr>
      </w:pPr>
    </w:p>
    <w:p w:rsidR="00D4678F" w:rsidRPr="00D4678F" w:rsidP="00D4678F">
      <w:pPr>
        <w:pStyle w:val="BodyText"/>
      </w:pPr>
      <w:r w:rsidRPr="00D4678F">
        <w:t xml:space="preserve">Nationalparker och natur- och kulturreservat är viktiga för </w:t>
      </w:r>
      <w:r w:rsidR="005D1793">
        <w:t xml:space="preserve">naturturism och </w:t>
      </w:r>
      <w:r w:rsidRPr="00D4678F">
        <w:t>friluftsliv och lockar miljoner besökare varje år</w:t>
      </w:r>
      <w:r w:rsidR="00340CBC">
        <w:t xml:space="preserve">, inte minst utländska </w:t>
      </w:r>
      <w:r w:rsidR="00340CBC">
        <w:t>besökare</w:t>
      </w:r>
      <w:r w:rsidRPr="00D4678F">
        <w:t>. De är också betydelsefulla för landsbygdsutveckling och för både lokal och regional utveckling. Den fortsatta utvecklingen av natur- och kulturbaserad turism är en betydelsefull del av en hållbar turism och besöksnäring genom den sysselsättning och de bidrag till den lokala ekonomin som denna turism skapar. Landets många naturreservat spelar en mycket stor roll för utövande av alla sorters friluftsliv. Regeringen föreslår därför</w:t>
      </w:r>
      <w:r w:rsidR="006071A4">
        <w:t xml:space="preserve"> i budgetproposition för 2022</w:t>
      </w:r>
      <w:r w:rsidRPr="00D4678F">
        <w:t xml:space="preserve"> en satsning om 100 miljoner kronor per år 2022–2024 för skötsel av naturreservat</w:t>
      </w:r>
      <w:r w:rsidR="00096626">
        <w:t>.</w:t>
      </w:r>
    </w:p>
    <w:p w:rsidR="00D4678F" w:rsidRPr="00D4678F" w:rsidP="00D4678F">
      <w:pPr>
        <w:pStyle w:val="RKnormal"/>
        <w:spacing w:line="276" w:lineRule="auto"/>
        <w:rPr>
          <w:rFonts w:asciiTheme="minorHAnsi" w:hAnsiTheme="minorHAnsi"/>
          <w:sz w:val="25"/>
          <w:szCs w:val="25"/>
        </w:rPr>
      </w:pPr>
      <w:r w:rsidRPr="00D4678F">
        <w:rPr>
          <w:rFonts w:asciiTheme="minorHAnsi" w:hAnsiTheme="minorHAnsi"/>
          <w:sz w:val="25"/>
          <w:szCs w:val="25"/>
        </w:rPr>
        <w:t xml:space="preserve">Arbetet med att underlätta </w:t>
      </w:r>
      <w:r w:rsidR="005D1793">
        <w:rPr>
          <w:rFonts w:asciiTheme="minorHAnsi" w:hAnsiTheme="minorHAnsi"/>
          <w:sz w:val="25"/>
          <w:szCs w:val="25"/>
        </w:rPr>
        <w:t xml:space="preserve">naturturism och </w:t>
      </w:r>
      <w:r w:rsidRPr="00D4678F">
        <w:rPr>
          <w:rFonts w:asciiTheme="minorHAnsi" w:hAnsiTheme="minorHAnsi"/>
          <w:sz w:val="25"/>
          <w:szCs w:val="25"/>
        </w:rPr>
        <w:t>friluftsliv genom tillgänglighet till skyddade natur- och kulturområden, tillgång till information om friluftsliv samt upprustning av det statliga ledsystemet i fjällen ska fortsätta. Regeringen föreslår därför</w:t>
      </w:r>
      <w:r w:rsidR="006071A4">
        <w:rPr>
          <w:rFonts w:asciiTheme="minorHAnsi" w:hAnsiTheme="minorHAnsi"/>
          <w:sz w:val="25"/>
          <w:szCs w:val="25"/>
        </w:rPr>
        <w:t xml:space="preserve"> i budgetproposition för 2022</w:t>
      </w:r>
      <w:r w:rsidRPr="00D4678F">
        <w:rPr>
          <w:rFonts w:asciiTheme="minorHAnsi" w:hAnsiTheme="minorHAnsi"/>
          <w:sz w:val="25"/>
          <w:szCs w:val="25"/>
        </w:rPr>
        <w:t xml:space="preserve"> en satsning om 50 miljoner kronor per år 2022–2027 för att bland annat rusta upp ledsystemet med nya och renoverade spänger, broar, ledmarkeringar och vindskydd.</w:t>
      </w:r>
    </w:p>
    <w:p w:rsidR="00D4678F" w:rsidRPr="00D4678F" w:rsidP="00D4678F">
      <w:pPr>
        <w:pStyle w:val="RKnormal"/>
        <w:spacing w:line="276" w:lineRule="auto"/>
        <w:rPr>
          <w:rFonts w:asciiTheme="minorHAnsi" w:hAnsiTheme="minorHAnsi"/>
          <w:sz w:val="25"/>
          <w:szCs w:val="25"/>
        </w:rPr>
      </w:pPr>
    </w:p>
    <w:p w:rsidR="00B94445" w:rsidRPr="00D4678F" w:rsidP="00D4678F">
      <w:pPr>
        <w:pStyle w:val="RKnormal"/>
        <w:spacing w:line="276" w:lineRule="auto"/>
        <w:rPr>
          <w:rFonts w:asciiTheme="minorHAnsi" w:hAnsiTheme="minorHAnsi"/>
          <w:sz w:val="25"/>
          <w:szCs w:val="25"/>
        </w:rPr>
      </w:pPr>
      <w:r w:rsidRPr="00D4678F">
        <w:rPr>
          <w:rFonts w:asciiTheme="minorHAnsi" w:hAnsiTheme="minorHAnsi"/>
          <w:sz w:val="25"/>
          <w:szCs w:val="25"/>
        </w:rPr>
        <w:t xml:space="preserve">Regeringens satsningar på landsbygd gynnar också besöksnäringen. </w:t>
      </w:r>
      <w:r w:rsidRPr="00D4678F" w:rsidR="009D2C8E">
        <w:rPr>
          <w:rFonts w:asciiTheme="minorHAnsi" w:hAnsiTheme="minorHAnsi"/>
          <w:sz w:val="25"/>
          <w:szCs w:val="25"/>
        </w:rPr>
        <w:t>Inom landsbygdsprogrammet finns e</w:t>
      </w:r>
      <w:r w:rsidRPr="00D4678F">
        <w:rPr>
          <w:rFonts w:asciiTheme="minorHAnsi" w:hAnsiTheme="minorHAnsi"/>
          <w:sz w:val="25"/>
          <w:szCs w:val="25"/>
        </w:rPr>
        <w:t xml:space="preserve">tt nytt investeringsstöd om 30 miljoner kronor som </w:t>
      </w:r>
      <w:r w:rsidRPr="00D4678F">
        <w:rPr>
          <w:rFonts w:asciiTheme="minorHAnsi" w:hAnsiTheme="minorHAnsi"/>
          <w:sz w:val="25"/>
          <w:szCs w:val="25"/>
        </w:rPr>
        <w:t>bl.a.</w:t>
      </w:r>
      <w:r w:rsidRPr="00D4678F">
        <w:rPr>
          <w:rFonts w:asciiTheme="minorHAnsi" w:hAnsiTheme="minorHAnsi"/>
          <w:sz w:val="25"/>
          <w:szCs w:val="25"/>
        </w:rPr>
        <w:t xml:space="preserve"> riktas till företag inom besöksnäringen. Därutöver </w:t>
      </w:r>
      <w:r w:rsidRPr="00D4678F" w:rsidR="004D0CA2">
        <w:rPr>
          <w:rFonts w:asciiTheme="minorHAnsi" w:hAnsiTheme="minorHAnsi"/>
          <w:sz w:val="25"/>
          <w:szCs w:val="25"/>
        </w:rPr>
        <w:t>föreslå</w:t>
      </w:r>
      <w:r w:rsidRPr="00D4678F" w:rsidR="009D2C8E">
        <w:rPr>
          <w:rFonts w:asciiTheme="minorHAnsi" w:hAnsiTheme="minorHAnsi"/>
          <w:sz w:val="25"/>
          <w:szCs w:val="25"/>
        </w:rPr>
        <w:t>r regeringen i budgetpropositionen för 2022</w:t>
      </w:r>
      <w:r w:rsidRPr="00D4678F">
        <w:rPr>
          <w:rFonts w:asciiTheme="minorHAnsi" w:hAnsiTheme="minorHAnsi"/>
          <w:sz w:val="25"/>
          <w:szCs w:val="25"/>
        </w:rPr>
        <w:t xml:space="preserve"> satsningar på vägunderhåll</w:t>
      </w:r>
      <w:r w:rsidRPr="00D4678F" w:rsidR="009D2C8E">
        <w:rPr>
          <w:rFonts w:asciiTheme="minorHAnsi" w:hAnsiTheme="minorHAnsi"/>
          <w:sz w:val="25"/>
          <w:szCs w:val="25"/>
        </w:rPr>
        <w:t xml:space="preserve">, </w:t>
      </w:r>
      <w:r w:rsidRPr="00D4678F">
        <w:rPr>
          <w:rFonts w:asciiTheme="minorHAnsi" w:hAnsiTheme="minorHAnsi"/>
          <w:sz w:val="25"/>
          <w:szCs w:val="25"/>
        </w:rPr>
        <w:t>bredbandsutbyggnad</w:t>
      </w:r>
      <w:r w:rsidRPr="00D4678F" w:rsidR="009D2C8E">
        <w:rPr>
          <w:rFonts w:asciiTheme="minorHAnsi" w:hAnsiTheme="minorHAnsi"/>
          <w:sz w:val="25"/>
          <w:szCs w:val="25"/>
        </w:rPr>
        <w:t xml:space="preserve"> samt</w:t>
      </w:r>
      <w:r w:rsidRPr="00D4678F">
        <w:rPr>
          <w:rFonts w:asciiTheme="minorHAnsi" w:hAnsiTheme="minorHAnsi"/>
          <w:sz w:val="25"/>
          <w:szCs w:val="25"/>
        </w:rPr>
        <w:t xml:space="preserve"> stöd till drivmedelsstationer och dagligvarubutiker</w:t>
      </w:r>
      <w:r w:rsidRPr="00D4678F" w:rsidR="004D0CA2">
        <w:rPr>
          <w:rFonts w:asciiTheme="minorHAnsi" w:hAnsiTheme="minorHAnsi"/>
          <w:sz w:val="25"/>
          <w:szCs w:val="25"/>
        </w:rPr>
        <w:t xml:space="preserve"> i områden där servicen är gles</w:t>
      </w:r>
      <w:r w:rsidRPr="00D4678F">
        <w:rPr>
          <w:rFonts w:asciiTheme="minorHAnsi" w:hAnsiTheme="minorHAnsi"/>
          <w:sz w:val="25"/>
          <w:szCs w:val="25"/>
        </w:rPr>
        <w:t xml:space="preserve">. Allt detta </w:t>
      </w:r>
      <w:r w:rsidRPr="00D4678F" w:rsidR="004D0CA2">
        <w:rPr>
          <w:rFonts w:asciiTheme="minorHAnsi" w:hAnsiTheme="minorHAnsi"/>
          <w:sz w:val="25"/>
          <w:szCs w:val="25"/>
        </w:rPr>
        <w:t>kan bidra till att stärka</w:t>
      </w:r>
      <w:r w:rsidRPr="00D4678F">
        <w:rPr>
          <w:rFonts w:asciiTheme="minorHAnsi" w:hAnsiTheme="minorHAnsi"/>
          <w:sz w:val="25"/>
          <w:szCs w:val="25"/>
        </w:rPr>
        <w:t xml:space="preserve"> förutsättningarna för besöksnäringens företag att verka i lands- och glesbygd.</w:t>
      </w:r>
    </w:p>
    <w:p w:rsidR="004D0CA2" w:rsidRPr="00D4678F" w:rsidP="00D4678F">
      <w:pPr>
        <w:pStyle w:val="RKnormal"/>
        <w:spacing w:line="276" w:lineRule="auto"/>
        <w:rPr>
          <w:rFonts w:asciiTheme="minorHAnsi" w:hAnsiTheme="minorHAnsi"/>
          <w:sz w:val="25"/>
          <w:szCs w:val="25"/>
        </w:rPr>
      </w:pPr>
    </w:p>
    <w:p w:rsidR="008C075F" w:rsidRPr="00D4678F" w:rsidP="00D4678F">
      <w:pPr>
        <w:pStyle w:val="RKnormal"/>
        <w:spacing w:line="276" w:lineRule="auto"/>
        <w:rPr>
          <w:rFonts w:asciiTheme="minorHAnsi" w:hAnsiTheme="minorHAnsi"/>
          <w:sz w:val="25"/>
          <w:szCs w:val="25"/>
        </w:rPr>
      </w:pPr>
      <w:r w:rsidRPr="00D4678F">
        <w:rPr>
          <w:rFonts w:asciiTheme="minorHAnsi" w:hAnsiTheme="minorHAnsi"/>
          <w:sz w:val="25"/>
          <w:szCs w:val="25"/>
        </w:rPr>
        <w:t>Regeringen föreslår</w:t>
      </w:r>
      <w:r w:rsidRPr="00D4678F" w:rsidR="009D2C8E">
        <w:rPr>
          <w:rFonts w:asciiTheme="minorHAnsi" w:hAnsiTheme="minorHAnsi"/>
          <w:sz w:val="25"/>
          <w:szCs w:val="25"/>
        </w:rPr>
        <w:t xml:space="preserve"> </w:t>
      </w:r>
      <w:r w:rsidRPr="00D4678F" w:rsidR="00B94445">
        <w:rPr>
          <w:rFonts w:asciiTheme="minorHAnsi" w:hAnsiTheme="minorHAnsi"/>
          <w:sz w:val="25"/>
          <w:szCs w:val="25"/>
        </w:rPr>
        <w:t xml:space="preserve">också </w:t>
      </w:r>
      <w:r w:rsidR="00BF5F77">
        <w:rPr>
          <w:rFonts w:asciiTheme="minorHAnsi" w:hAnsiTheme="minorHAnsi"/>
          <w:sz w:val="25"/>
          <w:szCs w:val="25"/>
        </w:rPr>
        <w:t xml:space="preserve">i budgetproposition för 2022 att det tillförs </w:t>
      </w:r>
      <w:r w:rsidRPr="00D4678F" w:rsidR="00B94445">
        <w:rPr>
          <w:rFonts w:asciiTheme="minorHAnsi" w:hAnsiTheme="minorHAnsi"/>
          <w:sz w:val="25"/>
          <w:szCs w:val="25"/>
        </w:rPr>
        <w:t xml:space="preserve">stöd för att rusta upp </w:t>
      </w:r>
      <w:r w:rsidRPr="00D4678F" w:rsidR="00B94445">
        <w:rPr>
          <w:rFonts w:asciiTheme="minorHAnsi" w:hAnsiTheme="minorHAnsi"/>
          <w:sz w:val="25"/>
          <w:szCs w:val="25"/>
        </w:rPr>
        <w:t>Göta Kanal</w:t>
      </w:r>
      <w:r w:rsidRPr="00D4678F" w:rsidR="00B94445">
        <w:rPr>
          <w:rFonts w:asciiTheme="minorHAnsi" w:hAnsiTheme="minorHAnsi"/>
          <w:sz w:val="25"/>
          <w:szCs w:val="25"/>
        </w:rPr>
        <w:t xml:space="preserve"> (82,6 miljoner) som är ett attraktivt besöksmål i sig.</w:t>
      </w:r>
    </w:p>
    <w:p w:rsidR="00B61F64" w:rsidRPr="00D4781A" w:rsidP="00B61F64">
      <w:pPr>
        <w:pStyle w:val="BodyText"/>
      </w:pPr>
      <w:r>
        <w:br/>
      </w:r>
      <w:r w:rsidRPr="00D4781A">
        <w:t xml:space="preserve">Stockholm </w:t>
      </w:r>
      <w:r w:rsidRPr="00881B25">
        <w:t xml:space="preserve">den </w:t>
      </w:r>
      <w:sdt>
        <w:sdtPr>
          <w:rPr>
            <w:lang w:val="de-DE"/>
          </w:rPr>
          <w:id w:val="666755073"/>
          <w:placeholder>
            <w:docPart w:val="FA9F8EA9B9A7403586E6934E8075EBFA"/>
          </w:placeholder>
          <w:dataBinding w:xpath="/ns0:DocumentInfo[1]/ns0:BaseInfo[1]/ns0:HeaderDate[1]" w:storeItemID="{170274B7-1ECB-4F04-A887-24E46E69A16B}" w:prefixMappings="xmlns:ns0='http://lp/documentinfo/RK' "/>
          <w:date w:fullDate="2021-10-26T00:00:00Z">
            <w:dateFormat w:val="d MMMM yyyy"/>
            <w:lid w:val="sv-SE"/>
            <w:storeMappedDataAs w:val="dateTime"/>
            <w:calendar w:val="gregorian"/>
          </w:date>
        </w:sdtPr>
        <w:sdtContent>
          <w:r w:rsidR="008C075F">
            <w:t>26</w:t>
          </w:r>
          <w:r w:rsidR="00C50281">
            <w:t xml:space="preserve"> oktober 2021</w:t>
          </w:r>
        </w:sdtContent>
      </w:sdt>
      <w:r w:rsidRPr="00D4781A">
        <w:br/>
      </w:r>
    </w:p>
    <w:p w:rsidR="00B61F64" w:rsidRPr="00D4781A" w:rsidP="00B61F64">
      <w:pPr>
        <w:pStyle w:val="Brdtextutanavstnd"/>
      </w:pPr>
    </w:p>
    <w:p w:rsidR="0038670B" w:rsidRPr="00DB48AB" w:rsidP="00DB48AB">
      <w:pPr>
        <w:pStyle w:val="BodyText"/>
      </w:pPr>
      <w:r w:rsidRPr="00D4781A">
        <w:t xml:space="preserve">Ibrahim </w:t>
      </w:r>
      <w:r w:rsidRPr="00D4781A">
        <w:t>Baylan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8670B" w:rsidRPr="007D73AB">
          <w:pPr>
            <w:pStyle w:val="Header"/>
          </w:pPr>
        </w:p>
      </w:tc>
      <w:tc>
        <w:tcPr>
          <w:tcW w:w="3170" w:type="dxa"/>
          <w:vAlign w:val="bottom"/>
        </w:tcPr>
        <w:p w:rsidR="0038670B" w:rsidRPr="007D73AB" w:rsidP="00340DE0">
          <w:pPr>
            <w:pStyle w:val="Header"/>
          </w:pPr>
        </w:p>
      </w:tc>
      <w:tc>
        <w:tcPr>
          <w:tcW w:w="1134" w:type="dxa"/>
        </w:tcPr>
        <w:p w:rsidR="0038670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8670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8670B" w:rsidRPr="00710A6C" w:rsidP="00EE3C0F">
          <w:pPr>
            <w:pStyle w:val="Header"/>
            <w:rPr>
              <w:b/>
            </w:rPr>
          </w:pPr>
        </w:p>
        <w:p w:rsidR="0038670B" w:rsidP="00EE3C0F">
          <w:pPr>
            <w:pStyle w:val="Header"/>
          </w:pPr>
        </w:p>
        <w:p w:rsidR="0038670B" w:rsidP="00EE3C0F">
          <w:pPr>
            <w:pStyle w:val="Header"/>
          </w:pPr>
        </w:p>
        <w:p w:rsidR="0038670B" w:rsidP="00EE3C0F">
          <w:pPr>
            <w:pStyle w:val="Header"/>
          </w:pPr>
        </w:p>
        <w:sdt>
          <w:sdtPr>
            <w:alias w:val="Dnr"/>
            <w:tag w:val="ccRKShow_Dnr"/>
            <w:id w:val="-829283628"/>
            <w:placeholder>
              <w:docPart w:val="88086051F609496F972A74A08829D6E7"/>
            </w:placeholder>
            <w:dataBinding w:xpath="/ns0:DocumentInfo[1]/ns0:BaseInfo[1]/ns0:Dnr[1]" w:storeItemID="{170274B7-1ECB-4F04-A887-24E46E69A16B}" w:prefixMappings="xmlns:ns0='http://lp/documentinfo/RK' "/>
            <w:text/>
          </w:sdtPr>
          <w:sdtContent>
            <w:p w:rsidR="0038670B" w:rsidP="00EE3C0F">
              <w:pPr>
                <w:pStyle w:val="Header"/>
              </w:pPr>
              <w:r>
                <w:t>N2021/0</w:t>
              </w:r>
              <w:r w:rsidR="00583DCE">
                <w:t>2</w:t>
              </w:r>
              <w:r w:rsidR="008C075F">
                <w:t>605</w:t>
              </w:r>
            </w:p>
          </w:sdtContent>
        </w:sdt>
        <w:sdt>
          <w:sdtPr>
            <w:alias w:val="DocNumber"/>
            <w:tag w:val="DocNumber"/>
            <w:id w:val="1726028884"/>
            <w:placeholder>
              <w:docPart w:val="AA180F2B9B3C4AC3924443ED683B41BF"/>
            </w:placeholder>
            <w:showingPlcHdr/>
            <w:dataBinding w:xpath="/ns0:DocumentInfo[1]/ns0:BaseInfo[1]/ns0:DocNumber[1]" w:storeItemID="{170274B7-1ECB-4F04-A887-24E46E69A16B}" w:prefixMappings="xmlns:ns0='http://lp/documentinfo/RK' "/>
            <w:text/>
          </w:sdtPr>
          <w:sdtContent>
            <w:p w:rsidR="0038670B" w:rsidP="00EE3C0F">
              <w:pPr>
                <w:pStyle w:val="Header"/>
              </w:pPr>
              <w:r>
                <w:rPr>
                  <w:rStyle w:val="PlaceholderText"/>
                </w:rPr>
                <w:t xml:space="preserve"> </w:t>
              </w:r>
            </w:p>
          </w:sdtContent>
        </w:sdt>
        <w:p w:rsidR="0038670B" w:rsidP="00EE3C0F">
          <w:pPr>
            <w:pStyle w:val="Header"/>
          </w:pPr>
        </w:p>
      </w:tc>
      <w:tc>
        <w:tcPr>
          <w:tcW w:w="1134" w:type="dxa"/>
        </w:tcPr>
        <w:p w:rsidR="0038670B" w:rsidP="0094502D">
          <w:pPr>
            <w:pStyle w:val="Header"/>
          </w:pPr>
        </w:p>
        <w:p w:rsidR="0038670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5111EC6F263487D879FFE41EC78E83E"/>
          </w:placeholder>
          <w:richText/>
        </w:sdtPr>
        <w:sdtContent>
          <w:tc>
            <w:tcPr>
              <w:tcW w:w="5534" w:type="dxa"/>
              <w:tcMar>
                <w:right w:w="1134" w:type="dxa"/>
              </w:tcMar>
            </w:tcPr>
            <w:p w:rsidR="0038670B" w:rsidP="0038670B">
              <w:pPr>
                <w:pStyle w:val="Header"/>
                <w:rPr>
                  <w:b/>
                </w:rPr>
              </w:pPr>
              <w:r>
                <w:rPr>
                  <w:b/>
                </w:rPr>
                <w:t>Näringsdepartementet</w:t>
              </w:r>
            </w:p>
            <w:p w:rsidR="0038670B" w:rsidRPr="00340DE0" w:rsidP="00340DE0">
              <w:pPr>
                <w:pStyle w:val="Header"/>
              </w:pPr>
              <w:r>
                <w:t>Näringsministern</w:t>
              </w:r>
            </w:p>
          </w:tc>
        </w:sdtContent>
      </w:sdt>
      <w:sdt>
        <w:sdtPr>
          <w:alias w:val="Recipient"/>
          <w:tag w:val="ccRKShow_Recipient"/>
          <w:id w:val="-28344517"/>
          <w:placeholder>
            <w:docPart w:val="E61F77D358AA4C5195F3E181DDD19932"/>
          </w:placeholder>
          <w:dataBinding w:xpath="/ns0:DocumentInfo[1]/ns0:BaseInfo[1]/ns0:Recipient[1]" w:storeItemID="{170274B7-1ECB-4F04-A887-24E46E69A16B}" w:prefixMappings="xmlns:ns0='http://lp/documentinfo/RK' "/>
          <w:text w:multiLine="1"/>
        </w:sdtPr>
        <w:sdtContent>
          <w:tc>
            <w:tcPr>
              <w:tcW w:w="3170" w:type="dxa"/>
            </w:tcPr>
            <w:p w:rsidR="0038670B" w:rsidP="00547B89">
              <w:pPr>
                <w:pStyle w:val="Header"/>
              </w:pPr>
              <w:r>
                <w:t>Till riksdagen</w:t>
              </w:r>
            </w:p>
          </w:tc>
        </w:sdtContent>
      </w:sdt>
      <w:tc>
        <w:tcPr>
          <w:tcW w:w="1134" w:type="dxa"/>
        </w:tcPr>
        <w:p w:rsidR="0038670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RKnormalChar">
    <w:name w:val="RKnormal Char"/>
    <w:link w:val="RKnormal"/>
    <w:locked/>
    <w:rsid w:val="00B94445"/>
    <w:rPr>
      <w:rFonts w:ascii="OrigGarmnd BT" w:eastAsia="Times New Roman" w:hAnsi="OrigGarmnd BT"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086051F609496F972A74A08829D6E7"/>
        <w:category>
          <w:name w:val="Allmänt"/>
          <w:gallery w:val="placeholder"/>
        </w:category>
        <w:types>
          <w:type w:val="bbPlcHdr"/>
        </w:types>
        <w:behaviors>
          <w:behavior w:val="content"/>
        </w:behaviors>
        <w:guid w:val="{541AE678-777B-45C4-AF48-706CB0382A48}"/>
      </w:docPartPr>
      <w:docPartBody>
        <w:p w:rsidR="00B1489D" w:rsidP="005F6547">
          <w:pPr>
            <w:pStyle w:val="88086051F609496F972A74A08829D6E7"/>
          </w:pPr>
          <w:r>
            <w:rPr>
              <w:rStyle w:val="PlaceholderText"/>
            </w:rPr>
            <w:t xml:space="preserve"> </w:t>
          </w:r>
        </w:p>
      </w:docPartBody>
    </w:docPart>
    <w:docPart>
      <w:docPartPr>
        <w:name w:val="AA180F2B9B3C4AC3924443ED683B41BF"/>
        <w:category>
          <w:name w:val="Allmänt"/>
          <w:gallery w:val="placeholder"/>
        </w:category>
        <w:types>
          <w:type w:val="bbPlcHdr"/>
        </w:types>
        <w:behaviors>
          <w:behavior w:val="content"/>
        </w:behaviors>
        <w:guid w:val="{DAB63BE6-4DC5-4F2C-AC9E-C8C889B38A1B}"/>
      </w:docPartPr>
      <w:docPartBody>
        <w:p w:rsidR="00B1489D" w:rsidP="005F6547">
          <w:pPr>
            <w:pStyle w:val="AA180F2B9B3C4AC3924443ED683B41BF1"/>
          </w:pPr>
          <w:r>
            <w:rPr>
              <w:rStyle w:val="PlaceholderText"/>
            </w:rPr>
            <w:t xml:space="preserve"> </w:t>
          </w:r>
        </w:p>
      </w:docPartBody>
    </w:docPart>
    <w:docPart>
      <w:docPartPr>
        <w:name w:val="15111EC6F263487D879FFE41EC78E83E"/>
        <w:category>
          <w:name w:val="Allmänt"/>
          <w:gallery w:val="placeholder"/>
        </w:category>
        <w:types>
          <w:type w:val="bbPlcHdr"/>
        </w:types>
        <w:behaviors>
          <w:behavior w:val="content"/>
        </w:behaviors>
        <w:guid w:val="{F97D1F20-56E5-4AC2-B50E-96DA1CD810FF}"/>
      </w:docPartPr>
      <w:docPartBody>
        <w:p w:rsidR="00B1489D" w:rsidP="005F6547">
          <w:pPr>
            <w:pStyle w:val="15111EC6F263487D879FFE41EC78E83E1"/>
          </w:pPr>
          <w:r>
            <w:rPr>
              <w:rStyle w:val="PlaceholderText"/>
            </w:rPr>
            <w:t xml:space="preserve"> </w:t>
          </w:r>
        </w:p>
      </w:docPartBody>
    </w:docPart>
    <w:docPart>
      <w:docPartPr>
        <w:name w:val="E61F77D358AA4C5195F3E181DDD19932"/>
        <w:category>
          <w:name w:val="Allmänt"/>
          <w:gallery w:val="placeholder"/>
        </w:category>
        <w:types>
          <w:type w:val="bbPlcHdr"/>
        </w:types>
        <w:behaviors>
          <w:behavior w:val="content"/>
        </w:behaviors>
        <w:guid w:val="{6D89DC68-78AF-4A8B-925B-9B2E4172FB9A}"/>
      </w:docPartPr>
      <w:docPartBody>
        <w:p w:rsidR="00B1489D" w:rsidP="005F6547">
          <w:pPr>
            <w:pStyle w:val="E61F77D358AA4C5195F3E181DDD19932"/>
          </w:pPr>
          <w:r>
            <w:rPr>
              <w:rStyle w:val="PlaceholderText"/>
            </w:rPr>
            <w:t xml:space="preserve"> </w:t>
          </w:r>
        </w:p>
      </w:docPartBody>
    </w:docPart>
    <w:docPart>
      <w:docPartPr>
        <w:name w:val="FA9F8EA9B9A7403586E6934E8075EBFA"/>
        <w:category>
          <w:name w:val="Allmänt"/>
          <w:gallery w:val="placeholder"/>
        </w:category>
        <w:types>
          <w:type w:val="bbPlcHdr"/>
        </w:types>
        <w:behaviors>
          <w:behavior w:val="content"/>
        </w:behaviors>
        <w:guid w:val="{F3E6A23F-F5AB-4A39-BBB8-D89E0696C0E4}"/>
      </w:docPartPr>
      <w:docPartBody>
        <w:p w:rsidR="00B1489D" w:rsidP="005F6547">
          <w:pPr>
            <w:pStyle w:val="FA9F8EA9B9A7403586E6934E8075EBF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9493A6597145B1A2253C4A951CDD80">
    <w:name w:val="A29493A6597145B1A2253C4A951CDD80"/>
    <w:rsid w:val="005F6547"/>
  </w:style>
  <w:style w:type="character" w:styleId="PlaceholderText">
    <w:name w:val="Placeholder Text"/>
    <w:basedOn w:val="DefaultParagraphFont"/>
    <w:uiPriority w:val="99"/>
    <w:semiHidden/>
    <w:rsid w:val="005F6547"/>
    <w:rPr>
      <w:noProof w:val="0"/>
      <w:color w:val="808080"/>
    </w:rPr>
  </w:style>
  <w:style w:type="paragraph" w:customStyle="1" w:styleId="8D792776226D4E3ABF95D76B63411642">
    <w:name w:val="8D792776226D4E3ABF95D76B63411642"/>
    <w:rsid w:val="005F6547"/>
  </w:style>
  <w:style w:type="paragraph" w:customStyle="1" w:styleId="FA782B32F9354AD88E097F0D8E50153E">
    <w:name w:val="FA782B32F9354AD88E097F0D8E50153E"/>
    <w:rsid w:val="005F6547"/>
  </w:style>
  <w:style w:type="paragraph" w:customStyle="1" w:styleId="35CF1FDA0F93429F87783F4B0F5E05B4">
    <w:name w:val="35CF1FDA0F93429F87783F4B0F5E05B4"/>
    <w:rsid w:val="005F6547"/>
  </w:style>
  <w:style w:type="paragraph" w:customStyle="1" w:styleId="88086051F609496F972A74A08829D6E7">
    <w:name w:val="88086051F609496F972A74A08829D6E7"/>
    <w:rsid w:val="005F6547"/>
  </w:style>
  <w:style w:type="paragraph" w:customStyle="1" w:styleId="AA180F2B9B3C4AC3924443ED683B41BF">
    <w:name w:val="AA180F2B9B3C4AC3924443ED683B41BF"/>
    <w:rsid w:val="005F6547"/>
  </w:style>
  <w:style w:type="paragraph" w:customStyle="1" w:styleId="6C470BFEBC6E48AABCA28841BEDB3AB5">
    <w:name w:val="6C470BFEBC6E48AABCA28841BEDB3AB5"/>
    <w:rsid w:val="005F6547"/>
  </w:style>
  <w:style w:type="paragraph" w:customStyle="1" w:styleId="FF0A0500E4AB460BBEC40008662CA951">
    <w:name w:val="FF0A0500E4AB460BBEC40008662CA951"/>
    <w:rsid w:val="005F6547"/>
  </w:style>
  <w:style w:type="paragraph" w:customStyle="1" w:styleId="06FFA02FC6EE43A68C94FD164B4146D8">
    <w:name w:val="06FFA02FC6EE43A68C94FD164B4146D8"/>
    <w:rsid w:val="005F6547"/>
  </w:style>
  <w:style w:type="paragraph" w:customStyle="1" w:styleId="15111EC6F263487D879FFE41EC78E83E">
    <w:name w:val="15111EC6F263487D879FFE41EC78E83E"/>
    <w:rsid w:val="005F6547"/>
  </w:style>
  <w:style w:type="paragraph" w:customStyle="1" w:styleId="E61F77D358AA4C5195F3E181DDD19932">
    <w:name w:val="E61F77D358AA4C5195F3E181DDD19932"/>
    <w:rsid w:val="005F6547"/>
  </w:style>
  <w:style w:type="paragraph" w:customStyle="1" w:styleId="AA180F2B9B3C4AC3924443ED683B41BF1">
    <w:name w:val="AA180F2B9B3C4AC3924443ED683B41BF1"/>
    <w:rsid w:val="005F65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111EC6F263487D879FFE41EC78E83E1">
    <w:name w:val="15111EC6F263487D879FFE41EC78E83E1"/>
    <w:rsid w:val="005F65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1F26DC5173445EB26634B49EC7014A">
    <w:name w:val="3E1F26DC5173445EB26634B49EC7014A"/>
    <w:rsid w:val="005F6547"/>
  </w:style>
  <w:style w:type="paragraph" w:customStyle="1" w:styleId="C5B465C0D5AF4BEFACD9F5F1FA41BB93">
    <w:name w:val="C5B465C0D5AF4BEFACD9F5F1FA41BB93"/>
    <w:rsid w:val="005F6547"/>
  </w:style>
  <w:style w:type="paragraph" w:customStyle="1" w:styleId="DA02F5D648114964970E5DCDF9017F85">
    <w:name w:val="DA02F5D648114964970E5DCDF9017F85"/>
    <w:rsid w:val="005F6547"/>
  </w:style>
  <w:style w:type="paragraph" w:customStyle="1" w:styleId="CF95F25DB4294456BA1EF08AC53311F3">
    <w:name w:val="CF95F25DB4294456BA1EF08AC53311F3"/>
    <w:rsid w:val="005F6547"/>
  </w:style>
  <w:style w:type="paragraph" w:customStyle="1" w:styleId="BCC414CFC1B74D5B93F38B7250EE4E4C">
    <w:name w:val="BCC414CFC1B74D5B93F38B7250EE4E4C"/>
    <w:rsid w:val="005F6547"/>
  </w:style>
  <w:style w:type="paragraph" w:customStyle="1" w:styleId="3FDDABC7AC25488E8A6D1E04BA648E94">
    <w:name w:val="3FDDABC7AC25488E8A6D1E04BA648E94"/>
    <w:rsid w:val="005F6547"/>
  </w:style>
  <w:style w:type="paragraph" w:customStyle="1" w:styleId="BE081A303A10461489B4AE5D47736D55">
    <w:name w:val="BE081A303A10461489B4AE5D47736D55"/>
    <w:rsid w:val="005F6547"/>
  </w:style>
  <w:style w:type="paragraph" w:customStyle="1" w:styleId="FA9F8EA9B9A7403586E6934E8075EBFA">
    <w:name w:val="FA9F8EA9B9A7403586E6934E8075EBFA"/>
    <w:rsid w:val="005F65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9fadec72-e5f5-43bd-b69c-77cd02d249ca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2021-10-26T00:00:00</HeaderDate>
    <Office/>
    <Dnr>N2021/02605</Dnr>
    <ParagrafNr/>
    <DocumentTitle/>
    <VisitingAddress/>
    <Extra1/>
    <Extra2/>
    <Extra3>Lars Mejern Larsson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A013CDA-585B-4C7E-BB7B-2A40852CD1E1}"/>
</file>

<file path=customXml/itemProps2.xml><?xml version="1.0" encoding="utf-8"?>
<ds:datastoreItem xmlns:ds="http://schemas.openxmlformats.org/officeDocument/2006/customXml" ds:itemID="{FED7F900-3C5F-4970-A672-7FB52B59EDE2}"/>
</file>

<file path=customXml/itemProps3.xml><?xml version="1.0" encoding="utf-8"?>
<ds:datastoreItem xmlns:ds="http://schemas.openxmlformats.org/officeDocument/2006/customXml" ds:itemID="{F7AA622A-5295-4EB6-A147-AA58CD8667A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70274B7-1ECB-4F04-A887-24E46E69A16B}"/>
</file>

<file path=docProps/app.xml><?xml version="1.0" encoding="utf-8"?>
<Properties xmlns="http://schemas.openxmlformats.org/officeDocument/2006/extended-properties" xmlns:vt="http://schemas.openxmlformats.org/officeDocument/2006/docPropsVTypes">
  <Template>RK Basmall</Template>
  <TotalTime>0</TotalTime>
  <Pages>2</Pages>
  <Words>535</Words>
  <Characters>2836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 av Eric Palmqvist (SD) Insatser för att stärka turismen efter pandemins negativa effekter.docx</dc:title>
  <cp:revision>6</cp:revision>
  <dcterms:created xsi:type="dcterms:W3CDTF">2021-10-25T14:05:00Z</dcterms:created>
  <dcterms:modified xsi:type="dcterms:W3CDTF">2021-10-26T11:18:00Z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953bb169-13a4-4515-b2b0-9c212e9acc07</vt:lpwstr>
  </property>
</Properties>
</file>