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4031" w:rsidRPr="00A96BE0" w:rsidRDefault="007E4031">
      <w:pPr>
        <w:pStyle w:val="Frslagsrubrik"/>
      </w:pPr>
      <w:r w:rsidRPr="00A96BE0">
        <w:t>Förslag till riksdagsbeslut</w:t>
      </w:r>
    </w:p>
    <w:p w:rsidR="007E4031" w:rsidRPr="00A96BE0" w:rsidRDefault="007E4031">
      <w:pPr>
        <w:pStyle w:val="Hemstlatt"/>
        <w:ind w:left="0"/>
      </w:pPr>
      <w:r w:rsidRPr="00A96BE0">
        <w:t>Riksdagen tillkännager för regeringen som sin mening vad som anförs i motionen om att även prisuppgifter exklusive moms tydligt ska framgå i prisinformationen för konsumenter.</w:t>
      </w:r>
    </w:p>
    <w:p w:rsidR="007E4031" w:rsidRPr="00A96BE0" w:rsidRDefault="007E4031">
      <w:pPr>
        <w:pStyle w:val="Rubrik1"/>
      </w:pPr>
      <w:r w:rsidRPr="00A96BE0">
        <w:t>Motivering</w:t>
      </w:r>
    </w:p>
    <w:p w:rsidR="007E4031" w:rsidRPr="00A96BE0" w:rsidRDefault="007E4031">
      <w:pPr>
        <w:autoSpaceDE w:val="0"/>
        <w:autoSpaceDN w:val="0"/>
        <w:adjustRightInd w:val="0"/>
      </w:pPr>
      <w:r w:rsidRPr="00A96BE0">
        <w:t>Skatterna på konsumtion och insatsvaror uppgick år 2009 till sammanlagt 428 miljarder kronor. När skattereformen 1990–1991 breddades medförde det att skatten på konsumtion och insatsvaror som andel av de totala skatterna ökade till omkring en fjärdedel. De senaste åren har denna andel ökat ytterligare, och ligger nu på närmare 30 procent. Momsens andel av konsumtionsskatte</w:t>
      </w:r>
      <w:r w:rsidRPr="00A96BE0">
        <w:t>r</w:t>
      </w:r>
      <w:r w:rsidRPr="00A96BE0">
        <w:t>na har de senaste åren legat på cirka 70 procent.</w:t>
      </w:r>
    </w:p>
    <w:p w:rsidR="007E4031" w:rsidRPr="00A96BE0" w:rsidRDefault="007E4031">
      <w:pPr>
        <w:pStyle w:val="Normaltindrag"/>
      </w:pPr>
      <w:r w:rsidRPr="00A96BE0">
        <w:t>Som konsument och skattebetalare är det rimligt att vi ska veta vad vi bet</w:t>
      </w:r>
      <w:r w:rsidRPr="00A96BE0">
        <w:t>a</w:t>
      </w:r>
      <w:r w:rsidRPr="00A96BE0">
        <w:t>lar för – och att vi får valuta för pengarna. Momsen är en stor inkomstkälla för staten och utgör en stor skatt för människor. Då skatten är osynlig och ej redovisas på prisangivelsen är det lätt hänt att konsumenten glömmer hur stor del av priset momsen faktiskt utgör. Man ser ett pris och reflekterar kanske inte över att staten tar 20 procent av summan.</w:t>
      </w:r>
    </w:p>
    <w:p w:rsidR="007E4031" w:rsidRPr="00A96BE0" w:rsidRDefault="007E4031">
      <w:pPr>
        <w:pStyle w:val="Normaltindrag"/>
      </w:pPr>
      <w:r w:rsidRPr="00A96BE0">
        <w:t>Ökad konsumentupplysning genom öppenhet och transparens i våra s</w:t>
      </w:r>
      <w:r w:rsidRPr="00A96BE0">
        <w:t>y</w:t>
      </w:r>
      <w:r w:rsidRPr="00A96BE0">
        <w:t>stem kan medföra ökad förståelse för hur vårt samhälle fungerar och är u</w:t>
      </w:r>
      <w:r w:rsidRPr="00A96BE0">
        <w:t>t</w:t>
      </w:r>
      <w:r w:rsidRPr="00A96BE0">
        <w:t>format. Dolda skatter minskar insikten om vad man faktiskt betalar till staten varje gång man handlar. Att i butiker synliggöra och redovisa hur momssatsen ser ut ökar transparensen och medvetenheten hos Sveriges konsumenter. Dä</w:t>
      </w:r>
      <w:r w:rsidRPr="00A96BE0">
        <w:t>r</w:t>
      </w:r>
      <w:r w:rsidRPr="00A96BE0">
        <w:t>för bör även prisuppgift exklusive moms tydligt framgå i prisinformationen för konsumenterna.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6BE0">
        <w:trPr>
          <w:cantSplit/>
        </w:trPr>
        <w:tc>
          <w:tcPr>
            <w:tcW w:w="3046" w:type="dxa"/>
          </w:tcPr>
          <w:p w:rsidR="007E4031" w:rsidRPr="00A96BE0" w:rsidRDefault="007E4031">
            <w:pPr>
              <w:pStyle w:val="UnderskriftDatum"/>
              <w:spacing w:before="240"/>
            </w:pPr>
            <w:r w:rsidRPr="00A96BE0">
              <w:lastRenderedPageBreak/>
              <w:t>Stockholm den 2 oktober 2012</w:t>
            </w:r>
          </w:p>
        </w:tc>
        <w:tc>
          <w:tcPr>
            <w:tcW w:w="3047" w:type="dxa"/>
          </w:tcPr>
          <w:p w:rsidR="007E4031" w:rsidRPr="00A96BE0" w:rsidRDefault="007E4031">
            <w:pPr>
              <w:pStyle w:val="Underskrifter"/>
              <w:spacing w:before="240"/>
            </w:pPr>
          </w:p>
        </w:tc>
      </w:tr>
      <w:tr w:rsidR="00000000" w:rsidRPr="00A96BE0">
        <w:trPr>
          <w:cantSplit/>
        </w:trPr>
        <w:tc>
          <w:tcPr>
            <w:tcW w:w="3046" w:type="dxa"/>
          </w:tcPr>
          <w:p w:rsidR="007E4031" w:rsidRPr="00A96BE0" w:rsidRDefault="007E4031">
            <w:pPr>
              <w:pStyle w:val="Underskrifter"/>
            </w:pPr>
            <w:r w:rsidRPr="00A96BE0">
              <w:t>Jonas Jacobsson Gjörtler (M)</w:t>
            </w:r>
          </w:p>
        </w:tc>
        <w:tc>
          <w:tcPr>
            <w:tcW w:w="3046" w:type="dxa"/>
          </w:tcPr>
          <w:p w:rsidR="007E4031" w:rsidRPr="00A96BE0" w:rsidRDefault="007E4031">
            <w:pPr>
              <w:pStyle w:val="Underskrifter"/>
            </w:pPr>
          </w:p>
        </w:tc>
      </w:tr>
    </w:tbl>
    <w:p w:rsidR="007E4031" w:rsidRPr="00A96BE0" w:rsidRDefault="007E4031">
      <w:pPr>
        <w:pStyle w:val="Normaltindrag"/>
      </w:pPr>
    </w:p>
    <w:sectPr w:rsidR="007E4031" w:rsidRPr="00A96BE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031" w:rsidRPr="00A96BE0" w:rsidRDefault="007E4031">
      <w:r w:rsidRPr="00A96BE0">
        <w:separator/>
      </w:r>
    </w:p>
  </w:endnote>
  <w:endnote w:type="continuationSeparator" w:id="0">
    <w:p w:rsidR="007E4031" w:rsidRPr="00A96BE0" w:rsidRDefault="007E4031">
      <w:r w:rsidRPr="00A96B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031" w:rsidRPr="00A96BE0" w:rsidRDefault="00A96BE0">
    <w:pPr>
      <w:pStyle w:val="Sidfot"/>
    </w:pPr>
    <w:r w:rsidRPr="00A96B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48866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031" w:rsidRDefault="007E40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4031" w:rsidRDefault="007E40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031" w:rsidRPr="00A96BE0" w:rsidRDefault="00A96BE0">
    <w:pPr>
      <w:pStyle w:val="Sidfot"/>
    </w:pPr>
    <w:r w:rsidRPr="00A96B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82076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031" w:rsidRDefault="007E403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4031" w:rsidRDefault="007E403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031" w:rsidRPr="00A96BE0" w:rsidRDefault="00A96BE0">
    <w:pPr>
      <w:pStyle w:val="Sidfot"/>
    </w:pPr>
    <w:r w:rsidRPr="00A96B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987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031" w:rsidRDefault="007E40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4031" w:rsidRDefault="007E40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031" w:rsidRPr="00A96BE0" w:rsidRDefault="007E4031">
      <w:r w:rsidRPr="00A96BE0">
        <w:separator/>
      </w:r>
    </w:p>
  </w:footnote>
  <w:footnote w:type="continuationSeparator" w:id="0">
    <w:p w:rsidR="007E4031" w:rsidRPr="00A96BE0" w:rsidRDefault="007E4031">
      <w:r w:rsidRPr="00A96B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031" w:rsidRPr="00A96BE0" w:rsidRDefault="00A96BE0">
    <w:pPr>
      <w:pStyle w:val="Sidhuvud"/>
    </w:pPr>
    <w:r w:rsidRPr="00A96B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39559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031" w:rsidRDefault="007E403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4031" w:rsidRDefault="007E403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031" w:rsidRPr="00A96BE0" w:rsidRDefault="00A96BE0">
    <w:pPr>
      <w:pStyle w:val="Sidhuvud"/>
    </w:pPr>
    <w:r w:rsidRPr="00A96B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03833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031" w:rsidRDefault="007E403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4031" w:rsidRDefault="007E403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031" w:rsidRPr="00A96BE0" w:rsidRDefault="007E4031">
    <w:pPr>
      <w:pStyle w:val="FSHNormal"/>
      <w:tabs>
        <w:tab w:val="right" w:pos="5840"/>
      </w:tabs>
    </w:pPr>
    <w:r w:rsidRPr="00A96BE0">
      <w:br/>
    </w:r>
    <w:r w:rsidRPr="00A96BE0">
      <w:fldChar w:fldCharType="begin" w:fldLock="1"/>
    </w:r>
    <w:r w:rsidRPr="00A96BE0">
      <w:instrText xml:space="preserve"> DOCPROPERTY</w:instrText>
    </w:r>
    <w:r w:rsidRPr="00A96BE0">
      <w:rPr>
        <w:sz w:val="18"/>
      </w:rPr>
      <w:instrText xml:space="preserve"> "YearUser" *\charformat </w:instrText>
    </w:r>
    <w:r w:rsidRPr="00A96BE0">
      <w:fldChar w:fldCharType="separate"/>
    </w:r>
    <w:r w:rsidRPr="00A96BE0">
      <w:t>2012/13</w:t>
    </w:r>
    <w:r w:rsidRPr="00A96BE0">
      <w:fldChar w:fldCharType="end"/>
    </w:r>
    <w:r w:rsidRPr="00A96BE0">
      <w:t xml:space="preserve"> </w:t>
    </w:r>
    <w:r w:rsidRPr="00A96BE0">
      <w:tab/>
      <w:t xml:space="preserve">mnr: </w:t>
    </w:r>
    <w:r w:rsidRPr="00A96BE0">
      <w:fldChar w:fldCharType="begin" w:fldLock="1"/>
    </w:r>
    <w:r w:rsidRPr="00A96BE0">
      <w:instrText xml:space="preserve"> DOCPROPERTY</w:instrText>
    </w:r>
    <w:r w:rsidRPr="00A96BE0">
      <w:rPr>
        <w:sz w:val="18"/>
      </w:rPr>
      <w:instrText xml:space="preserve"> "Motionsnummer" *\charformat </w:instrText>
    </w:r>
    <w:r w:rsidRPr="00A96BE0">
      <w:fldChar w:fldCharType="separate"/>
    </w:r>
    <w:r w:rsidRPr="00A96BE0">
      <w:t>C226</w:t>
    </w:r>
    <w:r w:rsidRPr="00A96BE0">
      <w:fldChar w:fldCharType="end"/>
    </w:r>
    <w:r w:rsidRPr="00A96BE0">
      <w:br/>
    </w:r>
    <w:r w:rsidRPr="00A96BE0">
      <w:fldChar w:fldCharType="begin" w:fldLock="1"/>
    </w:r>
    <w:r w:rsidRPr="00A96BE0">
      <w:instrText xml:space="preserve"> DOCPROPERTY</w:instrText>
    </w:r>
    <w:r w:rsidRPr="00A96BE0">
      <w:rPr>
        <w:sz w:val="18"/>
      </w:rPr>
      <w:instrText xml:space="preserve"> "Samling" *\charformat </w:instrText>
    </w:r>
    <w:r w:rsidRPr="00A96BE0">
      <w:fldChar w:fldCharType="end"/>
    </w:r>
    <w:r w:rsidRPr="00A96BE0">
      <w:tab/>
      <w:t xml:space="preserve">pnr: </w:t>
    </w:r>
    <w:r w:rsidRPr="00A96BE0">
      <w:fldChar w:fldCharType="begin" w:fldLock="1"/>
    </w:r>
    <w:r w:rsidRPr="00A96BE0">
      <w:instrText xml:space="preserve"> DOCPROPERTY</w:instrText>
    </w:r>
    <w:r w:rsidRPr="00A96BE0">
      <w:rPr>
        <w:sz w:val="18"/>
      </w:rPr>
      <w:instrText xml:space="preserve"> "Partinummer" *\charformat </w:instrText>
    </w:r>
    <w:r w:rsidRPr="00A96BE0">
      <w:fldChar w:fldCharType="separate"/>
    </w:r>
    <w:r w:rsidRPr="00A96BE0">
      <w:t>M1559</w:t>
    </w:r>
    <w:r w:rsidRPr="00A96BE0">
      <w:fldChar w:fldCharType="end"/>
    </w:r>
  </w:p>
  <w:p w:rsidR="007E4031" w:rsidRPr="00A96BE0" w:rsidRDefault="007E4031">
    <w:pPr>
      <w:pStyle w:val="FSHRub1"/>
    </w:pPr>
    <w:r w:rsidRPr="00A96BE0">
      <w:t>Motion till riksdagen</w:t>
    </w:r>
    <w:r w:rsidRPr="00A96BE0">
      <w:br/>
    </w:r>
    <w:r w:rsidRPr="00A96BE0">
      <w:fldChar w:fldCharType="begin" w:fldLock="1"/>
    </w:r>
    <w:r w:rsidRPr="00A96BE0">
      <w:instrText xml:space="preserve"> DOCPROPERTY "YearUser" *\charformat </w:instrText>
    </w:r>
    <w:r w:rsidRPr="00A96BE0">
      <w:fldChar w:fldCharType="separate"/>
    </w:r>
    <w:r w:rsidRPr="00A96BE0">
      <w:t>2012/13</w:t>
    </w:r>
    <w:r w:rsidRPr="00A96BE0">
      <w:fldChar w:fldCharType="end"/>
    </w:r>
    <w:r w:rsidRPr="00A96BE0">
      <w:t>:</w:t>
    </w:r>
    <w:r w:rsidRPr="00A96BE0">
      <w:fldChar w:fldCharType="begin" w:fldLock="1"/>
    </w:r>
    <w:r w:rsidRPr="00A96BE0">
      <w:instrText xml:space="preserve"> DOCPROPERTY "Motionsnummer" *\charformat </w:instrText>
    </w:r>
    <w:r w:rsidRPr="00A96BE0">
      <w:fldChar w:fldCharType="separate"/>
    </w:r>
    <w:r w:rsidRPr="00A96BE0">
      <w:t>C226</w:t>
    </w:r>
    <w:r w:rsidRPr="00A96BE0">
      <w:fldChar w:fldCharType="end"/>
    </w:r>
  </w:p>
  <w:p w:rsidR="007E4031" w:rsidRPr="00A96BE0" w:rsidRDefault="007E4031">
    <w:pPr>
      <w:pStyle w:val="FSHNormalS5"/>
    </w:pPr>
    <w:r w:rsidRPr="00A96BE0">
      <w:fldChar w:fldCharType="begin" w:fldLock="1"/>
    </w:r>
    <w:r w:rsidRPr="00A96BE0">
      <w:instrText xml:space="preserve"> DOCPROPERTY "MotionarText" *\charformat </w:instrText>
    </w:r>
    <w:r w:rsidRPr="00A96BE0">
      <w:fldChar w:fldCharType="separate"/>
    </w:r>
    <w:r w:rsidRPr="00A96BE0">
      <w:t>av Jonas Jacobsson Gjörtler (M)</w:t>
    </w:r>
    <w:r w:rsidRPr="00A96BE0">
      <w:fldChar w:fldCharType="end"/>
    </w:r>
    <w:r w:rsidRPr="00A96BE0">
      <w:br/>
    </w:r>
    <w:r w:rsidRPr="00A96BE0">
      <w:fldChar w:fldCharType="begin" w:fldLock="1"/>
    </w:r>
    <w:r w:rsidRPr="00A96BE0">
      <w:instrText xml:space="preserve"> DOCPROPERTY "SvarFrasKort" *\charformat </w:instrText>
    </w:r>
    <w:r w:rsidRPr="00A96BE0">
      <w:fldChar w:fldCharType="end"/>
    </w:r>
  </w:p>
  <w:p w:rsidR="007E4031" w:rsidRPr="00A96BE0" w:rsidRDefault="007E4031">
    <w:pPr>
      <w:pStyle w:val="FSHTitel"/>
    </w:pPr>
    <w:r w:rsidRPr="00A96BE0">
      <w:fldChar w:fldCharType="begin" w:fldLock="1"/>
    </w:r>
    <w:r w:rsidRPr="00A96BE0">
      <w:instrText xml:space="preserve"> DOCPROPERTY</w:instrText>
    </w:r>
    <w:r w:rsidRPr="00A96BE0">
      <w:rPr>
        <w:sz w:val="18"/>
      </w:rPr>
      <w:instrText xml:space="preserve"> "RubrikSvar" *\charformat </w:instrText>
    </w:r>
    <w:r w:rsidRPr="00A96BE0">
      <w:fldChar w:fldCharType="separate"/>
    </w:r>
    <w:r w:rsidRPr="00A96BE0">
      <w:t>Angående synliggörande av prisuppgifter även exklusive moms</w:t>
    </w:r>
    <w:r w:rsidRPr="00A96BE0">
      <w:fldChar w:fldCharType="end"/>
    </w:r>
  </w:p>
  <w:p w:rsidR="007E4031" w:rsidRPr="00A96BE0" w:rsidRDefault="007E4031">
    <w:pPr>
      <w:pStyle w:val="Normal00"/>
    </w:pPr>
  </w:p>
  <w:p w:rsidR="007E4031" w:rsidRPr="00A96BE0" w:rsidRDefault="007E40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69854963">
    <w:abstractNumId w:val="13"/>
  </w:num>
  <w:num w:numId="2" w16cid:durableId="161049526">
    <w:abstractNumId w:val="11"/>
  </w:num>
  <w:num w:numId="3" w16cid:durableId="1921017286">
    <w:abstractNumId w:val="14"/>
  </w:num>
  <w:num w:numId="4" w16cid:durableId="607978282">
    <w:abstractNumId w:val="8"/>
  </w:num>
  <w:num w:numId="5" w16cid:durableId="69666883">
    <w:abstractNumId w:val="3"/>
  </w:num>
  <w:num w:numId="6" w16cid:durableId="342053993">
    <w:abstractNumId w:val="2"/>
  </w:num>
  <w:num w:numId="7" w16cid:durableId="2146729270">
    <w:abstractNumId w:val="1"/>
  </w:num>
  <w:num w:numId="8" w16cid:durableId="1206790201">
    <w:abstractNumId w:val="0"/>
  </w:num>
  <w:num w:numId="9" w16cid:durableId="1600019962">
    <w:abstractNumId w:val="9"/>
  </w:num>
  <w:num w:numId="10" w16cid:durableId="482502668">
    <w:abstractNumId w:val="7"/>
  </w:num>
  <w:num w:numId="11" w16cid:durableId="1742367911">
    <w:abstractNumId w:val="6"/>
  </w:num>
  <w:num w:numId="12" w16cid:durableId="492333474">
    <w:abstractNumId w:val="5"/>
  </w:num>
  <w:num w:numId="13" w16cid:durableId="761754796">
    <w:abstractNumId w:val="4"/>
  </w:num>
  <w:num w:numId="14" w16cid:durableId="1092894608">
    <w:abstractNumId w:val="16"/>
  </w:num>
  <w:num w:numId="15" w16cid:durableId="936214428">
    <w:abstractNumId w:val="12"/>
  </w:num>
  <w:num w:numId="16" w16cid:durableId="12170812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0E98F31E-C4E7-47B4-B074-6DB3666449D5}"/>
  </w:docVars>
  <w:rsids>
    <w:rsidRoot w:val="00FC3B39"/>
    <w:rsid w:val="007E4031"/>
    <w:rsid w:val="00A96BE0"/>
    <w:rsid w:val="00FC3B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637D84-3D69-4AC4-A0A3-11379C98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1353</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M1559</vt:lpstr>
    </vt:vector>
  </TitlesOfParts>
  <Company>Riksdagen</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M1559</dc:title>
  <dc:subject>M1559</dc:subject>
  <dc:creator>Riksdagen</dc:creator>
  <cp:keywords>Riksdagen</cp:keywords>
  <dc:description>Större EAN, fria namnval (prtimotion etc), a4-funktionen, nya v-loggan, grönmarkering, basdialogen mm</dc:description>
  <cp:lastModifiedBy>Lars Brink</cp:lastModifiedBy>
  <cp:revision>2</cp:revision>
  <cp:lastPrinted>2012-11-23T11:56:00Z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LiGr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Angående synliggörande av prisuppgifter även exklusive 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Angående synliggörande av prisuppgifter även exklusive 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Jonas Jacobsson Gjörtler (M)</vt:lpwstr>
  </property>
  <property fmtid="{D5CDD505-2E9C-101B-9397-08002B2CF9AE}" pid="26" name="MotionarLista">
    <vt:lpwstr>Jacobsson Gjörtler, Jonas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Jacobsson Gjörtler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linda.grangzell@riksdagen.se</vt:lpwstr>
  </property>
  <property fmtid="{D5CDD505-2E9C-101B-9397-08002B2CF9AE}" pid="45" name="ReservUID">
    <vt:lpwstr>la0124aa</vt:lpwstr>
  </property>
  <property fmtid="{D5CDD505-2E9C-101B-9397-08002B2CF9AE}" pid="46" name="MotionID">
    <vt:lpwstr>20122013000000000077000015590069</vt:lpwstr>
  </property>
  <property fmtid="{D5CDD505-2E9C-101B-9397-08002B2CF9AE}" pid="47" name="datum">
    <vt:lpwstr>121002</vt:lpwstr>
  </property>
  <property fmtid="{D5CDD505-2E9C-101B-9397-08002B2CF9AE}" pid="48" name="avsändar-e-post">
    <vt:lpwstr>linda.grangzell@riksdagen.se</vt:lpwstr>
  </property>
  <property fmtid="{D5CDD505-2E9C-101B-9397-08002B2CF9AE}" pid="49" name="id">
    <vt:lpwstr>20122013000000000077000015590069</vt:lpwstr>
  </property>
  <property fmtid="{D5CDD505-2E9C-101B-9397-08002B2CF9AE}" pid="50" name="nummer">
    <vt:lpwstr>226</vt:lpwstr>
  </property>
  <property fmtid="{D5CDD505-2E9C-101B-9397-08002B2CF9AE}" pid="51" name="utskottsbeteckning">
    <vt:lpwstr>C</vt:lpwstr>
  </property>
  <property fmtid="{D5CDD505-2E9C-101B-9397-08002B2CF9AE}" pid="52" name="GlobalUID">
    <vt:lpwstr>{73A60E59-3DF9-46FF-BB36-C67EE92EB990}</vt:lpwstr>
  </property>
  <property fmtid="{D5CDD505-2E9C-101B-9397-08002B2CF9AE}" pid="53" name="Överföringar">
    <vt:i4>0</vt:i4>
  </property>
  <property fmtid="{D5CDD505-2E9C-101B-9397-08002B2CF9AE}" pid="54" name="Checksum">
    <vt:lpwstr>*0001215900789*</vt:lpwstr>
  </property>
  <property fmtid="{D5CDD505-2E9C-101B-9397-08002B2CF9AE}" pid="55" name="skuggnummer">
    <vt:lpwstr>477</vt:lpwstr>
  </property>
  <property fmtid="{D5CDD505-2E9C-101B-9397-08002B2CF9AE}" pid="56" name="urixVersion">
    <vt:lpwstr>4.6.0.0</vt:lpwstr>
  </property>
  <property fmtid="{D5CDD505-2E9C-101B-9397-08002B2CF9AE}" pid="57" name="urixOrigin">
    <vt:lpwstr>121123 12:56:45.552</vt:lpwstr>
  </property>
  <property fmtid="{D5CDD505-2E9C-101B-9397-08002B2CF9AE}" pid="58" name="urixGuid">
    <vt:lpwstr>{7FAF1EEC-953E-4DDC-83B4-DDF1E74BA921}</vt:lpwstr>
  </property>
</Properties>
</file>