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DE5" w:rsidRPr="005B7DA5" w:rsidRDefault="00A85DE5">
      <w:pPr>
        <w:pStyle w:val="Frslagsrubrik"/>
      </w:pPr>
      <w:bookmarkStart w:id="0" w:name="_Toc292454573"/>
      <w:r w:rsidRPr="005B7DA5">
        <w:t>Förslag till riksdagsbeslut</w:t>
      </w:r>
    </w:p>
    <w:p w:rsidR="00A85DE5" w:rsidRPr="005B7DA5" w:rsidRDefault="00A85DE5">
      <w:pPr>
        <w:pStyle w:val="Hemstlatt"/>
      </w:pPr>
      <w:r w:rsidRPr="005B7DA5">
        <w:t>Riksdagen tillkännager för regeringen som sin mening vad som anförs i motionen om att bilaterala låneavtal enbart ska upprättas med länder i vår omedelbara närhet.</w:t>
      </w:r>
    </w:p>
    <w:p w:rsidR="00A85DE5" w:rsidRPr="005B7DA5" w:rsidRDefault="00A85DE5">
      <w:pPr>
        <w:pStyle w:val="Rubrik1"/>
      </w:pPr>
      <w:r w:rsidRPr="005B7DA5">
        <w:t>Motivering</w:t>
      </w:r>
      <w:bookmarkEnd w:id="0"/>
    </w:p>
    <w:p w:rsidR="00A85DE5" w:rsidRPr="005B7DA5" w:rsidRDefault="00A85DE5">
      <w:r w:rsidRPr="005B7DA5">
        <w:t>Länder som drabbas av exceptionella händelser kan normalt få stöd genom lån från IMF. För EU:s medlemsstater eller närliggande länder kan även EU fungera som långivare. I vissa fall kan även institutioner som Europeiska Investeringsbanken eller Världsbanken vara långivare.</w:t>
      </w:r>
    </w:p>
    <w:p w:rsidR="00A85DE5" w:rsidRPr="005B7DA5" w:rsidRDefault="00A85DE5">
      <w:pPr>
        <w:pStyle w:val="Normaltindrag"/>
        <w:ind w:firstLine="0"/>
      </w:pPr>
    </w:p>
    <w:p w:rsidR="00A85DE5" w:rsidRPr="005B7DA5" w:rsidRDefault="00A85DE5">
      <w:pPr>
        <w:pStyle w:val="Normaltindrag"/>
        <w:ind w:firstLine="0"/>
      </w:pPr>
      <w:r w:rsidRPr="005B7DA5">
        <w:t>Utöver dessa internationella institutioner kan även enskilda länder agera långivare genom att bilaterala låneavtal upprättas. Sverigedemokraterna är av grunduppfattningen att enskilda länder ansvarar för sin egen finanspolitik och för att ha en budget i balans. I princip ska Sverige inte upprätta dylika bilaterala låneavtal. Vi ser det dock som naturligt att ställa upp solidariskt för länder i vårt omedelbara närområde, vilket vi definierar som våra nordiska grannländer samt Baltstaterna.</w:t>
      </w:r>
    </w:p>
    <w:p w:rsidR="00A85DE5" w:rsidRPr="005B7DA5" w:rsidRDefault="00A85DE5">
      <w:pPr>
        <w:pStyle w:val="Normaltindrag"/>
        <w:ind w:firstLine="0"/>
      </w:pPr>
    </w:p>
    <w:p w:rsidR="00A85DE5" w:rsidRPr="005B7DA5" w:rsidRDefault="00A85DE5">
      <w:r w:rsidRPr="005B7DA5">
        <w:t xml:space="preserve">Island har av olika anledningar kommit att drabbas synnerligen svårt av den globala finanskrisen. Sverigedemokraterna tillstyrker att tillgänglighetsperioden för krediten till Island förlängs i enlighet med vad som beskrivs i propositionen, och vill att riksdagen tillkännager för regeringen som sin mening att bilaterala låneavtal med Sverige som utlånande part normalt enbart ska kunna upprättas med länder i vårt omedelbara närområde, såsom det beskrivs ovan. </w:t>
      </w:r>
    </w:p>
    <w:p w:rsidR="00A85DE5" w:rsidRPr="005B7DA5" w:rsidRDefault="00A85DE5"/>
    <w:p w:rsidR="00A85DE5" w:rsidRPr="005B7DA5" w:rsidRDefault="00A85DE5">
      <w:r w:rsidRPr="005B7DA5">
        <w:t>Att låna ut kapital till part som befinner sig i djup kris innebär per definition en hög risk då motparten eventuellt inte klarar av att lösa sina skulder i tid, eller över huvudtaget. Att Sverige ska riskera skattebetalarnas pengar på det sättet är absolut inte självklart, men huvudprincipen ska vara att vi kan vara beredda att ta på oss den medförda risken när det gäller att undsätta våra omedelbara grannländer.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7DA5">
        <w:trPr>
          <w:cantSplit/>
        </w:trPr>
        <w:tc>
          <w:tcPr>
            <w:tcW w:w="3046" w:type="dxa"/>
          </w:tcPr>
          <w:p w:rsidR="00A85DE5" w:rsidRPr="005B7DA5" w:rsidRDefault="00A85DE5">
            <w:pPr>
              <w:pStyle w:val="UnderskriftDatum"/>
              <w:spacing w:before="240"/>
            </w:pPr>
            <w:r w:rsidRPr="005B7DA5">
              <w:t>Stockholm den 10 maj 2011</w:t>
            </w:r>
          </w:p>
        </w:tc>
        <w:tc>
          <w:tcPr>
            <w:tcW w:w="3047" w:type="dxa"/>
          </w:tcPr>
          <w:p w:rsidR="00A85DE5" w:rsidRPr="005B7DA5" w:rsidRDefault="00A85DE5">
            <w:pPr>
              <w:pStyle w:val="Underskrifter"/>
              <w:spacing w:before="240"/>
            </w:pPr>
          </w:p>
        </w:tc>
      </w:tr>
      <w:tr w:rsidR="00000000" w:rsidRPr="005B7DA5">
        <w:trPr>
          <w:cantSplit/>
        </w:trPr>
        <w:tc>
          <w:tcPr>
            <w:tcW w:w="3046" w:type="dxa"/>
          </w:tcPr>
          <w:p w:rsidR="00A85DE5" w:rsidRPr="005B7DA5" w:rsidRDefault="00A85DE5">
            <w:pPr>
              <w:pStyle w:val="Underskrifter"/>
            </w:pPr>
            <w:r w:rsidRPr="005B7DA5">
              <w:t>Johnny Skalin (SD)</w:t>
            </w:r>
          </w:p>
        </w:tc>
        <w:tc>
          <w:tcPr>
            <w:tcW w:w="3046" w:type="dxa"/>
          </w:tcPr>
          <w:p w:rsidR="00A85DE5" w:rsidRPr="005B7DA5" w:rsidRDefault="00A85DE5">
            <w:pPr>
              <w:pStyle w:val="Underskrifter"/>
            </w:pPr>
            <w:r w:rsidRPr="005B7DA5">
              <w:t>Erik Almqvist (SD)</w:t>
            </w:r>
          </w:p>
        </w:tc>
      </w:tr>
    </w:tbl>
    <w:p w:rsidR="00A85DE5" w:rsidRPr="005B7DA5" w:rsidRDefault="00A85DE5">
      <w:pPr>
        <w:pStyle w:val="Normaltindrag"/>
      </w:pPr>
    </w:p>
    <w:sectPr w:rsidR="00A85DE5" w:rsidRPr="005B7DA5">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DE5" w:rsidRPr="005B7DA5" w:rsidRDefault="00A85DE5">
      <w:r w:rsidRPr="005B7DA5">
        <w:separator/>
      </w:r>
    </w:p>
  </w:endnote>
  <w:endnote w:type="continuationSeparator" w:id="0">
    <w:p w:rsidR="00A85DE5" w:rsidRPr="005B7DA5" w:rsidRDefault="00A85DE5">
      <w:r w:rsidRPr="005B7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DE5" w:rsidRPr="005B7DA5" w:rsidRDefault="00A85D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DE5" w:rsidRPr="005B7DA5" w:rsidRDefault="00A85DE5">
    <w:pPr>
      <w:pStyle w:val="NormalA4fot"/>
    </w:pPr>
    <w:r w:rsidRPr="005B7DA5">
      <w:fldChar w:fldCharType="begin" w:fldLock="1"/>
    </w:r>
    <w:r w:rsidRPr="005B7DA5">
      <w:instrText xml:space="preserve"> FILENAME *\charformat </w:instrText>
    </w:r>
    <w:r w:rsidRPr="005B7DA5">
      <w:fldChar w:fldCharType="separate"/>
    </w:r>
    <w:r w:rsidRPr="005B7DA5">
      <w:t>SD302</w:t>
    </w:r>
    <w:r w:rsidRPr="005B7DA5">
      <w:fldChar w:fldCharType="end"/>
    </w:r>
    <w:r w:rsidRPr="005B7DA5">
      <w:t>/</w:t>
    </w:r>
    <w:r w:rsidRPr="005B7DA5">
      <w:fldChar w:fldCharType="begin" w:fldLock="1"/>
    </w:r>
    <w:r w:rsidRPr="005B7DA5">
      <w:instrText xml:space="preserve"> DOCPROPERTY "Sekr" *\charformat </w:instrText>
    </w:r>
    <w:r w:rsidRPr="005B7DA5">
      <w:fldChar w:fldCharType="separate"/>
    </w:r>
    <w:r w:rsidRPr="005B7DA5">
      <w:t>OS</w:t>
    </w:r>
    <w:r w:rsidRPr="005B7DA5">
      <w:fldChar w:fldCharType="end"/>
    </w:r>
    <w:r w:rsidRPr="005B7DA5">
      <w:t xml:space="preserve"> </w:t>
    </w:r>
    <w:r w:rsidRPr="005B7DA5">
      <w:fldChar w:fldCharType="begin" w:fldLock="1"/>
    </w:r>
    <w:r w:rsidRPr="005B7DA5">
      <w:instrText xml:space="preserve"> PRINTDATE \@ "yyyy-MM-dd" *\charformat </w:instrText>
    </w:r>
    <w:r w:rsidRPr="005B7DA5">
      <w:fldChar w:fldCharType="separate"/>
    </w:r>
    <w:r w:rsidRPr="005B7DA5">
      <w:t>2011-05-10</w:t>
    </w:r>
    <w:r w:rsidRPr="005B7DA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DE5" w:rsidRPr="005B7DA5" w:rsidRDefault="00A85DE5">
    <w:pPr>
      <w:pStyle w:val="NormalA4fot"/>
    </w:pPr>
    <w:r w:rsidRPr="005B7DA5">
      <w:fldChar w:fldCharType="begin" w:fldLock="1"/>
    </w:r>
    <w:r w:rsidRPr="005B7DA5">
      <w:instrText xml:space="preserve"> FILENAME *\charformat </w:instrText>
    </w:r>
    <w:r w:rsidRPr="005B7DA5">
      <w:fldChar w:fldCharType="separate"/>
    </w:r>
    <w:r w:rsidRPr="005B7DA5">
      <w:t>SD302</w:t>
    </w:r>
    <w:r w:rsidRPr="005B7DA5">
      <w:fldChar w:fldCharType="end"/>
    </w:r>
    <w:r w:rsidRPr="005B7DA5">
      <w:t>/</w:t>
    </w:r>
    <w:r w:rsidRPr="005B7DA5">
      <w:fldChar w:fldCharType="begin" w:fldLock="1"/>
    </w:r>
    <w:r w:rsidRPr="005B7DA5">
      <w:instrText xml:space="preserve"> DOCPROPERTY "Sekr" *\charformat </w:instrText>
    </w:r>
    <w:r w:rsidRPr="005B7DA5">
      <w:fldChar w:fldCharType="separate"/>
    </w:r>
    <w:r w:rsidRPr="005B7DA5">
      <w:t>OS</w:t>
    </w:r>
    <w:r w:rsidRPr="005B7DA5">
      <w:fldChar w:fldCharType="end"/>
    </w:r>
    <w:r w:rsidRPr="005B7DA5">
      <w:t xml:space="preserve"> </w:t>
    </w:r>
    <w:r w:rsidRPr="005B7DA5">
      <w:fldChar w:fldCharType="begin" w:fldLock="1"/>
    </w:r>
    <w:r w:rsidRPr="005B7DA5">
      <w:instrText xml:space="preserve"> PRINTDATE \@ "yyyy-MM-dd" *\charformat </w:instrText>
    </w:r>
    <w:r w:rsidRPr="005B7DA5">
      <w:fldChar w:fldCharType="separate"/>
    </w:r>
    <w:r w:rsidRPr="005B7DA5">
      <w:t>2011-05-10</w:t>
    </w:r>
    <w:r w:rsidRPr="005B7D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DE5" w:rsidRPr="005B7DA5" w:rsidRDefault="00A85DE5">
      <w:r w:rsidRPr="005B7DA5">
        <w:separator/>
      </w:r>
    </w:p>
  </w:footnote>
  <w:footnote w:type="continuationSeparator" w:id="0">
    <w:p w:rsidR="00A85DE5" w:rsidRPr="005B7DA5" w:rsidRDefault="00A85DE5">
      <w:r w:rsidRPr="005B7D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DE5" w:rsidRPr="005B7DA5" w:rsidRDefault="00A85D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DE5" w:rsidRPr="005B7DA5" w:rsidRDefault="00A85DE5">
    <w:pPr>
      <w:pStyle w:val="NormalA4sidnr"/>
    </w:pPr>
    <w:r w:rsidRPr="005B7DA5">
      <w:fldChar w:fldCharType="begin" w:fldLock="1"/>
    </w:r>
    <w:r w:rsidRPr="005B7DA5">
      <w:instrText xml:space="preserve"> PAGE</w:instrText>
    </w:r>
    <w:r w:rsidRPr="005B7DA5">
      <w:rPr>
        <w:sz w:val="18"/>
      </w:rPr>
      <w:instrText xml:space="preserve"> *\charformat</w:instrText>
    </w:r>
    <w:r w:rsidRPr="005B7DA5">
      <w:fldChar w:fldCharType="separate"/>
    </w:r>
    <w:r w:rsidRPr="005B7DA5">
      <w:t>2</w:t>
    </w:r>
    <w:r w:rsidRPr="005B7DA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DE5" w:rsidRPr="005B7DA5" w:rsidRDefault="00A85DE5">
    <w:pPr>
      <w:pStyle w:val="FSHlogo"/>
    </w:pPr>
  </w:p>
  <w:p w:rsidR="00A85DE5" w:rsidRPr="005B7DA5" w:rsidRDefault="00A85DE5">
    <w:pPr>
      <w:pStyle w:val="FSHNormal"/>
    </w:pPr>
    <w:r w:rsidRPr="005B7DA5">
      <w:fldChar w:fldCharType="begin" w:fldLock="1"/>
    </w:r>
    <w:r w:rsidRPr="005B7DA5">
      <w:instrText xml:space="preserve"> DOCPROPERTY "MotTyp" *\charformat </w:instrText>
    </w:r>
    <w:r w:rsidRPr="005B7DA5">
      <w:fldChar w:fldCharType="separate"/>
    </w:r>
    <w:r w:rsidRPr="005B7DA5">
      <w:t>Enskild motion</w:t>
    </w:r>
    <w:r w:rsidRPr="005B7DA5">
      <w:fldChar w:fldCharType="end"/>
    </w:r>
    <w:r w:rsidRPr="005B7DA5">
      <w:t xml:space="preserve"> </w:t>
    </w:r>
    <w:r w:rsidRPr="005B7DA5">
      <w:fldChar w:fldCharType="begin" w:fldLock="1"/>
    </w:r>
    <w:r w:rsidRPr="005B7DA5">
      <w:instrText xml:space="preserve"> DOCPROPERTY "ArbRubr" *\charformat </w:instrText>
    </w:r>
    <w:r w:rsidRPr="005B7DA5">
      <w:fldChar w:fldCharType="end"/>
    </w:r>
  </w:p>
  <w:p w:rsidR="00A85DE5" w:rsidRPr="005B7DA5" w:rsidRDefault="00A85DE5">
    <w:pPr>
      <w:pStyle w:val="FSHRub2"/>
    </w:pPr>
    <w:r w:rsidRPr="005B7DA5">
      <w:t xml:space="preserve">Motion till riksdagen </w:t>
    </w:r>
    <w:r w:rsidRPr="005B7DA5">
      <w:tab/>
    </w:r>
    <w:r w:rsidRPr="005B7DA5">
      <w:fldChar w:fldCharType="begin" w:fldLock="1"/>
    </w:r>
    <w:r w:rsidRPr="005B7DA5">
      <w:instrText xml:space="preserve"> DOCPROPERTY "YearUser" *\charformat </w:instrText>
    </w:r>
    <w:r w:rsidRPr="005B7DA5">
      <w:fldChar w:fldCharType="separate"/>
    </w:r>
    <w:r w:rsidRPr="005B7DA5">
      <w:t>2010/11</w:t>
    </w:r>
    <w:r w:rsidRPr="005B7DA5">
      <w:fldChar w:fldCharType="end"/>
    </w:r>
    <w:r w:rsidRPr="005B7DA5">
      <w:t>:</w:t>
    </w:r>
    <w:r w:rsidRPr="005B7DA5">
      <w:fldChar w:fldCharType="begin" w:fldLock="1"/>
    </w:r>
    <w:r w:rsidRPr="005B7DA5">
      <w:instrText xml:space="preserve"> DOCPROPERTY "Motionsnummer" *\charformat </w:instrText>
    </w:r>
    <w:r w:rsidRPr="005B7DA5">
      <w:fldChar w:fldCharType="separate"/>
    </w:r>
    <w:r w:rsidRPr="005B7DA5">
      <w:t>SD302</w:t>
    </w:r>
    <w:r w:rsidRPr="005B7DA5">
      <w:fldChar w:fldCharType="end"/>
    </w:r>
    <w:r w:rsidRPr="005B7DA5">
      <w:tab/>
    </w:r>
    <w:r w:rsidRPr="005B7DA5">
      <w:fldChar w:fldCharType="begin" w:fldLock="1"/>
    </w:r>
    <w:r w:rsidRPr="005B7DA5">
      <w:instrText xml:space="preserve"> DOCPROPERTY "Sekr" *\charformat </w:instrText>
    </w:r>
    <w:r w:rsidRPr="005B7DA5">
      <w:fldChar w:fldCharType="separate"/>
    </w:r>
    <w:r w:rsidRPr="005B7DA5">
      <w:t>OS</w:t>
    </w:r>
    <w:r w:rsidRPr="005B7DA5">
      <w:fldChar w:fldCharType="end"/>
    </w:r>
  </w:p>
  <w:p w:rsidR="00A85DE5" w:rsidRPr="005B7DA5" w:rsidRDefault="00A85DE5">
    <w:pPr>
      <w:pStyle w:val="FSHRub2"/>
    </w:pPr>
    <w:r w:rsidRPr="005B7DA5">
      <w:fldChar w:fldCharType="begin" w:fldLock="1"/>
    </w:r>
    <w:r w:rsidRPr="005B7DA5">
      <w:instrText xml:space="preserve"> DOCPROPERTY "MotionarText" *\charformat </w:instrText>
    </w:r>
    <w:r w:rsidRPr="005B7DA5">
      <w:fldChar w:fldCharType="separate"/>
    </w:r>
    <w:r w:rsidRPr="005B7DA5">
      <w:t>av Johnny Skalin och Erik Almqvist (SD)</w:t>
    </w:r>
    <w:r w:rsidRPr="005B7DA5">
      <w:fldChar w:fldCharType="end"/>
    </w:r>
  </w:p>
  <w:p w:rsidR="00A85DE5" w:rsidRPr="005B7DA5" w:rsidRDefault="00A85DE5">
    <w:pPr>
      <w:pStyle w:val="FSHRub2"/>
    </w:pPr>
    <w:r w:rsidRPr="005B7DA5">
      <w:fldChar w:fldCharType="begin" w:fldLock="1"/>
    </w:r>
    <w:r w:rsidRPr="005B7DA5">
      <w:instrText xml:space="preserve"> DOCPROPERTY "Subject" *\charformat </w:instrText>
    </w:r>
    <w:r w:rsidRPr="005B7DA5">
      <w:fldChar w:fldCharType="separate"/>
    </w:r>
    <w:r w:rsidRPr="005B7DA5">
      <w:t>med anledning av prop. 2010/11:132 Förlängd tillgänglighetsperiod för krediten till Island</w:t>
    </w:r>
    <w:r w:rsidRPr="005B7DA5">
      <w:fldChar w:fldCharType="end"/>
    </w:r>
  </w:p>
  <w:p w:rsidR="00A85DE5" w:rsidRPr="005B7DA5" w:rsidRDefault="00A85DE5">
    <w:pPr>
      <w:pStyle w:val="FSHNormL"/>
    </w:pPr>
  </w:p>
  <w:p w:rsidR="00A85DE5" w:rsidRPr="005B7DA5" w:rsidRDefault="00A85DE5">
    <w:pPr>
      <w:pStyle w:val="FSHNormal"/>
    </w:pPr>
  </w:p>
  <w:p w:rsidR="00A85DE5" w:rsidRPr="005B7DA5" w:rsidRDefault="00A85D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7614612">
    <w:abstractNumId w:val="3"/>
  </w:num>
  <w:num w:numId="2" w16cid:durableId="238056828">
    <w:abstractNumId w:val="2"/>
  </w:num>
  <w:num w:numId="3" w16cid:durableId="1944535507">
    <w:abstractNumId w:val="1"/>
  </w:num>
  <w:num w:numId="4" w16cid:durableId="226308046">
    <w:abstractNumId w:val="0"/>
  </w:num>
  <w:num w:numId="5" w16cid:durableId="746004259">
    <w:abstractNumId w:val="7"/>
  </w:num>
  <w:num w:numId="6" w16cid:durableId="1048063841">
    <w:abstractNumId w:val="6"/>
  </w:num>
  <w:num w:numId="7" w16cid:durableId="1656227733">
    <w:abstractNumId w:val="5"/>
  </w:num>
  <w:num w:numId="8" w16cid:durableId="2134474192">
    <w:abstractNumId w:val="4"/>
  </w:num>
  <w:num w:numId="9" w16cid:durableId="1902983533">
    <w:abstractNumId w:val="8"/>
  </w:num>
  <w:num w:numId="10" w16cid:durableId="1181552105">
    <w:abstractNumId w:val="9"/>
  </w:num>
  <w:num w:numId="11" w16cid:durableId="1154680431">
    <w:abstractNumId w:val="10"/>
  </w:num>
  <w:num w:numId="12" w16cid:durableId="81024668">
    <w:abstractNumId w:val="13"/>
  </w:num>
  <w:num w:numId="13" w16cid:durableId="1555890581">
    <w:abstractNumId w:val="15"/>
  </w:num>
  <w:num w:numId="14" w16cid:durableId="1758748735">
    <w:abstractNumId w:val="16"/>
  </w:num>
  <w:num w:numId="15" w16cid:durableId="394204058">
    <w:abstractNumId w:val="11"/>
  </w:num>
  <w:num w:numId="16" w16cid:durableId="498155970">
    <w:abstractNumId w:val="18"/>
  </w:num>
  <w:num w:numId="17" w16cid:durableId="2037998920">
    <w:abstractNumId w:val="17"/>
  </w:num>
  <w:num w:numId="18" w16cid:durableId="964123016">
    <w:abstractNumId w:val="14"/>
  </w:num>
  <w:num w:numId="19" w16cid:durableId="299191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6"/>
    <w:docVar w:name="PersonGUIDs" w:val="{5D897251-768B-4F79-A746-942424C0E48F},{66398BA2-0A39-4815-95EE-46A218F1CD07}"/>
  </w:docVars>
  <w:rsids>
    <w:rsidRoot w:val="00FB2228"/>
    <w:rsid w:val="005B7DA5"/>
    <w:rsid w:val="00A85DE5"/>
    <w:rsid w:val="00FB22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FF6BEE-6D09-4EE8-8D45-0939D49F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1641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SD302</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SD302</dc:title>
  <dc:subject>SD302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2011-05-10T08:07:00Z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mot2000_532_2011-05-06</vt:lpwstr>
  </property>
  <property fmtid="{D5CDD505-2E9C-101B-9397-08002B2CF9AE}" pid="3" name="version">
    <vt:lpwstr>mot2000_532_2011-05-06</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2010/11:132 Förlängd tillgänglighetsperiod för krediten till Island</vt:lpwstr>
  </property>
  <property fmtid="{D5CDD505-2E9C-101B-9397-08002B2CF9AE}" pid="11" name="SvarFrasKort">
    <vt:lpwstr>med anledning av prop. 2010/11:132</vt:lpwstr>
  </property>
  <property fmtid="{D5CDD505-2E9C-101B-9397-08002B2CF9AE}" pid="12" name="Svar">
    <vt:lpwstr>Proposition</vt:lpwstr>
  </property>
  <property fmtid="{D5CDD505-2E9C-101B-9397-08002B2CF9AE}" pid="13" name="SvarNr">
    <vt:lpwstr>2010/11:132</vt:lpwstr>
  </property>
  <property fmtid="{D5CDD505-2E9C-101B-9397-08002B2CF9AE}" pid="14" name="RubrikSvar">
    <vt:lpwstr>Förlängd tillgänglighetsperiod för krediten till Island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Erik Almqvist (SD)</vt:lpwstr>
  </property>
  <property fmtid="{D5CDD505-2E9C-101B-9397-08002B2CF9AE}" pid="26" name="MotionarLista">
    <vt:lpwstr>Skalin, Johnny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SD302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10 maj 2011</vt:lpwstr>
  </property>
  <property fmtid="{D5CDD505-2E9C-101B-9397-08002B2CF9AE}" pid="44" name="NotesUID">
    <vt:lpwstr>erik.almqvist@riksdagen.se</vt:lpwstr>
  </property>
  <property fmtid="{D5CDD505-2E9C-101B-9397-08002B2CF9AE}" pid="45" name="ReservUID">
    <vt:lpwstr>ek0524ab</vt:lpwstr>
  </property>
  <property fmtid="{D5CDD505-2E9C-101B-9397-08002B2CF9AE}" pid="46" name="MotionID">
    <vt:lpwstr>20102011000000830068000003020069</vt:lpwstr>
  </property>
  <property fmtid="{D5CDD505-2E9C-101B-9397-08002B2CF9AE}" pid="47" name="datum">
    <vt:lpwstr>110510</vt:lpwstr>
  </property>
  <property fmtid="{D5CDD505-2E9C-101B-9397-08002B2CF9AE}" pid="48" name="avsändar-e-post">
    <vt:lpwstr>erik.almqvist@riksdagen.se</vt:lpwstr>
  </property>
  <property fmtid="{D5CDD505-2E9C-101B-9397-08002B2CF9AE}" pid="49" name="id">
    <vt:lpwstr>20102011000000830068000003020069</vt:lpwstr>
  </property>
  <property fmtid="{D5CDD505-2E9C-101B-9397-08002B2CF9AE}" pid="50" name="nummer">
    <vt:lpwstr>302</vt:lpwstr>
  </property>
  <property fmtid="{D5CDD505-2E9C-101B-9397-08002B2CF9AE}" pid="51" name="utskottsbeteckning">
    <vt:lpwstr/>
  </property>
  <property fmtid="{D5CDD505-2E9C-101B-9397-08002B2CF9AE}" pid="52" name="GlobalUID">
    <vt:lpwstr>{1D49C347-B654-4547-932B-7E88C92867D4}</vt:lpwstr>
  </property>
  <property fmtid="{D5CDD505-2E9C-101B-9397-08002B2CF9AE}" pid="53" name="Överföringar">
    <vt:i4>0</vt:i4>
  </property>
  <property fmtid="{D5CDD505-2E9C-101B-9397-08002B2CF9AE}" pid="54" name="Checksum">
    <vt:lpwstr>*1006905029572*</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110513 16:40:05.149</vt:lpwstr>
  </property>
  <property fmtid="{D5CDD505-2E9C-101B-9397-08002B2CF9AE}" pid="58" name="urixGuid">
    <vt:lpwstr>{3CF30FA3-6171-40C8-B646-771F6A8494F6}</vt:lpwstr>
  </property>
</Properties>
</file>