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097126" w14:textId="77777777">
      <w:pPr>
        <w:pStyle w:val="Normalutanindragellerluft"/>
      </w:pPr>
      <w:bookmarkStart w:name="_Toc106800475" w:id="0"/>
      <w:bookmarkStart w:name="_Toc106801300" w:id="1"/>
    </w:p>
    <w:p xmlns:w14="http://schemas.microsoft.com/office/word/2010/wordml" w:rsidRPr="009B062B" w:rsidR="00AF30DD" w:rsidP="0061399F" w:rsidRDefault="0061399F" w14:paraId="5D469785" w14:textId="77777777">
      <w:pPr>
        <w:pStyle w:val="RubrikFrslagTIllRiksdagsbeslut"/>
      </w:pPr>
      <w:sdt>
        <w:sdtPr>
          <w:alias w:val="CC_Boilerplate_4"/>
          <w:tag w:val="CC_Boilerplate_4"/>
          <w:id w:val="-1644581176"/>
          <w:lock w:val="sdtContentLocked"/>
          <w:placeholder>
            <w:docPart w:val="1A589B2C64D04B7894A7E37A00355F6A"/>
          </w:placeholder>
          <w:text/>
        </w:sdtPr>
        <w:sdtEndPr/>
        <w:sdtContent>
          <w:r w:rsidRPr="009B062B" w:rsidR="00AF30DD">
            <w:t>Förslag till riksdagsbeslut</w:t>
          </w:r>
        </w:sdtContent>
      </w:sdt>
      <w:bookmarkEnd w:id="0"/>
      <w:bookmarkEnd w:id="1"/>
    </w:p>
    <w:sdt>
      <w:sdtPr>
        <w:tag w:val="f9a1eced-8d17-4e6a-984d-c76a05451b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inkludera vaccination mot bältros i det nationella vaccinationsprogrammet för äldre och riskgrupper samt den statliga subventioneringen av vaccinet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16B5CC18134BE58AEBFEE2414AC5E4"/>
        </w:placeholder>
        <w:text/>
      </w:sdtPr>
      <w:sdtEndPr/>
      <w:sdtContent>
        <w:p xmlns:w14="http://schemas.microsoft.com/office/word/2010/wordml" w:rsidRPr="009B062B" w:rsidR="006D79C9" w:rsidP="00333E95" w:rsidRDefault="006D79C9" w14:paraId="56EF0310" w14:textId="77777777">
          <w:pPr>
            <w:pStyle w:val="Rubrik1"/>
          </w:pPr>
          <w:r>
            <w:t>Motivering</w:t>
          </w:r>
        </w:p>
      </w:sdtContent>
    </w:sdt>
    <w:bookmarkEnd w:displacedByCustomXml="prev" w:id="3"/>
    <w:bookmarkEnd w:displacedByCustomXml="prev" w:id="4"/>
    <w:p xmlns:w14="http://schemas.microsoft.com/office/word/2010/wordml" w:rsidR="00F84741" w:rsidP="00F84741" w:rsidRDefault="00F84741" w14:paraId="62024ADB" w14:textId="18A549CA">
      <w:pPr>
        <w:pStyle w:val="Normalutanindragellerluft"/>
      </w:pPr>
      <w:r>
        <w:t>Bältros är en smärtsam virussjukdom som drabbar cirka 30 procent av befolkningen under sin livstid. Sjukdomen kan leda till långvarig nervsmärta (postherpetisk neuralgi), särskilt hos äldre, vilket påverkar livskvaliteten negativt och medför höga vårdkostnader.</w:t>
      </w:r>
    </w:p>
    <w:p xmlns:w14="http://schemas.microsoft.com/office/word/2010/wordml" w:rsidR="00422B9E" w:rsidP="00F84741" w:rsidRDefault="00F84741" w14:paraId="2A556BEF" w14:textId="7790EC8E">
      <w:pPr>
        <w:pStyle w:val="Normalutanindragellerluft"/>
      </w:pPr>
      <w:r>
        <w:tab/>
        <w:t>Vaccinet Shingrix ger över 90 procent skydd mot bältros och dess komplikationer, men kostar idag cirka 5 000 kronor för två doser – en kostnad som individen själv får bära. Detta gör att många äldre avstår från vaccination av ekonomiska skäl, trots att de tillhör riskgruppen.</w:t>
      </w:r>
    </w:p>
    <w:p xmlns:w14="http://schemas.microsoft.com/office/word/2010/wordml" w:rsidR="00F84741" w:rsidP="00F84741" w:rsidRDefault="00F84741" w14:paraId="76FEA742" w14:textId="03BBE5F3">
      <w:pPr>
        <w:ind w:firstLine="0"/>
      </w:pPr>
    </w:p>
    <w:p xmlns:w14="http://schemas.microsoft.com/office/word/2010/wordml" w:rsidR="00F84741" w:rsidP="00F84741" w:rsidRDefault="00F84741" w14:paraId="51D818BE" w14:textId="77777777">
      <w:pPr>
        <w:pStyle w:val="Normalutanindragellerluft"/>
      </w:pPr>
      <w:r>
        <w:t>- Cirka 30 % av svenskarna drabbas av bältros minst en gång i livet.</w:t>
      </w:r>
    </w:p>
    <w:p xmlns:w14="http://schemas.microsoft.com/office/word/2010/wordml" w:rsidR="00F84741" w:rsidP="00F84741" w:rsidRDefault="00F84741" w14:paraId="6A3A1786" w14:textId="77777777">
      <w:pPr>
        <w:pStyle w:val="Normalutanindragellerluft"/>
      </w:pPr>
      <w:r>
        <w:t>- 10–20 % får långvarig nervsmärta efter sjukdomen.</w:t>
      </w:r>
    </w:p>
    <w:p xmlns:w14="http://schemas.microsoft.com/office/word/2010/wordml" w:rsidR="00F84741" w:rsidP="00F84741" w:rsidRDefault="00F84741" w14:paraId="51A55C1A" w14:textId="77777777">
      <w:pPr>
        <w:pStyle w:val="Normalutanindragellerluft"/>
      </w:pPr>
      <w:r>
        <w:lastRenderedPageBreak/>
        <w:t>- En frisk 75-åring har en förväntad livslängd på 13–14 år, vilket gör förebyggande insatser fortsatt relevanta.</w:t>
      </w:r>
    </w:p>
    <w:p xmlns:w14="http://schemas.microsoft.com/office/word/2010/wordml" w:rsidR="00F84741" w:rsidP="00F84741" w:rsidRDefault="00F84741" w14:paraId="4FCB24EA" w14:textId="77777777">
      <w:pPr>
        <w:pStyle w:val="Normalutanindragellerluft"/>
      </w:pPr>
      <w:r>
        <w:t>- En Novusundersökning visar att 80 % av äldre skulle vaccinera sig om det vore gratis, men endast 15 % gör det idag.</w:t>
      </w:r>
    </w:p>
    <w:p xmlns:w14="http://schemas.microsoft.com/office/word/2010/wordml" w:rsidR="00F84741" w:rsidP="00F84741" w:rsidRDefault="00F84741" w14:paraId="3F540C2F" w14:textId="77777777">
      <w:pPr>
        <w:pStyle w:val="Normalutanindragellerluft"/>
      </w:pPr>
      <w:r>
        <w:t>- Ny forskning visar att bältrosvaccin kan minska risken för demens med upp till 20 %.</w:t>
      </w:r>
    </w:p>
    <w:p xmlns:w14="http://schemas.microsoft.com/office/word/2010/wordml" w:rsidR="00BB6339" w:rsidP="00F84741" w:rsidRDefault="00F84741" w14:paraId="2A1A719D" w14:textId="34D8975A">
      <w:pPr>
        <w:pStyle w:val="Normalutanindragellerluft"/>
      </w:pPr>
      <w:r>
        <w:tab/>
        <w:t xml:space="preserve">Att förebygga sjukdom genom tillgänglig vaccination är ett uttryck för </w:t>
      </w:r>
      <w:r w:rsidRPr="007B13D5" w:rsidR="00D57D68">
        <w:t>individens rätt till hälsa, trygghet och självbestämmande</w:t>
      </w:r>
      <w:r w:rsidRPr="007B13D5">
        <w:t xml:space="preserve">. </w:t>
      </w:r>
      <w:r>
        <w:t>Genom att subventionera bältrosvaccinet stärker vi valfriheten, minskar lidandet och främjar jämlik vård för äldre och utsatta grupper.</w:t>
      </w:r>
    </w:p>
    <w:sdt>
      <w:sdtPr>
        <w:rPr>
          <w:i/>
          <w:noProof/>
        </w:rPr>
        <w:alias w:val="CC_Underskrifter"/>
        <w:tag w:val="CC_Underskrifter"/>
        <w:id w:val="583496634"/>
        <w:lock w:val="sdtContentLocked"/>
        <w:placeholder>
          <w:docPart w:val="503FA771871F48F5BC65F09924413273"/>
        </w:placeholder>
      </w:sdtPr>
      <w:sdtEndPr/>
      <w:sdtContent>
        <w:p xmlns:w14="http://schemas.microsoft.com/office/word/2010/wordml" w:rsidR="0061399F" w:rsidP="0061399F" w:rsidRDefault="0061399F" w14:paraId="42BFB9AC" w14:textId="77777777">
          <w:pPr/>
          <w:r/>
        </w:p>
        <w:p xmlns:w14="http://schemas.microsoft.com/office/word/2010/wordml" w:rsidR="0061399F" w:rsidP="0061399F" w:rsidRDefault="0061399F" w14:paraId="5C0FA4DF" w14:textId="2D847C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D85E73" w14:textId="5F34DF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A33D" w14:textId="77777777" w:rsidR="00F84741" w:rsidRDefault="00F84741" w:rsidP="000C1CAD">
      <w:pPr>
        <w:spacing w:line="240" w:lineRule="auto"/>
      </w:pPr>
      <w:r>
        <w:separator/>
      </w:r>
    </w:p>
  </w:endnote>
  <w:endnote w:type="continuationSeparator" w:id="0">
    <w:p w14:paraId="6F7A30AC" w14:textId="77777777" w:rsidR="00F84741" w:rsidRDefault="00F84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87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0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3D87" w14:textId="40B3B63C" w:rsidR="00262EA3" w:rsidRPr="0061399F" w:rsidRDefault="00262EA3" w:rsidP="006139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0B0A" w14:textId="77777777" w:rsidR="00F84741" w:rsidRDefault="00F84741" w:rsidP="000C1CAD">
      <w:pPr>
        <w:spacing w:line="240" w:lineRule="auto"/>
      </w:pPr>
      <w:r>
        <w:separator/>
      </w:r>
    </w:p>
  </w:footnote>
  <w:footnote w:type="continuationSeparator" w:id="0">
    <w:p w14:paraId="0091A845" w14:textId="77777777" w:rsidR="00F84741" w:rsidRDefault="00F847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7C95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467EE" wp14:anchorId="70485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99F" w14:paraId="6FEE2D99" w14:textId="6D3E4634">
                          <w:pPr>
                            <w:jc w:val="right"/>
                          </w:pPr>
                          <w:sdt>
                            <w:sdtPr>
                              <w:alias w:val="CC_Noformat_Partikod"/>
                              <w:tag w:val="CC_Noformat_Partikod"/>
                              <w:id w:val="-53464382"/>
                              <w:placeholder>
                                <w:docPart w:val="FD2BAE14BD904F82A8E0964777BC082F"/>
                              </w:placeholder>
                              <w:text/>
                            </w:sdtPr>
                            <w:sdtEndPr/>
                            <w:sdtContent>
                              <w:r w:rsidR="00F84741">
                                <w:t>L</w:t>
                              </w:r>
                            </w:sdtContent>
                          </w:sdt>
                          <w:sdt>
                            <w:sdtPr>
                              <w:alias w:val="CC_Noformat_Partinummer"/>
                              <w:tag w:val="CC_Noformat_Partinummer"/>
                              <w:id w:val="-1709555926"/>
                              <w:placeholder>
                                <w:docPart w:val="6A8E15D23B164739B00D8024FCFFB5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85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99F" w14:paraId="6FEE2D99" w14:textId="6D3E4634">
                    <w:pPr>
                      <w:jc w:val="right"/>
                    </w:pPr>
                    <w:sdt>
                      <w:sdtPr>
                        <w:alias w:val="CC_Noformat_Partikod"/>
                        <w:tag w:val="CC_Noformat_Partikod"/>
                        <w:id w:val="-53464382"/>
                        <w:placeholder>
                          <w:docPart w:val="FD2BAE14BD904F82A8E0964777BC082F"/>
                        </w:placeholder>
                        <w:text/>
                      </w:sdtPr>
                      <w:sdtEndPr/>
                      <w:sdtContent>
                        <w:r w:rsidR="00F84741">
                          <w:t>L</w:t>
                        </w:r>
                      </w:sdtContent>
                    </w:sdt>
                    <w:sdt>
                      <w:sdtPr>
                        <w:alias w:val="CC_Noformat_Partinummer"/>
                        <w:tag w:val="CC_Noformat_Partinummer"/>
                        <w:id w:val="-1709555926"/>
                        <w:placeholder>
                          <w:docPart w:val="6A8E15D23B164739B00D8024FCFFB5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545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B1619D" w14:textId="77777777">
    <w:pPr>
      <w:jc w:val="right"/>
    </w:pPr>
  </w:p>
  <w:p w:rsidR="00262EA3" w:rsidP="00776B74" w:rsidRDefault="00262EA3" w14:paraId="53FAA7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399F" w14:paraId="3C28C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F4671" wp14:anchorId="7283E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99F" w14:paraId="029A018F" w14:textId="00BAC6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74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399F" w14:paraId="693A6E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99F" w14:paraId="01BDE80C" w14:textId="7439C7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:3486</w:t>
        </w:r>
      </w:sdtContent>
    </w:sdt>
  </w:p>
  <w:p w:rsidR="00262EA3" w:rsidP="00E03A3D" w:rsidRDefault="0061399F" w14:paraId="6D7BC117" w14:textId="78B5DB92">
    <w:pPr>
      <w:pStyle w:val="Motionr"/>
    </w:pPr>
    <w:sdt>
      <w:sdtPr>
        <w:alias w:val="CC_Noformat_Avtext"/>
        <w:tag w:val="CC_Noformat_Avtext"/>
        <w:id w:val="-2020768203"/>
        <w:lock w:val="sdtContentLocked"/>
        <w:placeholder>
          <w:docPart w:val="FD2BAE14BD904F82A8E0964777BC082F"/>
        </w:placeholder>
        <w15:appearance w15:val="hidden"/>
        <w:text/>
      </w:sdtPr>
      <w:sdtEndPr/>
      <w:sdtContent>
        <w:r>
          <w:t>av Helene Odenjung (L)</w:t>
        </w:r>
      </w:sdtContent>
    </w:sdt>
  </w:p>
  <w:sdt>
    <w:sdtPr>
      <w:alias w:val="CC_Noformat_Rubtext"/>
      <w:tag w:val="CC_Noformat_Rubtext"/>
      <w:id w:val="-218060500"/>
      <w:lock w:val="sdtContentLocked"/>
      <w:placeholder>
        <w:docPart w:val="6A8E15D23B164739B00D8024FCFFB591"/>
      </w:placeholder>
      <w:text/>
    </w:sdtPr>
    <w:sdtEndPr/>
    <w:sdtContent>
      <w:p w:rsidR="00262EA3" w:rsidP="00283E0F" w:rsidRDefault="00F84741" w14:paraId="3FAB7A0E" w14:textId="26095395">
        <w:pPr>
          <w:pStyle w:val="FSHRub2"/>
        </w:pPr>
        <w:r>
          <w:t>Ökad subventionering av vaccination mot bältros</w:t>
        </w:r>
      </w:p>
    </w:sdtContent>
  </w:sdt>
  <w:sdt>
    <w:sdtPr>
      <w:alias w:val="CC_Boilerplate_3"/>
      <w:tag w:val="CC_Boilerplate_3"/>
      <w:id w:val="1606463544"/>
      <w:lock w:val="sdtContentLocked"/>
      <w15:appearance w15:val="hidden"/>
      <w:text w:multiLine="1"/>
    </w:sdtPr>
    <w:sdtEndPr/>
    <w:sdtContent>
      <w:p w:rsidR="00262EA3" w:rsidP="00283E0F" w:rsidRDefault="00262EA3" w14:paraId="30764E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47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9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3D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61D"/>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34"/>
    <w:rsid w:val="00D551CC"/>
    <w:rsid w:val="00D5588C"/>
    <w:rsid w:val="00D55C21"/>
    <w:rsid w:val="00D55F2D"/>
    <w:rsid w:val="00D5651C"/>
    <w:rsid w:val="00D5673A"/>
    <w:rsid w:val="00D5680F"/>
    <w:rsid w:val="00D56F5C"/>
    <w:rsid w:val="00D5706D"/>
    <w:rsid w:val="00D573F0"/>
    <w:rsid w:val="00D57945"/>
    <w:rsid w:val="00D57CFF"/>
    <w:rsid w:val="00D57D68"/>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4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95CDE"/>
  <w15:chartTrackingRefBased/>
  <w15:docId w15:val="{63FEF790-AEAB-4026-A83A-6AEF3FEA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89B2C64D04B7894A7E37A00355F6A"/>
        <w:category>
          <w:name w:val="Allmänt"/>
          <w:gallery w:val="placeholder"/>
        </w:category>
        <w:types>
          <w:type w:val="bbPlcHdr"/>
        </w:types>
        <w:behaviors>
          <w:behavior w:val="content"/>
        </w:behaviors>
        <w:guid w:val="{118B07C6-D857-4290-9329-C6C68ED783F3}"/>
      </w:docPartPr>
      <w:docPartBody>
        <w:p w:rsidR="004305E6" w:rsidRDefault="004305E6">
          <w:pPr>
            <w:pStyle w:val="1A589B2C64D04B7894A7E37A00355F6A"/>
          </w:pPr>
          <w:r w:rsidRPr="005A0A93">
            <w:rPr>
              <w:rStyle w:val="Platshllartext"/>
            </w:rPr>
            <w:t>Förslag till riksdagsbeslut</w:t>
          </w:r>
        </w:p>
      </w:docPartBody>
    </w:docPart>
    <w:docPart>
      <w:docPartPr>
        <w:name w:val="3A6B09E2C6FC4A569372A3F50F67E812"/>
        <w:category>
          <w:name w:val="Allmänt"/>
          <w:gallery w:val="placeholder"/>
        </w:category>
        <w:types>
          <w:type w:val="bbPlcHdr"/>
        </w:types>
        <w:behaviors>
          <w:behavior w:val="content"/>
        </w:behaviors>
        <w:guid w:val="{5568918A-BCCE-4DE6-A333-E75F2A214EDF}"/>
      </w:docPartPr>
      <w:docPartBody>
        <w:p w:rsidR="004305E6" w:rsidRDefault="004305E6">
          <w:pPr>
            <w:pStyle w:val="3A6B09E2C6FC4A569372A3F50F67E8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16B5CC18134BE58AEBFEE2414AC5E4"/>
        <w:category>
          <w:name w:val="Allmänt"/>
          <w:gallery w:val="placeholder"/>
        </w:category>
        <w:types>
          <w:type w:val="bbPlcHdr"/>
        </w:types>
        <w:behaviors>
          <w:behavior w:val="content"/>
        </w:behaviors>
        <w:guid w:val="{64E2ACAF-9689-48DD-8B60-7DE437B468D3}"/>
      </w:docPartPr>
      <w:docPartBody>
        <w:p w:rsidR="004305E6" w:rsidRDefault="004305E6">
          <w:pPr>
            <w:pStyle w:val="E016B5CC18134BE58AEBFEE2414AC5E4"/>
          </w:pPr>
          <w:r w:rsidRPr="005A0A93">
            <w:rPr>
              <w:rStyle w:val="Platshllartext"/>
            </w:rPr>
            <w:t>Motivering</w:t>
          </w:r>
        </w:p>
      </w:docPartBody>
    </w:docPart>
    <w:docPart>
      <w:docPartPr>
        <w:name w:val="503FA771871F48F5BC65F09924413273"/>
        <w:category>
          <w:name w:val="Allmänt"/>
          <w:gallery w:val="placeholder"/>
        </w:category>
        <w:types>
          <w:type w:val="bbPlcHdr"/>
        </w:types>
        <w:behaviors>
          <w:behavior w:val="content"/>
        </w:behaviors>
        <w:guid w:val="{95134CE8-444B-4C4D-95C8-2527CCCEDD9C}"/>
      </w:docPartPr>
      <w:docPartBody>
        <w:p w:rsidR="004305E6" w:rsidRDefault="004305E6">
          <w:pPr>
            <w:pStyle w:val="503FA771871F48F5BC65F09924413273"/>
          </w:pPr>
          <w:r w:rsidRPr="009B077E">
            <w:rPr>
              <w:rStyle w:val="Platshllartext"/>
            </w:rPr>
            <w:t>Namn på motionärer infogas/tas bort via panelen.</w:t>
          </w:r>
        </w:p>
      </w:docPartBody>
    </w:docPart>
    <w:docPart>
      <w:docPartPr>
        <w:name w:val="FD2BAE14BD904F82A8E0964777BC082F"/>
        <w:category>
          <w:name w:val="Allmänt"/>
          <w:gallery w:val="placeholder"/>
        </w:category>
        <w:types>
          <w:type w:val="bbPlcHdr"/>
        </w:types>
        <w:behaviors>
          <w:behavior w:val="content"/>
        </w:behaviors>
        <w:guid w:val="{62F07CC7-BECC-4230-81B1-A79F436F375A}"/>
      </w:docPartPr>
      <w:docPartBody>
        <w:p w:rsidR="004305E6" w:rsidRDefault="004305E6">
          <w:pPr>
            <w:pStyle w:val="FD2BAE14BD904F82A8E0964777BC082F"/>
          </w:pPr>
          <w:r>
            <w:rPr>
              <w:rStyle w:val="Platshllartext"/>
            </w:rPr>
            <w:t xml:space="preserve"> </w:t>
          </w:r>
        </w:p>
      </w:docPartBody>
    </w:docPart>
    <w:docPart>
      <w:docPartPr>
        <w:name w:val="6A8E15D23B164739B00D8024FCFFB591"/>
        <w:category>
          <w:name w:val="Allmänt"/>
          <w:gallery w:val="placeholder"/>
        </w:category>
        <w:types>
          <w:type w:val="bbPlcHdr"/>
        </w:types>
        <w:behaviors>
          <w:behavior w:val="content"/>
        </w:behaviors>
        <w:guid w:val="{BE2BC4BA-6866-4235-93F2-0519BF961E65}"/>
      </w:docPartPr>
      <w:docPartBody>
        <w:p w:rsidR="004305E6" w:rsidRDefault="004305E6">
          <w:pPr>
            <w:pStyle w:val="6A8E15D23B164739B00D8024FCFFB5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E6"/>
    <w:rsid w:val="00430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89B2C64D04B7894A7E37A00355F6A">
    <w:name w:val="1A589B2C64D04B7894A7E37A00355F6A"/>
  </w:style>
  <w:style w:type="paragraph" w:customStyle="1" w:styleId="3A6B09E2C6FC4A569372A3F50F67E812">
    <w:name w:val="3A6B09E2C6FC4A569372A3F50F67E812"/>
  </w:style>
  <w:style w:type="paragraph" w:customStyle="1" w:styleId="E016B5CC18134BE58AEBFEE2414AC5E4">
    <w:name w:val="E016B5CC18134BE58AEBFEE2414AC5E4"/>
  </w:style>
  <w:style w:type="paragraph" w:customStyle="1" w:styleId="503FA771871F48F5BC65F09924413273">
    <w:name w:val="503FA771871F48F5BC65F09924413273"/>
  </w:style>
  <w:style w:type="paragraph" w:customStyle="1" w:styleId="FD2BAE14BD904F82A8E0964777BC082F">
    <w:name w:val="FD2BAE14BD904F82A8E0964777BC082F"/>
  </w:style>
  <w:style w:type="paragraph" w:customStyle="1" w:styleId="6A8E15D23B164739B00D8024FCFFB591">
    <w:name w:val="6A8E15D23B164739B00D8024FCFFB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1CA4A-E35F-445F-9F72-BF580C5ABF36}"/>
</file>

<file path=customXml/itemProps2.xml><?xml version="1.0" encoding="utf-8"?>
<ds:datastoreItem xmlns:ds="http://schemas.openxmlformats.org/officeDocument/2006/customXml" ds:itemID="{65B6E90B-744F-4545-88A9-4B95DCA2D5E1}"/>
</file>

<file path=customXml/itemProps3.xml><?xml version="1.0" encoding="utf-8"?>
<ds:datastoreItem xmlns:ds="http://schemas.openxmlformats.org/officeDocument/2006/customXml" ds:itemID="{F04CD050-C3A7-4FE0-B114-20D198D2E4DB}"/>
</file>

<file path=customXml/itemProps4.xml><?xml version="1.0" encoding="utf-8"?>
<ds:datastoreItem xmlns:ds="http://schemas.openxmlformats.org/officeDocument/2006/customXml" ds:itemID="{7CFB8735-4313-4CD3-AA26-EE64B6314007}"/>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1339</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