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2EB" w:rsidRPr="00AB32EB" w:rsidRDefault="00AB32EB">
      <w:pPr>
        <w:pStyle w:val="Frslagsrubrik"/>
      </w:pPr>
      <w:r w:rsidRPr="00AB32EB">
        <w:t>Förslag till riksdagsbeslut</w:t>
      </w:r>
    </w:p>
    <w:p w:rsidR="00AB32EB" w:rsidRPr="00AB32EB" w:rsidRDefault="00AB32EB">
      <w:pPr>
        <w:pStyle w:val="Hemstlatt"/>
        <w:ind w:left="0"/>
      </w:pPr>
      <w:r w:rsidRPr="00AB32EB">
        <w:t>Riksdagen tillkännager för regeringen som sin mening vad som anförs i motionen om att regeringen bör arbeta fram en plan för stö</w:t>
      </w:r>
      <w:r w:rsidRPr="00AB32EB">
        <w:t>r</w:t>
      </w:r>
      <w:r w:rsidRPr="00AB32EB">
        <w:t>re frihet och rörlighet för alla människor.</w:t>
      </w:r>
    </w:p>
    <w:p w:rsidR="00AB32EB" w:rsidRPr="00AB32EB" w:rsidRDefault="00AB32EB">
      <w:pPr>
        <w:pStyle w:val="Rubrik1"/>
      </w:pPr>
      <w:r w:rsidRPr="00AB32EB">
        <w:t>Motivering</w:t>
      </w:r>
    </w:p>
    <w:p w:rsidR="00AB32EB" w:rsidRPr="00AB32EB" w:rsidRDefault="00AB32EB">
      <w:r w:rsidRPr="00AB32EB">
        <w:t>Världen håller på att röra sig mot större och större rörlighet för varor. Fler frihandelsavtal ingås och även om en del tullar höjs och införs så verkar vä</w:t>
      </w:r>
      <w:r w:rsidRPr="00AB32EB">
        <w:t>l</w:t>
      </w:r>
      <w:r w:rsidRPr="00AB32EB">
        <w:t>digt många krafter för ökad rörlighet för varor.</w:t>
      </w:r>
    </w:p>
    <w:p w:rsidR="00AB32EB" w:rsidRPr="00AB32EB" w:rsidRDefault="00AB32EB">
      <w:pPr>
        <w:pStyle w:val="Normaltindrag"/>
      </w:pPr>
      <w:r w:rsidRPr="00AB32EB">
        <w:t>Samtidigt är det många gånger väldigt svårt för människor att röra sig me</w:t>
      </w:r>
      <w:r w:rsidRPr="00AB32EB">
        <w:t>l</w:t>
      </w:r>
      <w:r w:rsidRPr="00AB32EB">
        <w:t>lan länder. Inte ens flyktingar som enligt Genèvekonventionen har rätt till tillflyktsort får alltid sina rättigheter tillgodosedda.</w:t>
      </w:r>
    </w:p>
    <w:p w:rsidR="00AB32EB" w:rsidRPr="00AB32EB" w:rsidRDefault="00AB32EB">
      <w:pPr>
        <w:pStyle w:val="Normaltindrag"/>
      </w:pPr>
      <w:r w:rsidRPr="00AB32EB">
        <w:t>Det finns väldigt många anledningar till att människors rörelsefrihet b</w:t>
      </w:r>
      <w:r w:rsidRPr="00AB32EB">
        <w:t>e</w:t>
      </w:r>
      <w:r w:rsidRPr="00AB32EB">
        <w:t>gränsas så som den gör i världen i dag. Rädsla för andra människor och andra sätt finns likaväl som viljan att upprätthålla rimliga löner.</w:t>
      </w:r>
    </w:p>
    <w:p w:rsidR="00AB32EB" w:rsidRPr="00AB32EB" w:rsidRDefault="00AB32EB">
      <w:pPr>
        <w:pStyle w:val="Normaltindrag"/>
      </w:pPr>
      <w:r w:rsidRPr="00AB32EB">
        <w:t>Samtidigt finns det enorma möjligheter i ett globalt samhälle, ett samhälle där alla har rätt att flytta vart de vill oavsett hur andra människor ser på deras orsaker. Idén att alla människor ska stanna där de kom ifrån har vi lämnat för länge sedan i Sverige. Ingen begär längre att en person född i Örebro måste stanna där hela sitt liv eller att ett barn till en skomak</w:t>
      </w:r>
      <w:r w:rsidRPr="00AB32EB">
        <w:t>are också ska bli skom</w:t>
      </w:r>
      <w:r w:rsidRPr="00AB32EB">
        <w:t>a</w:t>
      </w:r>
      <w:r w:rsidRPr="00AB32EB">
        <w:t>kare. Istället har vi öppnat upp för människor och deras kreativitet och mö</w:t>
      </w:r>
      <w:r w:rsidRPr="00AB32EB">
        <w:t>j</w:t>
      </w:r>
      <w:r w:rsidRPr="00AB32EB">
        <w:t>lighet att själva forma sina liv.</w:t>
      </w:r>
    </w:p>
    <w:p w:rsidR="00AB32EB" w:rsidRPr="00AB32EB" w:rsidRDefault="00AB32EB">
      <w:pPr>
        <w:pStyle w:val="Normaltindrag"/>
      </w:pPr>
      <w:r w:rsidRPr="00AB32EB">
        <w:t>Sedan Sverige gick med i EU har EU-länderna beslutat sig för att öppna gränserna sinsemellan, samtidigt har gränserna mot övriga världen hårdnat. Möjligheten för vem som helst att flytta dit den vill begränsas därmed fortf</w:t>
      </w:r>
      <w:r w:rsidRPr="00AB32EB">
        <w:t>a</w:t>
      </w:r>
      <w:r w:rsidRPr="00AB32EB">
        <w:t>rande kraftigt av regleringar som Sverige är delvis ansvarigt för.</w:t>
      </w:r>
    </w:p>
    <w:p w:rsidR="00AB32EB" w:rsidRPr="00AB32EB" w:rsidRDefault="00AB32EB">
      <w:pPr>
        <w:pStyle w:val="Normaltindrag"/>
      </w:pPr>
      <w:r w:rsidRPr="00AB32EB">
        <w:lastRenderedPageBreak/>
        <w:t>Vi inser att det finns problem med att låta människor flytta precis som de vill i världen, inte minst finns det problem med olika försäkringssystem i olika länder. I en rättvis värld skulle många av dessa problem dock försvinna.</w:t>
      </w:r>
    </w:p>
    <w:p w:rsidR="00AB32EB" w:rsidRPr="00AB32EB" w:rsidRDefault="00AB32EB">
      <w:pPr>
        <w:pStyle w:val="Normaltindrag"/>
      </w:pPr>
      <w:r w:rsidRPr="00AB32EB">
        <w:t>Sverige borde gå i bräschen för ett öppnare och friare samhälle där det är människorna och inte var de råkar vara födda som bestämmer var de ska bo. Det är inte möjligt att helt öppna gränserna den närmaste tiden men regerin</w:t>
      </w:r>
      <w:r w:rsidRPr="00AB32EB">
        <w:t>g</w:t>
      </w:r>
      <w:r w:rsidRPr="00AB32EB">
        <w:t>en borde arbeta fram en plan för hur vi får större frihet och rörlighet för alla människor på hela jorden.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2EB">
        <w:trPr>
          <w:cantSplit/>
        </w:trPr>
        <w:tc>
          <w:tcPr>
            <w:tcW w:w="3046" w:type="dxa"/>
          </w:tcPr>
          <w:p w:rsidR="00AB32EB" w:rsidRPr="00AB32EB" w:rsidRDefault="00AB32EB">
            <w:pPr>
              <w:pStyle w:val="UnderskriftDatum"/>
              <w:spacing w:before="240"/>
            </w:pPr>
            <w:r w:rsidRPr="00AB32EB">
              <w:t>Stockholm den 1 oktober 2009</w:t>
            </w:r>
          </w:p>
        </w:tc>
        <w:tc>
          <w:tcPr>
            <w:tcW w:w="3047" w:type="dxa"/>
          </w:tcPr>
          <w:p w:rsidR="00AB32EB" w:rsidRPr="00AB32EB" w:rsidRDefault="00AB32EB">
            <w:pPr>
              <w:pStyle w:val="Underskrifter"/>
              <w:spacing w:before="240"/>
            </w:pPr>
          </w:p>
        </w:tc>
      </w:tr>
      <w:tr w:rsidR="00000000" w:rsidRPr="00AB32EB">
        <w:trPr>
          <w:cantSplit/>
        </w:trPr>
        <w:tc>
          <w:tcPr>
            <w:tcW w:w="3046" w:type="dxa"/>
          </w:tcPr>
          <w:p w:rsidR="00AB32EB" w:rsidRPr="00AB32EB" w:rsidRDefault="00AB32EB">
            <w:pPr>
              <w:pStyle w:val="Underskrifter"/>
            </w:pPr>
            <w:r w:rsidRPr="00AB32EB">
              <w:t>Lage Rahm (mp)</w:t>
            </w:r>
          </w:p>
        </w:tc>
        <w:tc>
          <w:tcPr>
            <w:tcW w:w="3046" w:type="dxa"/>
          </w:tcPr>
          <w:p w:rsidR="00AB32EB" w:rsidRPr="00AB32EB" w:rsidRDefault="00AB32EB">
            <w:pPr>
              <w:pStyle w:val="Underskrifter"/>
            </w:pPr>
          </w:p>
        </w:tc>
      </w:tr>
      <w:tr w:rsidR="00000000" w:rsidRPr="00AB32EB">
        <w:trPr>
          <w:cantSplit/>
        </w:trPr>
        <w:tc>
          <w:tcPr>
            <w:tcW w:w="3046" w:type="dxa"/>
          </w:tcPr>
          <w:p w:rsidR="00AB32EB" w:rsidRPr="00AB32EB" w:rsidRDefault="00AB32EB">
            <w:pPr>
              <w:pStyle w:val="Underskrifter"/>
            </w:pPr>
            <w:r w:rsidRPr="00AB32EB">
              <w:t>Bodil Ceballos (mp)</w:t>
            </w:r>
          </w:p>
        </w:tc>
        <w:tc>
          <w:tcPr>
            <w:tcW w:w="3046" w:type="dxa"/>
          </w:tcPr>
          <w:p w:rsidR="00AB32EB" w:rsidRPr="00AB32EB" w:rsidRDefault="00AB32EB">
            <w:pPr>
              <w:pStyle w:val="Underskrifter"/>
            </w:pPr>
            <w:r w:rsidRPr="00AB32EB">
              <w:t>Tina Ehn (mp)</w:t>
            </w:r>
          </w:p>
        </w:tc>
      </w:tr>
      <w:tr w:rsidR="00000000" w:rsidRPr="00AB32EB">
        <w:trPr>
          <w:cantSplit/>
        </w:trPr>
        <w:tc>
          <w:tcPr>
            <w:tcW w:w="3046" w:type="dxa"/>
          </w:tcPr>
          <w:p w:rsidR="00AB32EB" w:rsidRPr="00AB32EB" w:rsidRDefault="00AB32EB">
            <w:pPr>
              <w:pStyle w:val="Underskrifter"/>
            </w:pPr>
            <w:r w:rsidRPr="00AB32EB">
              <w:t>Ulf Holm (mp)</w:t>
            </w:r>
          </w:p>
        </w:tc>
        <w:tc>
          <w:tcPr>
            <w:tcW w:w="3046" w:type="dxa"/>
          </w:tcPr>
          <w:p w:rsidR="00AB32EB" w:rsidRPr="00AB32EB" w:rsidRDefault="00AB32EB">
            <w:pPr>
              <w:pStyle w:val="Underskrifter"/>
            </w:pPr>
            <w:r w:rsidRPr="00AB32EB">
              <w:t>Mats Pertoft (mp)</w:t>
            </w:r>
          </w:p>
        </w:tc>
      </w:tr>
      <w:tr w:rsidR="00000000" w:rsidRPr="00AB32EB">
        <w:trPr>
          <w:cantSplit/>
        </w:trPr>
        <w:tc>
          <w:tcPr>
            <w:tcW w:w="3046" w:type="dxa"/>
          </w:tcPr>
          <w:p w:rsidR="00AB32EB" w:rsidRPr="00AB32EB" w:rsidRDefault="00AB32EB">
            <w:pPr>
              <w:pStyle w:val="Underskrifter"/>
            </w:pPr>
            <w:r w:rsidRPr="00AB32EB">
              <w:t>Jan Lindholm (mp)</w:t>
            </w:r>
          </w:p>
        </w:tc>
        <w:tc>
          <w:tcPr>
            <w:tcW w:w="3046" w:type="dxa"/>
          </w:tcPr>
          <w:p w:rsidR="00AB32EB" w:rsidRPr="00AB32EB" w:rsidRDefault="00AB32EB">
            <w:pPr>
              <w:pStyle w:val="Underskrifter"/>
            </w:pPr>
            <w:r w:rsidRPr="00AB32EB">
              <w:t>Peter Rådberg (mp)</w:t>
            </w:r>
          </w:p>
        </w:tc>
      </w:tr>
    </w:tbl>
    <w:p w:rsidR="00AB32EB" w:rsidRPr="00AB32EB" w:rsidRDefault="00AB32EB">
      <w:pPr>
        <w:pStyle w:val="Normaltindrag"/>
      </w:pPr>
    </w:p>
    <w:sectPr w:rsidR="00000000" w:rsidRPr="00AB3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2EB" w:rsidRPr="00AB32EB" w:rsidRDefault="00AB32EB">
      <w:r w:rsidRPr="00AB32EB">
        <w:separator/>
      </w:r>
    </w:p>
  </w:endnote>
  <w:endnote w:type="continuationSeparator" w:id="0">
    <w:p w:rsidR="00AB32EB" w:rsidRPr="00AB32EB" w:rsidRDefault="00AB32EB">
      <w:r w:rsidRPr="00AB3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fot"/>
    </w:pPr>
    <w:r w:rsidRPr="00AB3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38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2EB" w:rsidRDefault="00AB32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fot"/>
    </w:pPr>
    <w:r w:rsidRPr="00AB3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585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2EB" w:rsidRDefault="00AB3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fot"/>
    </w:pPr>
    <w:r w:rsidRPr="00AB3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321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2EB" w:rsidRDefault="00AB3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2EB" w:rsidRPr="00AB32EB" w:rsidRDefault="00AB32EB">
      <w:r w:rsidRPr="00AB32EB">
        <w:separator/>
      </w:r>
    </w:p>
  </w:footnote>
  <w:footnote w:type="continuationSeparator" w:id="0">
    <w:p w:rsidR="00AB32EB" w:rsidRPr="00AB32EB" w:rsidRDefault="00AB32EB">
      <w:r w:rsidRPr="00AB3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huvud"/>
    </w:pPr>
    <w:r w:rsidRPr="00AB3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889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2EB" w:rsidRDefault="00AB32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Sidhuvud"/>
    </w:pPr>
    <w:r w:rsidRPr="00AB3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00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EB" w:rsidRDefault="00AB32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2EB" w:rsidRDefault="00AB32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EB" w:rsidRPr="00AB32EB" w:rsidRDefault="00AB32EB">
    <w:pPr>
      <w:pStyle w:val="FSHNormal"/>
      <w:tabs>
        <w:tab w:val="right" w:pos="5840"/>
      </w:tabs>
    </w:pPr>
    <w:r w:rsidRPr="00AB32EB">
      <w:br/>
    </w:r>
    <w:r w:rsidRPr="00AB32EB">
      <w:fldChar w:fldCharType="begin" w:fldLock="1"/>
    </w:r>
    <w:r w:rsidRPr="00AB32EB">
      <w:instrText xml:space="preserve"> DOCPROPERTY</w:instrText>
    </w:r>
    <w:r w:rsidRPr="00AB32EB">
      <w:rPr>
        <w:sz w:val="18"/>
      </w:rPr>
      <w:instrText xml:space="preserve"> "YearUser" *\charformat </w:instrText>
    </w:r>
    <w:r w:rsidRPr="00AB32EB">
      <w:fldChar w:fldCharType="separate"/>
    </w:r>
    <w:r w:rsidRPr="00AB32EB">
      <w:t>2009/10</w:t>
    </w:r>
    <w:r w:rsidRPr="00AB32EB">
      <w:fldChar w:fldCharType="end"/>
    </w:r>
    <w:r w:rsidRPr="00AB32EB">
      <w:t xml:space="preserve"> </w:t>
    </w:r>
    <w:r w:rsidRPr="00AB32EB">
      <w:tab/>
      <w:t xml:space="preserve">mnr: </w:t>
    </w:r>
    <w:r w:rsidRPr="00AB32EB">
      <w:fldChar w:fldCharType="begin" w:fldLock="1"/>
    </w:r>
    <w:r w:rsidRPr="00AB32EB">
      <w:instrText xml:space="preserve"> DOCPROPERTY</w:instrText>
    </w:r>
    <w:r w:rsidRPr="00AB32EB">
      <w:rPr>
        <w:sz w:val="18"/>
      </w:rPr>
      <w:instrText xml:space="preserve"> "Motionsnummer" *\charformat </w:instrText>
    </w:r>
    <w:r w:rsidRPr="00AB32EB">
      <w:fldChar w:fldCharType="separate"/>
    </w:r>
    <w:r w:rsidRPr="00AB32EB">
      <w:t>U252</w:t>
    </w:r>
    <w:r w:rsidRPr="00AB32EB">
      <w:fldChar w:fldCharType="end"/>
    </w:r>
    <w:r w:rsidRPr="00AB32EB">
      <w:br/>
    </w:r>
    <w:r w:rsidRPr="00AB32EB">
      <w:fldChar w:fldCharType="begin" w:fldLock="1"/>
    </w:r>
    <w:r w:rsidRPr="00AB32EB">
      <w:instrText xml:space="preserve"> DOCPROPERTY</w:instrText>
    </w:r>
    <w:r w:rsidRPr="00AB32EB">
      <w:rPr>
        <w:sz w:val="18"/>
      </w:rPr>
      <w:instrText xml:space="preserve"> "Samling" *\charformat </w:instrText>
    </w:r>
    <w:r w:rsidRPr="00AB32EB">
      <w:fldChar w:fldCharType="end"/>
    </w:r>
    <w:r w:rsidRPr="00AB32EB">
      <w:tab/>
      <w:t xml:space="preserve">pnr: </w:t>
    </w:r>
    <w:r w:rsidRPr="00AB32EB">
      <w:fldChar w:fldCharType="begin" w:fldLock="1"/>
    </w:r>
    <w:r w:rsidRPr="00AB32EB">
      <w:instrText xml:space="preserve"> DOCPROPERTY</w:instrText>
    </w:r>
    <w:r w:rsidRPr="00AB32EB">
      <w:rPr>
        <w:sz w:val="18"/>
      </w:rPr>
      <w:instrText xml:space="preserve"> "Partinummer" *\charformat </w:instrText>
    </w:r>
    <w:r w:rsidRPr="00AB32EB">
      <w:fldChar w:fldCharType="separate"/>
    </w:r>
    <w:r w:rsidRPr="00AB32EB">
      <w:t>mp875</w:t>
    </w:r>
    <w:r w:rsidRPr="00AB32EB">
      <w:fldChar w:fldCharType="end"/>
    </w:r>
  </w:p>
  <w:p w:rsidR="00AB32EB" w:rsidRPr="00AB32EB" w:rsidRDefault="00AB32EB">
    <w:pPr>
      <w:pStyle w:val="FSHRub1"/>
    </w:pPr>
    <w:r w:rsidRPr="00AB32EB">
      <w:t>Motion till riksdagen</w:t>
    </w:r>
    <w:r w:rsidRPr="00AB32EB">
      <w:br/>
    </w:r>
    <w:r w:rsidRPr="00AB32EB">
      <w:fldChar w:fldCharType="begin" w:fldLock="1"/>
    </w:r>
    <w:r w:rsidRPr="00AB32EB">
      <w:instrText xml:space="preserve"> DOCPROPERTY "YearUser" *\charformat </w:instrText>
    </w:r>
    <w:r w:rsidRPr="00AB32EB">
      <w:fldChar w:fldCharType="separate"/>
    </w:r>
    <w:r w:rsidRPr="00AB32EB">
      <w:t>2009/10</w:t>
    </w:r>
    <w:r w:rsidRPr="00AB32EB">
      <w:fldChar w:fldCharType="end"/>
    </w:r>
    <w:r w:rsidRPr="00AB32EB">
      <w:t>:</w:t>
    </w:r>
    <w:r w:rsidRPr="00AB32EB">
      <w:fldChar w:fldCharType="begin" w:fldLock="1"/>
    </w:r>
    <w:r w:rsidRPr="00AB32EB">
      <w:instrText xml:space="preserve"> DOCPROPERTY "Motionsnummer" *\charformat </w:instrText>
    </w:r>
    <w:r w:rsidRPr="00AB32EB">
      <w:fldChar w:fldCharType="separate"/>
    </w:r>
    <w:r w:rsidRPr="00AB32EB">
      <w:t>U252</w:t>
    </w:r>
    <w:r w:rsidRPr="00AB32EB">
      <w:fldChar w:fldCharType="end"/>
    </w:r>
  </w:p>
  <w:p w:rsidR="00AB32EB" w:rsidRPr="00AB32EB" w:rsidRDefault="00AB32EB">
    <w:pPr>
      <w:pStyle w:val="FSHNormalS5"/>
    </w:pPr>
    <w:r w:rsidRPr="00AB32EB">
      <w:fldChar w:fldCharType="begin" w:fldLock="1"/>
    </w:r>
    <w:r w:rsidRPr="00AB32EB">
      <w:instrText xml:space="preserve"> DOCPROPERTY "MotionarText" *\charformat </w:instrText>
    </w:r>
    <w:r w:rsidRPr="00AB32EB">
      <w:fldChar w:fldCharType="separate"/>
    </w:r>
    <w:r w:rsidRPr="00AB32EB">
      <w:t>av Lage Rahm m.fl. (mp)</w:t>
    </w:r>
    <w:r w:rsidRPr="00AB32EB">
      <w:fldChar w:fldCharType="end"/>
    </w:r>
    <w:r w:rsidRPr="00AB32EB">
      <w:br/>
    </w:r>
    <w:r w:rsidRPr="00AB32EB">
      <w:fldChar w:fldCharType="begin" w:fldLock="1"/>
    </w:r>
    <w:r w:rsidRPr="00AB32EB">
      <w:instrText xml:space="preserve"> DOCPROPERTY "SvarFrasKort" *\charformat </w:instrText>
    </w:r>
    <w:r w:rsidRPr="00AB32EB">
      <w:fldChar w:fldCharType="end"/>
    </w:r>
  </w:p>
  <w:p w:rsidR="00AB32EB" w:rsidRPr="00AB32EB" w:rsidRDefault="00AB32EB">
    <w:pPr>
      <w:pStyle w:val="FSHTitel"/>
    </w:pPr>
    <w:r w:rsidRPr="00AB32EB">
      <w:fldChar w:fldCharType="begin" w:fldLock="1"/>
    </w:r>
    <w:r w:rsidRPr="00AB32EB">
      <w:instrText xml:space="preserve"> DOCPROPERTY</w:instrText>
    </w:r>
    <w:r w:rsidRPr="00AB32EB">
      <w:rPr>
        <w:sz w:val="18"/>
      </w:rPr>
      <w:instrText xml:space="preserve"> "RubrikSvar" *\charformat </w:instrText>
    </w:r>
    <w:r w:rsidRPr="00AB32EB">
      <w:fldChar w:fldCharType="separate"/>
    </w:r>
    <w:r w:rsidRPr="00AB32EB">
      <w:t>Fri rörlighet för alla</w:t>
    </w:r>
    <w:r w:rsidRPr="00AB32EB">
      <w:fldChar w:fldCharType="end"/>
    </w:r>
  </w:p>
  <w:p w:rsidR="00AB32EB" w:rsidRPr="00AB32EB" w:rsidRDefault="00AB32EB">
    <w:pPr>
      <w:pStyle w:val="Normal00"/>
    </w:pPr>
  </w:p>
  <w:p w:rsidR="00AB32EB" w:rsidRPr="00AB32EB" w:rsidRDefault="00AB32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4025857">
    <w:abstractNumId w:val="8"/>
  </w:num>
  <w:num w:numId="2" w16cid:durableId="272127609">
    <w:abstractNumId w:val="9"/>
  </w:num>
  <w:num w:numId="3" w16cid:durableId="647445185">
    <w:abstractNumId w:val="8"/>
  </w:num>
  <w:num w:numId="4" w16cid:durableId="895431012">
    <w:abstractNumId w:val="9"/>
  </w:num>
  <w:num w:numId="5" w16cid:durableId="233903544">
    <w:abstractNumId w:val="13"/>
  </w:num>
  <w:num w:numId="6" w16cid:durableId="2062169562">
    <w:abstractNumId w:val="10"/>
  </w:num>
  <w:num w:numId="7" w16cid:durableId="997655951">
    <w:abstractNumId w:val="11"/>
  </w:num>
  <w:num w:numId="8" w16cid:durableId="2015262998">
    <w:abstractNumId w:val="12"/>
  </w:num>
  <w:num w:numId="9" w16cid:durableId="515464265">
    <w:abstractNumId w:val="8"/>
  </w:num>
  <w:num w:numId="10" w16cid:durableId="400492537">
    <w:abstractNumId w:val="3"/>
  </w:num>
  <w:num w:numId="11" w16cid:durableId="2137481273">
    <w:abstractNumId w:val="2"/>
  </w:num>
  <w:num w:numId="12" w16cid:durableId="1134568616">
    <w:abstractNumId w:val="1"/>
  </w:num>
  <w:num w:numId="13" w16cid:durableId="2032534915">
    <w:abstractNumId w:val="0"/>
  </w:num>
  <w:num w:numId="14" w16cid:durableId="349720017">
    <w:abstractNumId w:val="9"/>
  </w:num>
  <w:num w:numId="15" w16cid:durableId="2125422249">
    <w:abstractNumId w:val="7"/>
  </w:num>
  <w:num w:numId="16" w16cid:durableId="910239941">
    <w:abstractNumId w:val="6"/>
  </w:num>
  <w:num w:numId="17" w16cid:durableId="1240678370">
    <w:abstractNumId w:val="5"/>
  </w:num>
  <w:num w:numId="18" w16cid:durableId="64843578">
    <w:abstractNumId w:val="4"/>
  </w:num>
  <w:num w:numId="19" w16cid:durableId="1329483352">
    <w:abstractNumId w:val="11"/>
  </w:num>
  <w:num w:numId="20" w16cid:durableId="1138038235">
    <w:abstractNumId w:val="10"/>
  </w:num>
  <w:num w:numId="21" w16cid:durableId="472212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B40CF4CF-E74B-4017-8D58-93B738EC5F6D},{44E1179A-EAF6-4300-B094-8294DC01CCC9},{18C74A2A-AE65-4127-9CEA-CFF157E3C4FA},{DA08321F-F0BC-4060-A586-E39C9BA97177},{0F87DCE8-E845-4A82-8576-72C9B4F36723},{C87839E7-C05D-47B9-AB7F-246B82B1F61B},{B81B8A0A-08CE-44CC-9E69-32C06335E529}"/>
  </w:docVars>
  <w:rsids>
    <w:rsidRoot w:val="006A6F0F"/>
    <w:rsid w:val="006A6F0F"/>
    <w:rsid w:val="00AB3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B1D0C4C-4738-4A65-B9BF-90A35176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1958</Characters>
  <Application>Microsoft Office Word</Application>
  <DocSecurity>4</DocSecurity>
  <Lines>43</Lines>
  <Paragraphs>21</Paragraphs>
  <ScaleCrop>false</ScaleCrop>
  <HeadingPairs>
    <vt:vector size="2" baseType="variant">
      <vt:variant>
        <vt:lpstr>Rubrik</vt:lpstr>
      </vt:variant>
      <vt:variant>
        <vt:i4>1</vt:i4>
      </vt:variant>
    </vt:vector>
  </HeadingPairs>
  <TitlesOfParts>
    <vt:vector size="1" baseType="lpstr">
      <vt:lpstr>mp875</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mp875</dc:title>
  <dc:subject>mp875</dc:subject>
  <dc:creator>Riksdagen</dc:creator>
  <cp:keywords>Riksdagen</cp:keywords>
  <dc:description>Nya formatmallshantering för förslag+urix bakåtkomp+könamn</dc:description>
  <cp:lastModifiedBy>Lars Brink</cp:lastModifiedBy>
  <cp:revision>2</cp:revision>
  <cp:lastPrinted>2009-11-06T13:52:00Z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 rörlighet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rörlighet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mp875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Lage Rahm m.fl. (mp)</vt:lpwstr>
  </property>
  <property fmtid="{D5CDD505-2E9C-101B-9397-08002B2CF9AE}" pid="26" name="MotionarLista">
    <vt:lpwstr>Rahm, Lage (mp)\Ceballos, Bodil (mp)\Ehn, Tina (mp)\Holm, Ulf (mp)\Pertoft, Mats (mp)\Lindholm, Jan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Bodil Ceballos (mp), Tina Ehn (mp), Ulf Holm (mp), Mats Pertoft (mp), Jan Lindholm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20092010000001090112000008750075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20092010000001090112000008750075</vt:lpwstr>
  </property>
  <property fmtid="{D5CDD505-2E9C-101B-9397-08002B2CF9AE}" pid="50" name="nummer">
    <vt:lpwstr>252</vt:lpwstr>
  </property>
  <property fmtid="{D5CDD505-2E9C-101B-9397-08002B2CF9AE}" pid="51" name="utskottsbeteckning">
    <vt:lpwstr>U</vt:lpwstr>
  </property>
  <property fmtid="{D5CDD505-2E9C-101B-9397-08002B2CF9AE}" pid="52" name="GlobalUID">
    <vt:lpwstr>{05DB45F5-7DC9-4393-90BF-FF10E68134FA}</vt:lpwstr>
  </property>
  <property fmtid="{D5CDD505-2E9C-101B-9397-08002B2CF9AE}" pid="53" name="Överföringar">
    <vt:i4>0</vt:i4>
  </property>
  <property fmtid="{D5CDD505-2E9C-101B-9397-08002B2CF9AE}" pid="54" name="Checksum">
    <vt:lpwstr>*0019808029946*</vt:lpwstr>
  </property>
  <property fmtid="{D5CDD505-2E9C-101B-9397-08002B2CF9AE}" pid="55" name="skuggnummer">
    <vt:lpwstr>1466</vt:lpwstr>
  </property>
  <property fmtid="{D5CDD505-2E9C-101B-9397-08002B2CF9AE}" pid="56" name="urixVersion">
    <vt:lpwstr>4.0.0.9</vt:lpwstr>
  </property>
  <property fmtid="{D5CDD505-2E9C-101B-9397-08002B2CF9AE}" pid="57" name="urixOrigin">
    <vt:lpwstr>091106 14:53:03.047</vt:lpwstr>
  </property>
  <property fmtid="{D5CDD505-2E9C-101B-9397-08002B2CF9AE}" pid="58" name="urixGuid">
    <vt:lpwstr>{328F6213-0CBD-47FA-BFF9-859B98148858}</vt:lpwstr>
  </property>
</Properties>
</file>