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E2778C" w14:textId="77777777">
        <w:tc>
          <w:tcPr>
            <w:tcW w:w="2268" w:type="dxa"/>
          </w:tcPr>
          <w:p w14:paraId="5D8CEC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6A7A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CF6876" w14:textId="77777777">
        <w:tc>
          <w:tcPr>
            <w:tcW w:w="2268" w:type="dxa"/>
          </w:tcPr>
          <w:p w14:paraId="101109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AE39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464F7D" w14:textId="77777777">
        <w:tc>
          <w:tcPr>
            <w:tcW w:w="3402" w:type="dxa"/>
            <w:gridSpan w:val="2"/>
          </w:tcPr>
          <w:p w14:paraId="05E74E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B405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043B90" w14:textId="77777777">
        <w:tc>
          <w:tcPr>
            <w:tcW w:w="2268" w:type="dxa"/>
          </w:tcPr>
          <w:p w14:paraId="426430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AB19AA" w14:textId="77777777" w:rsidR="006E4E11" w:rsidRPr="00ED583F" w:rsidRDefault="00271A8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N2016/03571/SUBT</w:t>
            </w:r>
          </w:p>
        </w:tc>
      </w:tr>
      <w:tr w:rsidR="006E4E11" w14:paraId="3EF064AC" w14:textId="77777777">
        <w:tc>
          <w:tcPr>
            <w:tcW w:w="2268" w:type="dxa"/>
          </w:tcPr>
          <w:p w14:paraId="786DF4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5C09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BECDF9" w14:textId="77777777">
        <w:trPr>
          <w:trHeight w:val="284"/>
        </w:trPr>
        <w:tc>
          <w:tcPr>
            <w:tcW w:w="4911" w:type="dxa"/>
          </w:tcPr>
          <w:p w14:paraId="2752EF9B" w14:textId="77777777" w:rsidR="006E4E11" w:rsidRDefault="00271A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E4E1C72" w14:textId="77777777">
        <w:trPr>
          <w:trHeight w:val="284"/>
        </w:trPr>
        <w:tc>
          <w:tcPr>
            <w:tcW w:w="4911" w:type="dxa"/>
          </w:tcPr>
          <w:p w14:paraId="39F099EE" w14:textId="77777777" w:rsidR="006E4E11" w:rsidRDefault="00271A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2D4A2BE" w14:textId="77777777">
        <w:trPr>
          <w:trHeight w:val="284"/>
        </w:trPr>
        <w:tc>
          <w:tcPr>
            <w:tcW w:w="4911" w:type="dxa"/>
          </w:tcPr>
          <w:p w14:paraId="75A62B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B26EF" w14:textId="77777777">
        <w:trPr>
          <w:trHeight w:val="284"/>
        </w:trPr>
        <w:tc>
          <w:tcPr>
            <w:tcW w:w="4911" w:type="dxa"/>
          </w:tcPr>
          <w:p w14:paraId="32740A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295FC1" w14:textId="77777777">
        <w:trPr>
          <w:trHeight w:val="284"/>
        </w:trPr>
        <w:tc>
          <w:tcPr>
            <w:tcW w:w="4911" w:type="dxa"/>
          </w:tcPr>
          <w:p w14:paraId="14A168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6ECA83" w14:textId="77777777">
        <w:trPr>
          <w:trHeight w:val="284"/>
        </w:trPr>
        <w:tc>
          <w:tcPr>
            <w:tcW w:w="4911" w:type="dxa"/>
          </w:tcPr>
          <w:p w14:paraId="414B36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8645E0" w14:textId="77777777">
        <w:trPr>
          <w:trHeight w:val="284"/>
        </w:trPr>
        <w:tc>
          <w:tcPr>
            <w:tcW w:w="4911" w:type="dxa"/>
          </w:tcPr>
          <w:p w14:paraId="1E5BF9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29B31" w14:textId="77777777">
        <w:trPr>
          <w:trHeight w:val="284"/>
        </w:trPr>
        <w:tc>
          <w:tcPr>
            <w:tcW w:w="4911" w:type="dxa"/>
          </w:tcPr>
          <w:p w14:paraId="3F338F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14391" w14:textId="77777777">
        <w:trPr>
          <w:trHeight w:val="284"/>
        </w:trPr>
        <w:tc>
          <w:tcPr>
            <w:tcW w:w="4911" w:type="dxa"/>
          </w:tcPr>
          <w:p w14:paraId="570881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6A0238" w14:textId="77777777" w:rsidR="006E4E11" w:rsidRDefault="00271A8F">
      <w:pPr>
        <w:framePr w:w="4400" w:h="2523" w:wrap="notBeside" w:vAnchor="page" w:hAnchor="page" w:x="6453" w:y="2445"/>
        <w:ind w:left="142"/>
      </w:pPr>
      <w:r>
        <w:t>Till riksdagen</w:t>
      </w:r>
    </w:p>
    <w:p w14:paraId="0FE3F171" w14:textId="77777777" w:rsidR="006E4E11" w:rsidRDefault="00271A8F" w:rsidP="00271A8F">
      <w:pPr>
        <w:pStyle w:val="RKrubrik"/>
        <w:pBdr>
          <w:bottom w:val="single" w:sz="4" w:space="1" w:color="auto"/>
        </w:pBdr>
        <w:spacing w:before="0" w:after="0"/>
      </w:pPr>
      <w:r>
        <w:t>Svar på fråga 2015/16:1224 av Anders Åkesson (C) Avgiftshöjningar för sjötransporter på de inre vattenvägarna</w:t>
      </w:r>
    </w:p>
    <w:p w14:paraId="36B24063" w14:textId="77777777" w:rsidR="006E4E11" w:rsidRDefault="006E4E11">
      <w:pPr>
        <w:pStyle w:val="RKnormal"/>
      </w:pPr>
    </w:p>
    <w:p w14:paraId="6F5CE29D" w14:textId="77777777" w:rsidR="006E4E11" w:rsidRDefault="00271A8F">
      <w:pPr>
        <w:pStyle w:val="RKnormal"/>
      </w:pPr>
      <w:r>
        <w:t>Anders Åkesson har frågat mig</w:t>
      </w:r>
      <w:r w:rsidR="006D5B0C">
        <w:t xml:space="preserve"> om jag är medveten om att Sjöfartsverket tar fram ett förslag om nya farledsavgifter och</w:t>
      </w:r>
      <w:r>
        <w:t xml:space="preserve"> vad jag gör för att förhindra att godstransport förs från sjöfart ti</w:t>
      </w:r>
      <w:r w:rsidR="006D5B0C">
        <w:t>ll väg- eller järnvägstransport</w:t>
      </w:r>
      <w:r w:rsidR="00967CE0">
        <w:t>.</w:t>
      </w:r>
    </w:p>
    <w:p w14:paraId="596E9A45" w14:textId="77777777" w:rsidR="00187C72" w:rsidRDefault="00187C72">
      <w:pPr>
        <w:pStyle w:val="RKnormal"/>
      </w:pPr>
    </w:p>
    <w:p w14:paraId="03211EDD" w14:textId="77777777" w:rsidR="005670CE" w:rsidRDefault="005670CE" w:rsidP="005670CE">
      <w:pPr>
        <w:pStyle w:val="RKnormal"/>
      </w:pPr>
      <w:r>
        <w:t xml:space="preserve">Naturligtvis </w:t>
      </w:r>
      <w:r w:rsidR="007C79B8">
        <w:t xml:space="preserve">är </w:t>
      </w:r>
      <w:r>
        <w:t xml:space="preserve">jag </w:t>
      </w:r>
      <w:r w:rsidR="00FC0448">
        <w:t xml:space="preserve">väl </w:t>
      </w:r>
      <w:r w:rsidR="007C79B8">
        <w:t>medveten om att Sjöfartsverket tar fram en ny avgiftsmodell då detta grundas på ett regeringsbeslut</w:t>
      </w:r>
      <w:r w:rsidR="00906565">
        <w:t xml:space="preserve"> </w:t>
      </w:r>
      <w:r w:rsidR="00787596">
        <w:t>från i somras.</w:t>
      </w:r>
      <w:r w:rsidR="00906565">
        <w:t xml:space="preserve"> </w:t>
      </w:r>
      <w:r w:rsidRPr="005670CE">
        <w:t>Riksdagen har beslutat om ekonomiska mål för Sjöfartsverket. Mot bakgrund bland annat av att dessa inte upp</w:t>
      </w:r>
      <w:r>
        <w:t xml:space="preserve">fyllts under de senaste åren beslutade </w:t>
      </w:r>
      <w:r w:rsidRPr="005670CE">
        <w:t xml:space="preserve">regeringen </w:t>
      </w:r>
      <w:r w:rsidR="007C79B8">
        <w:t xml:space="preserve">den 25 juni 2015 om att ge Sjöfartsverket ett uppdrag att utarbeta en finansiell modell där ekonomiska värden kan varieras i syfte att uppnå en ekonomi i balans senast den 31 december 2017. Uppdraget redovisades till </w:t>
      </w:r>
      <w:r w:rsidR="00184951">
        <w:t>Regeringskansliet (</w:t>
      </w:r>
      <w:r w:rsidR="007C79B8">
        <w:t>Näringsdepartementet</w:t>
      </w:r>
      <w:r w:rsidR="00184951">
        <w:t>)</w:t>
      </w:r>
      <w:r w:rsidR="007C79B8">
        <w:t xml:space="preserve"> den 30 december 2015. </w:t>
      </w:r>
    </w:p>
    <w:p w14:paraId="28A9B6F0" w14:textId="77777777" w:rsidR="005670CE" w:rsidRDefault="005670CE" w:rsidP="005670CE">
      <w:pPr>
        <w:pStyle w:val="RKnormal"/>
      </w:pPr>
    </w:p>
    <w:p w14:paraId="11DBE6F1" w14:textId="77777777" w:rsidR="00787596" w:rsidRDefault="00187C72" w:rsidP="00187C72">
      <w:pPr>
        <w:pStyle w:val="RKnormal"/>
      </w:pPr>
      <w:r>
        <w:t xml:space="preserve">Sjöfartsverkets förslag till ny modell för farleds- och lotsavgifter är för närvarande ute på remiss med svarsdatum </w:t>
      </w:r>
      <w:r w:rsidR="00967CE0">
        <w:t xml:space="preserve">senast </w:t>
      </w:r>
      <w:r>
        <w:t xml:space="preserve">den 1 juni 2016. </w:t>
      </w:r>
    </w:p>
    <w:p w14:paraId="3C37562F" w14:textId="77777777" w:rsidR="00787596" w:rsidRDefault="00787596" w:rsidP="00187C72">
      <w:pPr>
        <w:pStyle w:val="RKnormal"/>
      </w:pPr>
      <w:r w:rsidRPr="00787596">
        <w:t>Sjöfartsverket är ett affärsverk vars huvudsakliga inkomstkällor är farleds- och lotsavgifter. Det är Sjöfartsverket som till stora delar bestämmer avgifternas storlek.</w:t>
      </w:r>
      <w:r>
        <w:t xml:space="preserve"> Jag varken vill eller kan föregå den process som nu pågår när det gäller Sjöfartsverkets nya avgiftsmodell.</w:t>
      </w:r>
    </w:p>
    <w:p w14:paraId="31F2307A" w14:textId="77777777" w:rsidR="00787596" w:rsidRDefault="00787596" w:rsidP="00187C72">
      <w:pPr>
        <w:pStyle w:val="RKnormal"/>
      </w:pPr>
    </w:p>
    <w:p w14:paraId="333A8546" w14:textId="77777777" w:rsidR="007C79B8" w:rsidRDefault="00906565" w:rsidP="007C79B8">
      <w:pPr>
        <w:pStyle w:val="RKnormal"/>
      </w:pPr>
      <w:r>
        <w:t>När det gäller lotsdispenser är det korrekt som Anders Åkesson skriver att det är</w:t>
      </w:r>
      <w:r w:rsidR="00DF5AD9">
        <w:t xml:space="preserve"> Transportstyrelsen som är</w:t>
      </w:r>
      <w:r>
        <w:t xml:space="preserve"> ansvarig</w:t>
      </w:r>
      <w:r w:rsidR="00DF5AD9">
        <w:t xml:space="preserve"> myndighet</w:t>
      </w:r>
      <w:r>
        <w:t>. Jag vill understryka att</w:t>
      </w:r>
      <w:r w:rsidR="00DF5AD9">
        <w:t xml:space="preserve"> det redan </w:t>
      </w:r>
      <w:r w:rsidR="007C79B8">
        <w:t xml:space="preserve">i dag </w:t>
      </w:r>
      <w:r>
        <w:t xml:space="preserve">finns </w:t>
      </w:r>
      <w:r w:rsidR="007C79B8">
        <w:t>ett fungerande system för att erhålla undantag från lotsplikten genom s.k. lotsdispenser. Systemet och möjligheterna till lotsdispenser begränsas idag inte för trafik på de inre vattenvägar</w:t>
      </w:r>
      <w:r w:rsidR="000E6BFB">
        <w:t xml:space="preserve">na utan finns som en möjlighet, </w:t>
      </w:r>
      <w:r w:rsidR="007C79B8">
        <w:t>efter tillstånd från Transportstyrelsen, för lotspliktiga fartyg i svenska farvatten oavsett trafiktyp eller område.</w:t>
      </w:r>
    </w:p>
    <w:p w14:paraId="671796CF" w14:textId="77777777" w:rsidR="007C79B8" w:rsidRDefault="007C79B8" w:rsidP="007C79B8">
      <w:pPr>
        <w:pStyle w:val="RKnormal"/>
      </w:pPr>
      <w:r>
        <w:t xml:space="preserve">  </w:t>
      </w:r>
    </w:p>
    <w:p w14:paraId="0F016EE0" w14:textId="77777777" w:rsidR="00847ACB" w:rsidRDefault="00847ACB" w:rsidP="007C79B8">
      <w:pPr>
        <w:pStyle w:val="RKnormal"/>
      </w:pPr>
    </w:p>
    <w:p w14:paraId="45073B86" w14:textId="77777777" w:rsidR="007C79B8" w:rsidRDefault="000E6BFB" w:rsidP="007C79B8">
      <w:pPr>
        <w:pStyle w:val="RKnormal"/>
      </w:pPr>
      <w:bookmarkStart w:id="0" w:name="_GoBack"/>
      <w:bookmarkEnd w:id="0"/>
      <w:r>
        <w:lastRenderedPageBreak/>
        <w:t xml:space="preserve">Jag har blivit informerad om att Transportstyrelsen har </w:t>
      </w:r>
      <w:r w:rsidR="007C79B8">
        <w:t xml:space="preserve">för avsikt att inleda ett arbete med en översyn av lotsplikten i hela landet. I ett sådant arbete kan även förändringar av regelverket för lotsdispenser komma att beröras. </w:t>
      </w:r>
    </w:p>
    <w:p w14:paraId="41836DB4" w14:textId="77777777" w:rsidR="007C79B8" w:rsidRDefault="007C79B8" w:rsidP="00187C72">
      <w:pPr>
        <w:pStyle w:val="RKnormal"/>
      </w:pPr>
    </w:p>
    <w:p w14:paraId="6A146D0D" w14:textId="77777777" w:rsidR="00271A8F" w:rsidRDefault="00271A8F">
      <w:pPr>
        <w:pStyle w:val="RKnormal"/>
      </w:pPr>
    </w:p>
    <w:p w14:paraId="2CA883AF" w14:textId="77777777" w:rsidR="00271A8F" w:rsidRDefault="00271A8F">
      <w:pPr>
        <w:pStyle w:val="RKnormal"/>
      </w:pPr>
      <w:r>
        <w:t xml:space="preserve">Stockholm den </w:t>
      </w:r>
      <w:r w:rsidR="00DF5AD9">
        <w:t>25 maj 2016</w:t>
      </w:r>
    </w:p>
    <w:p w14:paraId="57D0A2FF" w14:textId="77777777" w:rsidR="00271A8F" w:rsidRDefault="00271A8F">
      <w:pPr>
        <w:pStyle w:val="RKnormal"/>
      </w:pPr>
    </w:p>
    <w:p w14:paraId="7A09E2FB" w14:textId="77777777" w:rsidR="00271A8F" w:rsidRDefault="00271A8F">
      <w:pPr>
        <w:pStyle w:val="RKnormal"/>
      </w:pPr>
    </w:p>
    <w:p w14:paraId="6855A8EC" w14:textId="77777777" w:rsidR="00271A8F" w:rsidRDefault="00271A8F">
      <w:pPr>
        <w:pStyle w:val="RKnormal"/>
      </w:pPr>
      <w:r>
        <w:t>Anna Johansson</w:t>
      </w:r>
    </w:p>
    <w:sectPr w:rsidR="00271A8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4FEB7" w14:textId="77777777" w:rsidR="00271A8F" w:rsidRDefault="00271A8F">
      <w:r>
        <w:separator/>
      </w:r>
    </w:p>
  </w:endnote>
  <w:endnote w:type="continuationSeparator" w:id="0">
    <w:p w14:paraId="523E675E" w14:textId="77777777" w:rsidR="00271A8F" w:rsidRDefault="0027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E5B99" w14:textId="77777777" w:rsidR="00271A8F" w:rsidRDefault="00271A8F">
      <w:r>
        <w:separator/>
      </w:r>
    </w:p>
  </w:footnote>
  <w:footnote w:type="continuationSeparator" w:id="0">
    <w:p w14:paraId="252FB167" w14:textId="77777777" w:rsidR="00271A8F" w:rsidRDefault="0027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80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7A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6CE896" w14:textId="77777777">
      <w:trPr>
        <w:cantSplit/>
      </w:trPr>
      <w:tc>
        <w:tcPr>
          <w:tcW w:w="3119" w:type="dxa"/>
        </w:tcPr>
        <w:p w14:paraId="1EF061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CFEF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210941" w14:textId="77777777" w:rsidR="00E80146" w:rsidRDefault="00E80146">
          <w:pPr>
            <w:pStyle w:val="Sidhuvud"/>
            <w:ind w:right="360"/>
          </w:pPr>
        </w:p>
      </w:tc>
    </w:tr>
  </w:tbl>
  <w:p w14:paraId="0523CAF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34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4C7F99" w14:textId="77777777">
      <w:trPr>
        <w:cantSplit/>
      </w:trPr>
      <w:tc>
        <w:tcPr>
          <w:tcW w:w="3119" w:type="dxa"/>
        </w:tcPr>
        <w:p w14:paraId="09C1F9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84BA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FF82E0" w14:textId="77777777" w:rsidR="00E80146" w:rsidRDefault="00E80146">
          <w:pPr>
            <w:pStyle w:val="Sidhuvud"/>
            <w:ind w:right="360"/>
          </w:pPr>
        </w:p>
      </w:tc>
    </w:tr>
  </w:tbl>
  <w:p w14:paraId="65C8019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27E2" w14:textId="77777777" w:rsidR="00271A8F" w:rsidRDefault="00271A8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43FD39" wp14:editId="0F5624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9FE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8019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70EC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3F066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8F"/>
    <w:rsid w:val="000E6BFB"/>
    <w:rsid w:val="00150384"/>
    <w:rsid w:val="00160901"/>
    <w:rsid w:val="001805B7"/>
    <w:rsid w:val="00184951"/>
    <w:rsid w:val="00187C72"/>
    <w:rsid w:val="00271A8F"/>
    <w:rsid w:val="00367B1C"/>
    <w:rsid w:val="004A328D"/>
    <w:rsid w:val="005670CE"/>
    <w:rsid w:val="0058762B"/>
    <w:rsid w:val="006D5B0C"/>
    <w:rsid w:val="006E4E11"/>
    <w:rsid w:val="007242A3"/>
    <w:rsid w:val="00787596"/>
    <w:rsid w:val="007A6855"/>
    <w:rsid w:val="007C79B8"/>
    <w:rsid w:val="00847ACB"/>
    <w:rsid w:val="00906565"/>
    <w:rsid w:val="0092027A"/>
    <w:rsid w:val="00955E31"/>
    <w:rsid w:val="00967CE0"/>
    <w:rsid w:val="00992E72"/>
    <w:rsid w:val="00AF26D1"/>
    <w:rsid w:val="00D133D7"/>
    <w:rsid w:val="00DF5AD9"/>
    <w:rsid w:val="00E80146"/>
    <w:rsid w:val="00E904D0"/>
    <w:rsid w:val="00EC25F9"/>
    <w:rsid w:val="00ED583F"/>
    <w:rsid w:val="00F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7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7C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7C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7C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7C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13ae35ba-aea5-4bf4-92cc-fb014522817c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3367A-62C0-46D1-9214-789062E38A04}"/>
</file>

<file path=customXml/itemProps2.xml><?xml version="1.0" encoding="utf-8"?>
<ds:datastoreItem xmlns:ds="http://schemas.openxmlformats.org/officeDocument/2006/customXml" ds:itemID="{E9F4D37B-EED0-42C0-BDB9-BC27C85B964E}"/>
</file>

<file path=customXml/itemProps3.xml><?xml version="1.0" encoding="utf-8"?>
<ds:datastoreItem xmlns:ds="http://schemas.openxmlformats.org/officeDocument/2006/customXml" ds:itemID="{2D23CB17-8949-49CA-A892-2A1ABCC69F95}"/>
</file>

<file path=customXml/itemProps4.xml><?xml version="1.0" encoding="utf-8"?>
<ds:datastoreItem xmlns:ds="http://schemas.openxmlformats.org/officeDocument/2006/customXml" ds:itemID="{E9F4D37B-EED0-42C0-BDB9-BC27C85B964E}"/>
</file>

<file path=customXml/itemProps5.xml><?xml version="1.0" encoding="utf-8"?>
<ds:datastoreItem xmlns:ds="http://schemas.openxmlformats.org/officeDocument/2006/customXml" ds:itemID="{0F727E06-6921-45ED-B861-662733E48BC2}"/>
</file>

<file path=customXml/itemProps6.xml><?xml version="1.0" encoding="utf-8"?>
<ds:datastoreItem xmlns:ds="http://schemas.openxmlformats.org/officeDocument/2006/customXml" ds:itemID="{E9F4D37B-EED0-42C0-BDB9-BC27C85B9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Marie Egerup</cp:lastModifiedBy>
  <cp:revision>2</cp:revision>
  <cp:lastPrinted>2016-05-25T06:01:00Z</cp:lastPrinted>
  <dcterms:created xsi:type="dcterms:W3CDTF">2016-05-25T06:02:00Z</dcterms:created>
  <dcterms:modified xsi:type="dcterms:W3CDTF">2016-05-25T06:02:00Z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e7a504e7-dffb-41d4-807d-c41f0631e6fa</vt:lpwstr>
  </property>
</Properties>
</file>