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6E4E11">
        <w:tc>
          <w:tcPr>
            <w:tcW w:w="2268" w:type="dxa"/>
          </w:tcPr>
          <w:p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  <w:tc>
          <w:tcPr>
            <w:tcW w:w="2999" w:type="dxa"/>
            <w:gridSpan w:val="2"/>
          </w:tcPr>
          <w:p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6E4E11">
        <w:tc>
          <w:tcPr>
            <w:tcW w:w="2268" w:type="dxa"/>
          </w:tcPr>
          <w:p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  <w:tc>
          <w:tcPr>
            <w:tcW w:w="2999" w:type="dxa"/>
            <w:gridSpan w:val="2"/>
          </w:tcPr>
          <w:p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</w:tr>
      <w:tr w:rsidR="006E4E11">
        <w:tc>
          <w:tcPr>
            <w:tcW w:w="3402" w:type="dxa"/>
            <w:gridSpan w:val="2"/>
          </w:tcPr>
          <w:p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1865" w:type="dxa"/>
          </w:tcPr>
          <w:p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>
        <w:tc>
          <w:tcPr>
            <w:tcW w:w="2268" w:type="dxa"/>
          </w:tcPr>
          <w:p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:rsidR="006E4E11" w:rsidRPr="00ED583F" w:rsidRDefault="00C83B0F" w:rsidP="007242A3">
            <w:pPr>
              <w:framePr w:w="5035" w:h="1644" w:wrap="notBeside" w:vAnchor="page" w:hAnchor="page" w:x="6573" w:y="721"/>
              <w:rPr>
                <w:sz w:val="20"/>
              </w:rPr>
            </w:pPr>
            <w:r>
              <w:rPr>
                <w:sz w:val="20"/>
              </w:rPr>
              <w:t>Dnr Ku2016/00610/KI</w:t>
            </w:r>
          </w:p>
        </w:tc>
      </w:tr>
      <w:tr w:rsidR="006E4E11">
        <w:tc>
          <w:tcPr>
            <w:tcW w:w="2268" w:type="dxa"/>
          </w:tcPr>
          <w:p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</w:tbl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6E4E11">
        <w:trPr>
          <w:trHeight w:val="284"/>
        </w:trPr>
        <w:tc>
          <w:tcPr>
            <w:tcW w:w="4911" w:type="dxa"/>
          </w:tcPr>
          <w:p w:rsidR="006E4E11" w:rsidRDefault="00C83B0F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>
              <w:rPr>
                <w:b/>
                <w:i w:val="0"/>
                <w:sz w:val="22"/>
              </w:rPr>
              <w:t>Kulturdepartementet</w:t>
            </w:r>
          </w:p>
        </w:tc>
      </w:tr>
      <w:tr w:rsidR="006E4E11">
        <w:trPr>
          <w:trHeight w:val="284"/>
        </w:trPr>
        <w:tc>
          <w:tcPr>
            <w:tcW w:w="4911" w:type="dxa"/>
          </w:tcPr>
          <w:p w:rsidR="006E4E11" w:rsidRDefault="00C83B0F">
            <w:pPr>
              <w:pStyle w:val="Avsndare"/>
              <w:framePr w:h="2483" w:wrap="notBeside" w:x="1504"/>
              <w:rPr>
                <w:bCs/>
                <w:iCs/>
              </w:rPr>
            </w:pPr>
            <w:r>
              <w:rPr>
                <w:bCs/>
                <w:iCs/>
              </w:rPr>
              <w:t>Kultur- och demokratiministern</w:t>
            </w:r>
          </w:p>
        </w:tc>
      </w:tr>
      <w:tr w:rsidR="006E4E11">
        <w:trPr>
          <w:trHeight w:val="284"/>
        </w:trPr>
        <w:tc>
          <w:tcPr>
            <w:tcW w:w="4911" w:type="dxa"/>
          </w:tcPr>
          <w:p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>
        <w:trPr>
          <w:trHeight w:val="284"/>
        </w:trPr>
        <w:tc>
          <w:tcPr>
            <w:tcW w:w="4911" w:type="dxa"/>
          </w:tcPr>
          <w:p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>
        <w:trPr>
          <w:trHeight w:val="284"/>
        </w:trPr>
        <w:tc>
          <w:tcPr>
            <w:tcW w:w="4911" w:type="dxa"/>
          </w:tcPr>
          <w:p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>
        <w:trPr>
          <w:trHeight w:val="284"/>
        </w:trPr>
        <w:tc>
          <w:tcPr>
            <w:tcW w:w="4911" w:type="dxa"/>
          </w:tcPr>
          <w:p w:rsidR="00134FB7" w:rsidRDefault="00134FB7" w:rsidP="009E69C3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>
        <w:trPr>
          <w:trHeight w:val="284"/>
        </w:trPr>
        <w:tc>
          <w:tcPr>
            <w:tcW w:w="4911" w:type="dxa"/>
          </w:tcPr>
          <w:p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>
        <w:trPr>
          <w:trHeight w:val="284"/>
        </w:trPr>
        <w:tc>
          <w:tcPr>
            <w:tcW w:w="4911" w:type="dxa"/>
          </w:tcPr>
          <w:p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>
        <w:trPr>
          <w:trHeight w:val="284"/>
        </w:trPr>
        <w:tc>
          <w:tcPr>
            <w:tcW w:w="4911" w:type="dxa"/>
          </w:tcPr>
          <w:p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</w:tbl>
    <w:p w:rsidR="006E4E11" w:rsidRDefault="00C83B0F">
      <w:pPr>
        <w:framePr w:w="4400" w:h="2523" w:wrap="notBeside" w:vAnchor="page" w:hAnchor="page" w:x="6453" w:y="2445"/>
        <w:ind w:left="142"/>
      </w:pPr>
      <w:r>
        <w:t>Till riksdagen</w:t>
      </w:r>
    </w:p>
    <w:p w:rsidR="006E4E11" w:rsidRDefault="00C83B0F" w:rsidP="00C83B0F">
      <w:pPr>
        <w:pStyle w:val="RKrubrik"/>
        <w:pBdr>
          <w:bottom w:val="single" w:sz="4" w:space="1" w:color="auto"/>
        </w:pBdr>
        <w:spacing w:before="0" w:after="0"/>
      </w:pPr>
      <w:r>
        <w:t>Svar på fråga 2015/16:908 av Angelika Bengtsson (SD) Bristen på utbildade musiklärare i kulturskolorna</w:t>
      </w:r>
    </w:p>
    <w:p w:rsidR="006E4E11" w:rsidRDefault="006E4E11">
      <w:pPr>
        <w:pStyle w:val="RKnormal"/>
      </w:pPr>
    </w:p>
    <w:p w:rsidR="006E4E11" w:rsidRDefault="00C83B0F">
      <w:pPr>
        <w:pStyle w:val="RKnormal"/>
      </w:pPr>
      <w:r>
        <w:t>Angelika Bengtsson har frågat mig vilka åtgärder jag avser att vidta, inom ramen för mitt ansvarsområde i regeringen, för att säkerställa tillgången till utbildade musiklärare inom kulturskolorna.</w:t>
      </w:r>
    </w:p>
    <w:p w:rsidR="00067014" w:rsidRDefault="00067014">
      <w:pPr>
        <w:pStyle w:val="RKnormal"/>
      </w:pPr>
    </w:p>
    <w:p w:rsidR="00E40F4A" w:rsidRDefault="00F45315" w:rsidP="00F45315">
      <w:pPr>
        <w:pStyle w:val="Oformateradtext"/>
        <w:rPr>
          <w:rFonts w:ascii="OrigGarmnd BT" w:eastAsia="Times New Roman" w:hAnsi="OrigGarmnd BT"/>
          <w:sz w:val="24"/>
          <w:szCs w:val="20"/>
        </w:rPr>
      </w:pPr>
      <w:r>
        <w:rPr>
          <w:rFonts w:ascii="OrigGarmnd BT" w:eastAsia="Times New Roman" w:hAnsi="OrigGarmnd BT"/>
          <w:sz w:val="24"/>
          <w:szCs w:val="20"/>
        </w:rPr>
        <w:t>När det gäller musiklärarutbildningen generellt är antalet antagna inom den ämneslärarutbildning som leder till yrkesexamen med inriktning på musik för årskurserna 7-9 lågt.</w:t>
      </w:r>
      <w:r w:rsidR="00E40F4A">
        <w:rPr>
          <w:rFonts w:ascii="OrigGarmnd BT" w:eastAsia="Times New Roman" w:hAnsi="OrigGarmnd BT"/>
          <w:sz w:val="24"/>
          <w:szCs w:val="20"/>
        </w:rPr>
        <w:t xml:space="preserve"> I Utbildningsdepartementets promemoria En mer flexibel ämneslärarutbildning lämnas förslag </w:t>
      </w:r>
      <w:r w:rsidR="00D02156">
        <w:rPr>
          <w:rFonts w:ascii="OrigGarmnd BT" w:eastAsia="Times New Roman" w:hAnsi="OrigGarmnd BT"/>
          <w:sz w:val="24"/>
          <w:szCs w:val="20"/>
        </w:rPr>
        <w:t>om</w:t>
      </w:r>
      <w:r w:rsidR="00E40F4A">
        <w:rPr>
          <w:rFonts w:ascii="OrigGarmnd BT" w:eastAsia="Times New Roman" w:hAnsi="OrigGarmnd BT"/>
          <w:sz w:val="24"/>
          <w:szCs w:val="20"/>
        </w:rPr>
        <w:t xml:space="preserve"> att göra ämneslärarutbildningen mer attraktiv. Promemorian har remitterats och förslagen bereds för närvarande i Regeringskansliet. </w:t>
      </w:r>
      <w:r w:rsidR="00FD2187">
        <w:rPr>
          <w:rFonts w:ascii="OrigGarmnd BT" w:eastAsia="Times New Roman" w:hAnsi="OrigGarmnd BT"/>
          <w:sz w:val="24"/>
          <w:szCs w:val="20"/>
        </w:rPr>
        <w:t>Ä</w:t>
      </w:r>
      <w:r w:rsidR="00E40F4A">
        <w:rPr>
          <w:rFonts w:ascii="OrigGarmnd BT" w:eastAsia="Times New Roman" w:hAnsi="OrigGarmnd BT"/>
          <w:sz w:val="24"/>
          <w:szCs w:val="20"/>
        </w:rPr>
        <w:t>mneslärarutbildningen är utformad för att möta skolväsendets behov</w:t>
      </w:r>
      <w:r w:rsidR="00FD2187">
        <w:rPr>
          <w:rFonts w:ascii="OrigGarmnd BT" w:eastAsia="Times New Roman" w:hAnsi="OrigGarmnd BT"/>
          <w:sz w:val="24"/>
          <w:szCs w:val="20"/>
        </w:rPr>
        <w:t>. Personer som</w:t>
      </w:r>
      <w:r w:rsidR="00A64B23">
        <w:rPr>
          <w:rFonts w:ascii="OrigGarmnd BT" w:eastAsia="Times New Roman" w:hAnsi="OrigGarmnd BT"/>
          <w:sz w:val="24"/>
          <w:szCs w:val="20"/>
        </w:rPr>
        <w:t xml:space="preserve"> genomgått utbildningen </w:t>
      </w:r>
      <w:r w:rsidR="00FD2187">
        <w:rPr>
          <w:rFonts w:ascii="OrigGarmnd BT" w:eastAsia="Times New Roman" w:hAnsi="OrigGarmnd BT"/>
          <w:sz w:val="24"/>
          <w:szCs w:val="20"/>
        </w:rPr>
        <w:t>är ofta också</w:t>
      </w:r>
      <w:r w:rsidR="00A64B23">
        <w:rPr>
          <w:rFonts w:ascii="OrigGarmnd BT" w:eastAsia="Times New Roman" w:hAnsi="OrigGarmnd BT"/>
          <w:sz w:val="24"/>
          <w:szCs w:val="20"/>
        </w:rPr>
        <w:t xml:space="preserve"> väl rustade att arbeta i kulturskolan</w:t>
      </w:r>
      <w:r w:rsidR="00E40F4A">
        <w:rPr>
          <w:rFonts w:ascii="OrigGarmnd BT" w:eastAsia="Times New Roman" w:hAnsi="OrigGarmnd BT"/>
          <w:sz w:val="24"/>
          <w:szCs w:val="20"/>
        </w:rPr>
        <w:t>. Den som vill undervisa i kulturskolorna har</w:t>
      </w:r>
      <w:r w:rsidR="009E69C3">
        <w:rPr>
          <w:rFonts w:ascii="OrigGarmnd BT" w:eastAsia="Times New Roman" w:hAnsi="OrigGarmnd BT"/>
          <w:sz w:val="24"/>
          <w:szCs w:val="20"/>
        </w:rPr>
        <w:t xml:space="preserve"> dessutom</w:t>
      </w:r>
      <w:r w:rsidR="00E40F4A">
        <w:rPr>
          <w:rFonts w:ascii="OrigGarmnd BT" w:eastAsia="Times New Roman" w:hAnsi="OrigGarmnd BT"/>
          <w:sz w:val="24"/>
          <w:szCs w:val="20"/>
        </w:rPr>
        <w:t xml:space="preserve"> möjlighet att välja andra musikutbildningar, som t.ex. musikpedagogik</w:t>
      </w:r>
      <w:r w:rsidR="00FD2187">
        <w:rPr>
          <w:rFonts w:ascii="OrigGarmnd BT" w:eastAsia="Times New Roman" w:hAnsi="OrigGarmnd BT"/>
          <w:sz w:val="24"/>
          <w:szCs w:val="20"/>
        </w:rPr>
        <w:t>-</w:t>
      </w:r>
      <w:r w:rsidR="00E40F4A">
        <w:rPr>
          <w:rFonts w:ascii="OrigGarmnd BT" w:eastAsia="Times New Roman" w:hAnsi="OrigGarmnd BT"/>
          <w:sz w:val="24"/>
          <w:szCs w:val="20"/>
        </w:rPr>
        <w:t>utbildningar och olika musikutbildningar inom folkhögskolan.</w:t>
      </w:r>
    </w:p>
    <w:p w:rsidR="00E40F4A" w:rsidRDefault="00E40F4A" w:rsidP="00F45315">
      <w:pPr>
        <w:pStyle w:val="Oformateradtext"/>
        <w:rPr>
          <w:rFonts w:ascii="OrigGarmnd BT" w:eastAsia="Times New Roman" w:hAnsi="OrigGarmnd BT"/>
          <w:sz w:val="24"/>
          <w:szCs w:val="20"/>
        </w:rPr>
      </w:pPr>
    </w:p>
    <w:p w:rsidR="0020713F" w:rsidRDefault="00C83B0F">
      <w:pPr>
        <w:pStyle w:val="RKnormal"/>
      </w:pPr>
      <w:r>
        <w:t xml:space="preserve">Den kommunala musik- och kulturskolan </w:t>
      </w:r>
      <w:r w:rsidR="00767584">
        <w:t xml:space="preserve">var </w:t>
      </w:r>
      <w:r>
        <w:t>en prioriterad fråga för regeringen när den tillträdde</w:t>
      </w:r>
      <w:r w:rsidR="00767584">
        <w:t>, varför en utredning tillsattes våren 2015 med uppdrag</w:t>
      </w:r>
      <w:r>
        <w:t xml:space="preserve"> att ta fram en nationell strategi för den kommunala musik- och kulturskolan</w:t>
      </w:r>
      <w:r w:rsidR="00767584">
        <w:t xml:space="preserve">. </w:t>
      </w:r>
      <w:r w:rsidR="0020713F">
        <w:t>Med utgångspunkt i ett brett kunskapsunderlag ska utredaren lämna förslag och bedömningar som gäller hur staten kan bidra till att göra den kommunala musik- och kulturskolan mer tillgänglig och jämlik</w:t>
      </w:r>
      <w:proofErr w:type="gramStart"/>
      <w:r w:rsidR="009E69C3">
        <w:t xml:space="preserve"> </w:t>
      </w:r>
      <w:r w:rsidR="0020713F">
        <w:t>(</w:t>
      </w:r>
      <w:r w:rsidR="00134FB7">
        <w:t>d</w:t>
      </w:r>
      <w:r w:rsidR="0020713F">
        <w:t>ir.</w:t>
      </w:r>
      <w:proofErr w:type="gramEnd"/>
      <w:r w:rsidR="0020713F">
        <w:t xml:space="preserve"> 2015:46). </w:t>
      </w:r>
    </w:p>
    <w:p w:rsidR="0020713F" w:rsidRDefault="0020713F">
      <w:pPr>
        <w:pStyle w:val="RKnormal"/>
      </w:pPr>
    </w:p>
    <w:p w:rsidR="00C83B0F" w:rsidRDefault="00767584">
      <w:pPr>
        <w:pStyle w:val="RKnormal"/>
      </w:pPr>
      <w:r>
        <w:t>Av utredningsdirektivet framgår att utredaren</w:t>
      </w:r>
      <w:r w:rsidR="00C83B0F">
        <w:t xml:space="preserve"> bl.a.</w:t>
      </w:r>
      <w:r>
        <w:t xml:space="preserve"> ska</w:t>
      </w:r>
      <w:r w:rsidR="00C83B0F">
        <w:t xml:space="preserve"> föreslå åtgärder för hur försörjning</w:t>
      </w:r>
      <w:r w:rsidR="0020713F">
        <w:t>en</w:t>
      </w:r>
      <w:r w:rsidR="00C83B0F">
        <w:t xml:space="preserve"> av lärare som ska undervisa i den kommunala musik- och kulturskolan kan säkras i framtiden.</w:t>
      </w:r>
      <w:r w:rsidR="009C0819">
        <w:t xml:space="preserve"> </w:t>
      </w:r>
      <w:r>
        <w:t xml:space="preserve">Det innebär att utredaren </w:t>
      </w:r>
      <w:r w:rsidR="002B7F4E">
        <w:t>ska</w:t>
      </w:r>
      <w:r w:rsidR="009C0819">
        <w:t xml:space="preserve"> analysera behovet av kompetens hos de lärare som ska undervisa i den kommunala musik- och kulturskolan och med utgångspunkt i den analysen föreslå hur försörjningen av lärare kan säkras i framtiden. </w:t>
      </w:r>
    </w:p>
    <w:p w:rsidR="009C0819" w:rsidRDefault="009C0819">
      <w:pPr>
        <w:pStyle w:val="RKnormal"/>
      </w:pPr>
    </w:p>
    <w:p w:rsidR="009C0819" w:rsidRDefault="009C0819">
      <w:pPr>
        <w:pStyle w:val="RKnormal"/>
      </w:pPr>
      <w:r>
        <w:t>Utredningen ska redovisa sitt uppdrag senast den 30 september 2016.</w:t>
      </w:r>
    </w:p>
    <w:p w:rsidR="00767584" w:rsidRDefault="00767584">
      <w:pPr>
        <w:pStyle w:val="RKnormal"/>
      </w:pPr>
    </w:p>
    <w:p w:rsidR="00767584" w:rsidRDefault="00767584">
      <w:pPr>
        <w:pStyle w:val="RKnormal"/>
      </w:pPr>
    </w:p>
    <w:p w:rsidR="00C83B0F" w:rsidRDefault="00C83B0F">
      <w:pPr>
        <w:pStyle w:val="RKnormal"/>
      </w:pPr>
    </w:p>
    <w:p w:rsidR="00C83B0F" w:rsidRDefault="00C83B0F">
      <w:pPr>
        <w:pStyle w:val="RKnormal"/>
      </w:pPr>
      <w:r>
        <w:t>Stockholm den 9 mars 2016</w:t>
      </w:r>
    </w:p>
    <w:p w:rsidR="00C83B0F" w:rsidRDefault="00C83B0F">
      <w:pPr>
        <w:pStyle w:val="RKnormal"/>
      </w:pPr>
    </w:p>
    <w:p w:rsidR="00C83B0F" w:rsidRDefault="00C83B0F">
      <w:pPr>
        <w:pStyle w:val="RKnormal"/>
      </w:pPr>
    </w:p>
    <w:p w:rsidR="0020713F" w:rsidRDefault="0020713F">
      <w:pPr>
        <w:pStyle w:val="RKnormal"/>
      </w:pPr>
    </w:p>
    <w:p w:rsidR="00C83B0F" w:rsidRDefault="00C83B0F">
      <w:pPr>
        <w:pStyle w:val="RKnormal"/>
      </w:pPr>
      <w:r>
        <w:t>Alice Bah Kuhnke</w:t>
      </w:r>
    </w:p>
    <w:sectPr w:rsidR="00C83B0F">
      <w:headerReference w:type="even" r:id="rId13"/>
      <w:headerReference w:type="default" r:id="rId14"/>
      <w:headerReference w:type="first" r:id="rId15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C11AA" w:rsidRDefault="00DC11AA">
      <w:r>
        <w:separator/>
      </w:r>
    </w:p>
  </w:endnote>
  <w:endnote w:type="continuationSeparator" w:id="0">
    <w:p w:rsidR="00DC11AA" w:rsidRDefault="00DC11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C11AA" w:rsidRDefault="00DC11AA">
      <w:r>
        <w:separator/>
      </w:r>
    </w:p>
  </w:footnote>
  <w:footnote w:type="continuationSeparator" w:id="0">
    <w:p w:rsidR="00DC11AA" w:rsidRDefault="00DC11A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F65C9C">
      <w:rPr>
        <w:rStyle w:val="Sidnummer"/>
        <w:noProof/>
      </w:rPr>
      <w:t>2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>
      <w:trPr>
        <w:cantSplit/>
      </w:trPr>
      <w:tc>
        <w:tcPr>
          <w:tcW w:w="3119" w:type="dxa"/>
        </w:tcPr>
        <w:p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:rsidR="00E80146" w:rsidRDefault="00E80146">
          <w:pPr>
            <w:pStyle w:val="Sidhuvud"/>
            <w:ind w:right="360"/>
          </w:pPr>
        </w:p>
      </w:tc>
    </w:tr>
  </w:tbl>
  <w:p w:rsidR="00E80146" w:rsidRDefault="00E80146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>
      <w:rPr>
        <w:rStyle w:val="Sidnummer"/>
        <w:noProof/>
      </w:rPr>
      <w:t>3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>
      <w:trPr>
        <w:cantSplit/>
      </w:trPr>
      <w:tc>
        <w:tcPr>
          <w:tcW w:w="3119" w:type="dxa"/>
        </w:tcPr>
        <w:p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:rsidR="00E80146" w:rsidRDefault="00E80146">
          <w:pPr>
            <w:pStyle w:val="Sidhuvud"/>
            <w:ind w:right="360"/>
          </w:pPr>
        </w:p>
      </w:tc>
    </w:tr>
  </w:tbl>
  <w:p w:rsidR="00E80146" w:rsidRDefault="00E80146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83B0F" w:rsidRDefault="009C0819">
    <w:pPr>
      <w:framePr w:w="2948" w:h="1321" w:hRule="exact" w:wrap="notBeside" w:vAnchor="page" w:hAnchor="page" w:x="1362" w:y="653"/>
    </w:pPr>
    <w:r>
      <w:rPr>
        <w:noProof/>
        <w:lang w:eastAsia="sv-SE"/>
      </w:rPr>
      <w:drawing>
        <wp:inline distT="0" distB="0" distL="0" distR="0" wp14:anchorId="141708F0" wp14:editId="52BE9C7A">
          <wp:extent cx="1866900" cy="8382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:rsidR="00E80146" w:rsidRDefault="00E80146">
    <w:pPr>
      <w:rPr>
        <w:rFonts w:ascii="TradeGothic" w:hAnsi="TradeGothic"/>
        <w:b/>
        <w:bCs/>
        <w:spacing w:val="12"/>
        <w:sz w:val="22"/>
      </w:rPr>
    </w:pPr>
  </w:p>
  <w:p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:rsidR="00E80146" w:rsidRDefault="00E80146">
    <w:pPr>
      <w:rPr>
        <w:rFonts w:ascii="TradeGothic" w:hAnsi="TradeGothic"/>
        <w:i/>
        <w:iCs/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hyphenationZone w:val="425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3B0F"/>
    <w:rsid w:val="00067014"/>
    <w:rsid w:val="00067CC5"/>
    <w:rsid w:val="00134FB7"/>
    <w:rsid w:val="00150384"/>
    <w:rsid w:val="00160901"/>
    <w:rsid w:val="001805B7"/>
    <w:rsid w:val="00182455"/>
    <w:rsid w:val="0020713F"/>
    <w:rsid w:val="00233D65"/>
    <w:rsid w:val="00252782"/>
    <w:rsid w:val="002B7F4E"/>
    <w:rsid w:val="00367B1C"/>
    <w:rsid w:val="004A328D"/>
    <w:rsid w:val="0058762B"/>
    <w:rsid w:val="006E4E11"/>
    <w:rsid w:val="007242A3"/>
    <w:rsid w:val="00767584"/>
    <w:rsid w:val="007A6855"/>
    <w:rsid w:val="008E2A19"/>
    <w:rsid w:val="0090703D"/>
    <w:rsid w:val="0092027A"/>
    <w:rsid w:val="00955E31"/>
    <w:rsid w:val="00992E72"/>
    <w:rsid w:val="009C0819"/>
    <w:rsid w:val="009E69C3"/>
    <w:rsid w:val="00A64B23"/>
    <w:rsid w:val="00AF26D1"/>
    <w:rsid w:val="00B33E54"/>
    <w:rsid w:val="00C83B0F"/>
    <w:rsid w:val="00CF387B"/>
    <w:rsid w:val="00D02156"/>
    <w:rsid w:val="00D133D7"/>
    <w:rsid w:val="00DC11AA"/>
    <w:rsid w:val="00E40F4A"/>
    <w:rsid w:val="00E80146"/>
    <w:rsid w:val="00E904D0"/>
    <w:rsid w:val="00EA42AD"/>
    <w:rsid w:val="00EA7EFC"/>
    <w:rsid w:val="00EC25F9"/>
    <w:rsid w:val="00ED583F"/>
    <w:rsid w:val="00F45315"/>
    <w:rsid w:val="00F65C9C"/>
    <w:rsid w:val="00FD21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C9B660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B33E5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B33E54"/>
    <w:rPr>
      <w:rFonts w:ascii="Tahoma" w:hAnsi="Tahoma" w:cs="Tahoma"/>
      <w:sz w:val="16"/>
      <w:szCs w:val="16"/>
      <w:lang w:eastAsia="en-US"/>
    </w:rPr>
  </w:style>
  <w:style w:type="paragraph" w:styleId="Oformateradtext">
    <w:name w:val="Plain Text"/>
    <w:basedOn w:val="Normal"/>
    <w:link w:val="OformateradtextChar"/>
    <w:uiPriority w:val="99"/>
    <w:unhideWhenUsed/>
    <w:rsid w:val="00F45315"/>
    <w:pPr>
      <w:overflowPunct/>
      <w:autoSpaceDE/>
      <w:autoSpaceDN/>
      <w:adjustRightInd/>
      <w:spacing w:line="240" w:lineRule="auto"/>
      <w:textAlignment w:val="auto"/>
    </w:pPr>
    <w:rPr>
      <w:rFonts w:ascii="Calibri" w:eastAsiaTheme="minorHAnsi" w:hAnsi="Calibri"/>
      <w:sz w:val="22"/>
      <w:szCs w:val="22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rsid w:val="00F45315"/>
    <w:rPr>
      <w:rFonts w:ascii="Calibri" w:eastAsiaTheme="minorHAnsi" w:hAnsi="Calibri"/>
      <w:sz w:val="22"/>
      <w:szCs w:val="22"/>
      <w:lang w:eastAsia="en-US"/>
    </w:rPr>
  </w:style>
  <w:style w:type="character" w:styleId="Hyperlnk">
    <w:name w:val="Hyperlink"/>
    <w:basedOn w:val="Standardstycketeckensnitt"/>
    <w:rsid w:val="00134FB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B33E5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B33E54"/>
    <w:rPr>
      <w:rFonts w:ascii="Tahoma" w:hAnsi="Tahoma" w:cs="Tahoma"/>
      <w:sz w:val="16"/>
      <w:szCs w:val="16"/>
      <w:lang w:eastAsia="en-US"/>
    </w:rPr>
  </w:style>
  <w:style w:type="paragraph" w:styleId="Oformateradtext">
    <w:name w:val="Plain Text"/>
    <w:basedOn w:val="Normal"/>
    <w:link w:val="OformateradtextChar"/>
    <w:uiPriority w:val="99"/>
    <w:unhideWhenUsed/>
    <w:rsid w:val="00F45315"/>
    <w:pPr>
      <w:overflowPunct/>
      <w:autoSpaceDE/>
      <w:autoSpaceDN/>
      <w:adjustRightInd/>
      <w:spacing w:line="240" w:lineRule="auto"/>
      <w:textAlignment w:val="auto"/>
    </w:pPr>
    <w:rPr>
      <w:rFonts w:ascii="Calibri" w:eastAsiaTheme="minorHAnsi" w:hAnsi="Calibri"/>
      <w:sz w:val="22"/>
      <w:szCs w:val="22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rsid w:val="00F45315"/>
    <w:rPr>
      <w:rFonts w:ascii="Calibri" w:eastAsiaTheme="minorHAnsi" w:hAnsi="Calibri"/>
      <w:sz w:val="22"/>
      <w:szCs w:val="22"/>
      <w:lang w:eastAsia="en-US"/>
    </w:rPr>
  </w:style>
  <w:style w:type="character" w:styleId="Hyperlnk">
    <w:name w:val="Hyperlink"/>
    <w:basedOn w:val="Standardstycketeckensnitt"/>
    <w:rsid w:val="00134FB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52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11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webSettings" Target="webSettings.xml"/><Relationship Id="rId14" Type="http://schemas.openxmlformats.org/officeDocument/2006/relationships/header" Target="header2.xml"/><Relationship Id="rId9" Type="http://schemas.openxmlformats.org/officeDocument/2006/relationships/settings" Target="setting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e485a555d1c6e0aaf3e141c8c063a0c0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e7d1843ac802feaf5aab54588200570b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73458a4e-d357-4134-865c-1a1d7e5f2c2a</RD_Svarsid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154827278AE194990929894766CB842" ma:contentTypeVersion="1" ma:contentTypeDescription="Skapa ett nytt dokument." ma:contentTypeScope="" ma:versionID="b50e0bbabcdb9583c7abfea35659a691">
  <xsd:schema xmlns:xsd="http://www.w3.org/2001/XMLSchema" xmlns:xs="http://www.w3.org/2001/XMLSchema" xmlns:p="http://schemas.microsoft.com/office/2006/metadata/properties" xmlns:ns2="14C2BFBE-9AF7-495B-872C-7D23F9D108BA" targetNamespace="http://schemas.microsoft.com/office/2006/metadata/properties" ma:root="true" ma:fieldsID="9e8a7de4188635845d56ea57bd4e649e" ns2:_="">
    <xsd:import namespace="14C2BFBE-9AF7-495B-872C-7D23F9D108BA"/>
    <xsd:element name="properties">
      <xsd:complexType>
        <xsd:sequence>
          <xsd:element name="documentManagement">
            <xsd:complexType>
              <xsd:all>
                <xsd:element ref="ns2:RD_Matchningsid" minOccurs="0"/>
                <xsd:element ref="ns2:RD_ArendeGU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C2BFBE-9AF7-495B-872C-7D23F9D108BA" elementFormDefault="qualified">
    <xsd:import namespace="http://schemas.microsoft.com/office/2006/documentManagement/types"/>
    <xsd:import namespace="http://schemas.microsoft.com/office/infopath/2007/PartnerControls"/>
    <xsd:element name="RD_Matchningsid" ma:index="8" nillable="true" ma:displayName="Matchningsid" ma:internalName="RD_Matchningsid">
      <xsd:simpleType>
        <xsd:restriction base="dms:Text"/>
      </xsd:simpleType>
    </xsd:element>
    <xsd:element name="RD_ArendeGUID" ma:index="9" nillable="true" ma:displayName="Ärende GUID" ma:indexed="true" ma:internalName="RD_ArendeGU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2B13655-F936-4BF7-8D94-CE527572B1BE}"/>
</file>

<file path=customXml/itemProps2.xml><?xml version="1.0" encoding="utf-8"?>
<ds:datastoreItem xmlns:ds="http://schemas.openxmlformats.org/officeDocument/2006/customXml" ds:itemID="{C1A75059-A87E-4907-95D8-C0BCE4BF06B2}"/>
</file>

<file path=customXml/itemProps3.xml><?xml version="1.0" encoding="utf-8"?>
<ds:datastoreItem xmlns:ds="http://schemas.openxmlformats.org/officeDocument/2006/customXml" ds:itemID="{400D21B9-EDA6-4B5E-BC9A-5278F71982C3}"/>
</file>

<file path=customXml/itemProps4.xml><?xml version="1.0" encoding="utf-8"?>
<ds:datastoreItem xmlns:ds="http://schemas.openxmlformats.org/officeDocument/2006/customXml" ds:itemID="{C1A75059-A87E-4907-95D8-C0BCE4BF06B2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80D2FB52-4108-4DFC-955D-4B9C7480594E}"/>
</file>

<file path=customXml/itemProps6.xml><?xml version="1.0" encoding="utf-8"?>
<ds:datastoreItem xmlns:ds="http://schemas.openxmlformats.org/officeDocument/2006/customXml" ds:itemID="{C1A75059-A87E-4907-95D8-C0BCE4BF06B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340</Words>
  <Characters>1804</Characters>
  <Application>Microsoft Office Word</Application>
  <DocSecurity>0</DocSecurity>
  <Lines>15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</Company>
  <LinksUpToDate>false</LinksUpToDate>
  <CharactersWithSpaces>2140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Birgit Gunnarsson</dc:creator>
  <cp:lastModifiedBy>Meta Dehlin</cp:lastModifiedBy>
  <cp:revision>3</cp:revision>
  <cp:lastPrinted>2016-03-04T08:20:00Z</cp:lastPrinted>
  <dcterms:created xsi:type="dcterms:W3CDTF">2016-03-09T08:25:00Z</dcterms:created>
  <dcterms:modified xsi:type="dcterms:W3CDTF">2016-03-09T09:51:00Z</dcterms:modified>
  <cp:category>Svar på fråga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9;0;0;489</vt:lpwstr>
  </property>
  <property fmtid="{D5CDD505-2E9C-101B-9397-08002B2CF9AE}" pid="3" name="Sprak">
    <vt:lpwstr>Svenska</vt:lpwstr>
  </property>
  <property fmtid="{D5CDD505-2E9C-101B-9397-08002B2CF9AE}" pid="4" name="DokID">
    <vt:i4>39</vt:i4>
  </property>
  <property fmtid="{D5CDD505-2E9C-101B-9397-08002B2CF9AE}" pid="5" name="ContentTypeId">
    <vt:lpwstr>0x0101007DCF975C04D44161A4E6A1E30BEAF3560093B6C30A1794704D9AEDAE4402691088</vt:lpwstr>
  </property>
  <property fmtid="{D5CDD505-2E9C-101B-9397-08002B2CF9AE}" pid="6" name="Departementsenhet">
    <vt:lpwstr/>
  </property>
  <property fmtid="{D5CDD505-2E9C-101B-9397-08002B2CF9AE}" pid="7" name="Aktivitetskategori">
    <vt:lpwstr/>
  </property>
  <property fmtid="{D5CDD505-2E9C-101B-9397-08002B2CF9AE}" pid="8" name="_dlc_DocIdItemGuid">
    <vt:lpwstr>44ab9130-05e9-4e35-8ce1-699e591d5999</vt:lpwstr>
  </property>
</Properties>
</file>