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B12" w:rsidRPr="004012BF" w:rsidRDefault="00663B12" w:rsidP="00663B12">
      <w:pPr>
        <w:pStyle w:val="Hemstlrubrik"/>
      </w:pPr>
      <w:r w:rsidRPr="004012BF">
        <w:t>Förslag till riksdagsbeslut</w:t>
      </w:r>
    </w:p>
    <w:p w:rsidR="005712DB" w:rsidRPr="004012BF" w:rsidRDefault="005712DB">
      <w:pPr>
        <w:pStyle w:val="Hemstlatt"/>
        <w:ind w:left="0"/>
      </w:pPr>
      <w:r w:rsidRPr="004012BF">
        <w:t>Riksdagen tillkännager för regeringen som sin mening vad i motionen anförs om stöd till kommuner för vuxenutbil</w:t>
      </w:r>
      <w:r w:rsidRPr="004012BF">
        <w:t>d</w:t>
      </w:r>
      <w:r w:rsidRPr="004012BF">
        <w:t>ning</w:t>
      </w:r>
      <w:r w:rsidR="00C657FC" w:rsidRPr="004012BF">
        <w:t>.</w:t>
      </w:r>
    </w:p>
    <w:p w:rsidR="00E84F25" w:rsidRPr="004012BF" w:rsidRDefault="007C6092" w:rsidP="00E22893">
      <w:pPr>
        <w:pStyle w:val="Rubrik1"/>
      </w:pPr>
      <w:r w:rsidRPr="004012BF">
        <w:t>Motivering</w:t>
      </w:r>
    </w:p>
    <w:p w:rsidR="00663B12" w:rsidRPr="004012BF" w:rsidRDefault="00663B12" w:rsidP="00223B7E">
      <w:r w:rsidRPr="004012BF">
        <w:t>Lärandet är en del av livet. Det börjar när vi är barn. Då går vi först i försk</w:t>
      </w:r>
      <w:r w:rsidRPr="004012BF">
        <w:t>o</w:t>
      </w:r>
      <w:r w:rsidRPr="004012BF">
        <w:t xml:space="preserve">lan och sedan i grundskolan. Många går vidare till gymnasium och högskola eller olika yrkesutbildningar. När vi blir äldre kanske vi går en studiecirkel, skriver in oss på en högskolekurs eller läser vid </w:t>
      </w:r>
      <w:r w:rsidR="0093504F" w:rsidRPr="004012BF">
        <w:t>k</w:t>
      </w:r>
      <w:r w:rsidR="00223B7E" w:rsidRPr="004012BF">
        <w:t>omvux</w:t>
      </w:r>
      <w:r w:rsidRPr="004012BF">
        <w:t>.</w:t>
      </w:r>
    </w:p>
    <w:p w:rsidR="00663B12" w:rsidRPr="004012BF" w:rsidRDefault="00663B12" w:rsidP="00663B12">
      <w:pPr>
        <w:pStyle w:val="Normaltindrag"/>
      </w:pPr>
      <w:r w:rsidRPr="004012BF">
        <w:t>Det är viktigt att alla människor ska ges möjlighet till återkommande ko</w:t>
      </w:r>
      <w:r w:rsidRPr="004012BF">
        <w:t>m</w:t>
      </w:r>
      <w:r w:rsidRPr="004012BF">
        <w:t>petensutveckling och fortsatt lärande genom hela livet. Att ha tillgång till kunskap och möjlighet att förvärva ny kunskap genom hela livet är viktigt på en alltmer kunskapskrävande arbetsmarknad.</w:t>
      </w:r>
    </w:p>
    <w:p w:rsidR="00663B12" w:rsidRPr="004012BF" w:rsidRDefault="00C657FC" w:rsidP="00C657FC">
      <w:pPr>
        <w:pStyle w:val="Normaltindrag"/>
      </w:pPr>
      <w:r w:rsidRPr="004012BF">
        <w:t xml:space="preserve">Det statliga stödet till kommuner för att bedriva vuxenutbildning är viktigt. Vuxenutbildningen som sådan behöver både befogenheter och resurser för att få möjlighet </w:t>
      </w:r>
      <w:r w:rsidR="00663B12" w:rsidRPr="004012BF">
        <w:t>att stödja utvecklingen för de människor som står längst från arbetsmarknaden och har låg utbildningsnivå.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12BF">
        <w:trPr>
          <w:cantSplit/>
        </w:trPr>
        <w:tc>
          <w:tcPr>
            <w:tcW w:w="3046" w:type="dxa"/>
          </w:tcPr>
          <w:p w:rsidR="005712DB" w:rsidRPr="004012BF" w:rsidRDefault="005712DB">
            <w:pPr>
              <w:pStyle w:val="UnderskriftDatum"/>
              <w:spacing w:before="240"/>
            </w:pPr>
            <w:r w:rsidRPr="004012BF">
              <w:t>Stockholm den 25 oktober 2006</w:t>
            </w:r>
          </w:p>
        </w:tc>
        <w:tc>
          <w:tcPr>
            <w:tcW w:w="3047" w:type="dxa"/>
          </w:tcPr>
          <w:p w:rsidR="005712DB" w:rsidRPr="004012BF" w:rsidRDefault="005712DB">
            <w:pPr>
              <w:pStyle w:val="Underskrifter"/>
              <w:spacing w:before="240"/>
            </w:pPr>
          </w:p>
        </w:tc>
      </w:tr>
      <w:tr w:rsidR="00000000" w:rsidRPr="004012BF">
        <w:trPr>
          <w:cantSplit/>
        </w:trPr>
        <w:tc>
          <w:tcPr>
            <w:tcW w:w="3046" w:type="dxa"/>
          </w:tcPr>
          <w:p w:rsidR="005712DB" w:rsidRPr="004012BF" w:rsidRDefault="005712DB">
            <w:pPr>
              <w:pStyle w:val="Underskrifter"/>
            </w:pPr>
            <w:r w:rsidRPr="004012BF">
              <w:t>Per Svedberg (s)</w:t>
            </w:r>
          </w:p>
        </w:tc>
        <w:tc>
          <w:tcPr>
            <w:tcW w:w="3046" w:type="dxa"/>
          </w:tcPr>
          <w:p w:rsidR="005712DB" w:rsidRPr="004012BF" w:rsidRDefault="005712DB">
            <w:pPr>
              <w:pStyle w:val="Underskrifter"/>
            </w:pPr>
          </w:p>
        </w:tc>
      </w:tr>
    </w:tbl>
    <w:p w:rsidR="00663B12" w:rsidRPr="004012BF" w:rsidRDefault="00663B12" w:rsidP="00223B7E">
      <w:pPr>
        <w:pStyle w:val="Normaltindrag"/>
      </w:pPr>
    </w:p>
    <w:sectPr w:rsidR="00663B12" w:rsidRPr="004012BF" w:rsidSect="00223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2DB" w:rsidRPr="004012BF" w:rsidRDefault="005712DB">
      <w:r w:rsidRPr="004012BF">
        <w:separator/>
      </w:r>
    </w:p>
  </w:endnote>
  <w:endnote w:type="continuationSeparator" w:id="0">
    <w:p w:rsidR="005712DB" w:rsidRPr="004012BF" w:rsidRDefault="005712DB">
      <w:r w:rsidRPr="00401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B7E" w:rsidRPr="004012BF" w:rsidRDefault="004012BF" w:rsidP="00223B7E">
    <w:pPr>
      <w:pStyle w:val="Sidfot"/>
    </w:pPr>
    <w:r w:rsidRPr="004012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2434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B7E" w:rsidRDefault="005712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23B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B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3B7E" w:rsidRDefault="005712DB">
                    <w:pPr>
                      <w:pStyle w:val="NormalS5sidnrV"/>
                    </w:pPr>
                    <w:r>
                      <w:fldChar w:fldCharType="begin"/>
                    </w:r>
                    <w:r w:rsidR="00223B7E">
                      <w:instrText xml:space="preserve"> PAGE *\charformat</w:instrText>
                    </w:r>
                    <w:r>
                      <w:fldChar w:fldCharType="separate"/>
                    </w:r>
                    <w:r w:rsidR="00223B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5B2" w:rsidRPr="004012BF" w:rsidRDefault="004012BF" w:rsidP="00223B7E">
    <w:pPr>
      <w:pStyle w:val="Sidfot"/>
    </w:pPr>
    <w:r w:rsidRPr="004012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507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B7E" w:rsidRDefault="00571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3B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3B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B7E" w:rsidRDefault="00571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3B7E">
                      <w:instrText xml:space="preserve"> PAGE *\charformat</w:instrText>
                    </w:r>
                    <w:r>
                      <w:fldChar w:fldCharType="separate"/>
                    </w:r>
                    <w:r w:rsidR="00223B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5B2" w:rsidRPr="004012BF" w:rsidRDefault="004012BF" w:rsidP="00223B7E">
    <w:pPr>
      <w:pStyle w:val="Sidfot"/>
    </w:pPr>
    <w:r w:rsidRPr="004012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1534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B7E" w:rsidRDefault="005712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3B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B7E" w:rsidRDefault="005712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3B7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2DB" w:rsidRPr="004012BF" w:rsidRDefault="005712DB">
      <w:r w:rsidRPr="004012BF">
        <w:separator/>
      </w:r>
    </w:p>
  </w:footnote>
  <w:footnote w:type="continuationSeparator" w:id="0">
    <w:p w:rsidR="005712DB" w:rsidRPr="004012BF" w:rsidRDefault="005712DB">
      <w:r w:rsidRPr="00401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B7E" w:rsidRPr="004012BF" w:rsidRDefault="004012BF" w:rsidP="00223B7E">
    <w:pPr>
      <w:pStyle w:val="Sidhuvud"/>
    </w:pPr>
    <w:r w:rsidRPr="004012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15524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B7E" w:rsidRDefault="005712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23B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B58">
                            <w:t>2006/07</w:t>
                          </w:r>
                          <w:r>
                            <w:fldChar w:fldCharType="end"/>
                          </w:r>
                          <w:r w:rsidR="00223B7E">
                            <w:t>:</w:t>
                          </w:r>
                          <w:r>
                            <w:fldChar w:fldCharType="begin"/>
                          </w:r>
                          <w:r w:rsidR="00223B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B58"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3B7E" w:rsidRDefault="005712DB">
                    <w:pPr>
                      <w:pStyle w:val="KantRubrikS5V"/>
                    </w:pPr>
                    <w:r>
                      <w:fldChar w:fldCharType="begin"/>
                    </w:r>
                    <w:r w:rsidR="00223B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B58">
                      <w:t>2006/07</w:t>
                    </w:r>
                    <w:r>
                      <w:fldChar w:fldCharType="end"/>
                    </w:r>
                    <w:r w:rsidR="00223B7E">
                      <w:t>:</w:t>
                    </w:r>
                    <w:r>
                      <w:fldChar w:fldCharType="begin"/>
                    </w:r>
                    <w:r w:rsidR="00223B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B58"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5B2" w:rsidRPr="004012BF" w:rsidRDefault="004012BF" w:rsidP="00223B7E">
    <w:pPr>
      <w:pStyle w:val="Sidhuvud"/>
    </w:pPr>
    <w:r w:rsidRPr="004012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69284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B7E" w:rsidRDefault="005712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23B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B58">
                            <w:t>2006/07</w:t>
                          </w:r>
                          <w:r>
                            <w:fldChar w:fldCharType="end"/>
                          </w:r>
                          <w:r w:rsidR="00223B7E">
                            <w:t>:</w:t>
                          </w:r>
                          <w:r>
                            <w:fldChar w:fldCharType="begin"/>
                          </w:r>
                          <w:r w:rsidR="00223B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B58">
                            <w:t>Ub373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3B7E" w:rsidRDefault="005712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23B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B58">
                      <w:t>2006/07</w:t>
                    </w:r>
                    <w:r>
                      <w:fldChar w:fldCharType="end"/>
                    </w:r>
                    <w:r w:rsidR="00223B7E">
                      <w:t>:</w:t>
                    </w:r>
                    <w:r>
                      <w:fldChar w:fldCharType="begin"/>
                    </w:r>
                    <w:r w:rsidR="00223B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B58">
                      <w:t>Ub373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2DB" w:rsidRPr="004012BF" w:rsidRDefault="005712DB">
    <w:pPr>
      <w:pStyle w:val="FSHNormal"/>
      <w:tabs>
        <w:tab w:val="right" w:pos="5840"/>
      </w:tabs>
    </w:pPr>
    <w:r w:rsidRPr="004012BF">
      <w:br/>
    </w:r>
    <w:r w:rsidRPr="004012BF">
      <w:fldChar w:fldCharType="begin" w:fldLock="1"/>
    </w:r>
    <w:r w:rsidRPr="004012BF">
      <w:instrText xml:space="preserve"> DOCPROPERTY</w:instrText>
    </w:r>
    <w:r w:rsidRPr="004012BF">
      <w:rPr>
        <w:sz w:val="18"/>
      </w:rPr>
      <w:instrText xml:space="preserve"> "YearUser" *\charformat </w:instrText>
    </w:r>
    <w:r w:rsidRPr="004012BF">
      <w:fldChar w:fldCharType="separate"/>
    </w:r>
    <w:r w:rsidRPr="004012BF">
      <w:t>2006/07</w:t>
    </w:r>
    <w:r w:rsidRPr="004012BF">
      <w:fldChar w:fldCharType="end"/>
    </w:r>
    <w:r w:rsidRPr="004012BF">
      <w:t xml:space="preserve"> </w:t>
    </w:r>
    <w:r w:rsidRPr="004012BF">
      <w:tab/>
      <w:t xml:space="preserve">mnr: </w:t>
    </w:r>
    <w:r w:rsidRPr="004012BF">
      <w:fldChar w:fldCharType="begin" w:fldLock="1"/>
    </w:r>
    <w:r w:rsidRPr="004012BF">
      <w:instrText xml:space="preserve"> DOCPROPERTY</w:instrText>
    </w:r>
    <w:r w:rsidRPr="004012BF">
      <w:rPr>
        <w:sz w:val="18"/>
      </w:rPr>
      <w:instrText xml:space="preserve"> "Motionsnummer" *\charformat </w:instrText>
    </w:r>
    <w:r w:rsidRPr="004012BF">
      <w:fldChar w:fldCharType="separate"/>
    </w:r>
    <w:r w:rsidRPr="004012BF">
      <w:t>Ub373</w:t>
    </w:r>
    <w:r w:rsidRPr="004012BF">
      <w:fldChar w:fldCharType="end"/>
    </w:r>
    <w:r w:rsidRPr="004012BF">
      <w:br/>
    </w:r>
    <w:r w:rsidRPr="004012BF">
      <w:fldChar w:fldCharType="begin" w:fldLock="1"/>
    </w:r>
    <w:r w:rsidRPr="004012BF">
      <w:instrText xml:space="preserve"> DOCPROPERTY</w:instrText>
    </w:r>
    <w:r w:rsidRPr="004012BF">
      <w:rPr>
        <w:sz w:val="18"/>
      </w:rPr>
      <w:instrText xml:space="preserve"> "Samling" *\charformat </w:instrText>
    </w:r>
    <w:r w:rsidRPr="004012BF">
      <w:fldChar w:fldCharType="end"/>
    </w:r>
    <w:r w:rsidRPr="004012BF">
      <w:tab/>
      <w:t xml:space="preserve">pnr: </w:t>
    </w:r>
    <w:r w:rsidRPr="004012BF">
      <w:fldChar w:fldCharType="begin" w:fldLock="1"/>
    </w:r>
    <w:r w:rsidRPr="004012BF">
      <w:instrText xml:space="preserve"> DOCPROPERTY</w:instrText>
    </w:r>
    <w:r w:rsidRPr="004012BF">
      <w:rPr>
        <w:sz w:val="18"/>
      </w:rPr>
      <w:instrText xml:space="preserve"> "Partinummer" *\charformat </w:instrText>
    </w:r>
    <w:r w:rsidRPr="004012BF">
      <w:fldChar w:fldCharType="separate"/>
    </w:r>
    <w:r w:rsidRPr="004012BF">
      <w:t>s62402</w:t>
    </w:r>
    <w:r w:rsidRPr="004012BF">
      <w:fldChar w:fldCharType="end"/>
    </w:r>
  </w:p>
  <w:p w:rsidR="005712DB" w:rsidRPr="004012BF" w:rsidRDefault="005712DB">
    <w:pPr>
      <w:pStyle w:val="FSHRub1"/>
    </w:pPr>
    <w:r w:rsidRPr="004012BF">
      <w:t>Motion till riksdagen</w:t>
    </w:r>
    <w:r w:rsidRPr="004012BF">
      <w:br/>
    </w:r>
    <w:r w:rsidRPr="004012BF">
      <w:fldChar w:fldCharType="begin" w:fldLock="1"/>
    </w:r>
    <w:r w:rsidRPr="004012BF">
      <w:instrText xml:space="preserve"> DOCPROPERTY "YearUser" *\charformat </w:instrText>
    </w:r>
    <w:r w:rsidRPr="004012BF">
      <w:fldChar w:fldCharType="separate"/>
    </w:r>
    <w:r w:rsidRPr="004012BF">
      <w:t>2006/07</w:t>
    </w:r>
    <w:r w:rsidRPr="004012BF">
      <w:fldChar w:fldCharType="end"/>
    </w:r>
    <w:r w:rsidRPr="004012BF">
      <w:t>:</w:t>
    </w:r>
    <w:r w:rsidRPr="004012BF">
      <w:fldChar w:fldCharType="begin" w:fldLock="1"/>
    </w:r>
    <w:r w:rsidRPr="004012BF">
      <w:instrText xml:space="preserve"> DOCPROPERTY "Motionsnummer" *\charformat </w:instrText>
    </w:r>
    <w:r w:rsidRPr="004012BF">
      <w:fldChar w:fldCharType="separate"/>
    </w:r>
    <w:r w:rsidRPr="004012BF">
      <w:t>Ub373</w:t>
    </w:r>
    <w:r w:rsidRPr="004012BF">
      <w:fldChar w:fldCharType="end"/>
    </w:r>
  </w:p>
  <w:p w:rsidR="005712DB" w:rsidRPr="004012BF" w:rsidRDefault="005712DB">
    <w:pPr>
      <w:pStyle w:val="FSHNormalS5"/>
    </w:pPr>
    <w:r w:rsidRPr="004012BF">
      <w:fldChar w:fldCharType="begin" w:fldLock="1"/>
    </w:r>
    <w:r w:rsidRPr="004012BF">
      <w:instrText xml:space="preserve"> DOCPROPERTY "MotionarText" *\charformat </w:instrText>
    </w:r>
    <w:r w:rsidRPr="004012BF">
      <w:fldChar w:fldCharType="separate"/>
    </w:r>
    <w:r w:rsidRPr="004012BF">
      <w:t>av Per Svedberg (s)</w:t>
    </w:r>
    <w:r w:rsidRPr="004012BF">
      <w:fldChar w:fldCharType="end"/>
    </w:r>
    <w:r w:rsidRPr="004012BF">
      <w:br/>
    </w:r>
    <w:r w:rsidRPr="004012BF">
      <w:fldChar w:fldCharType="begin" w:fldLock="1"/>
    </w:r>
    <w:r w:rsidRPr="004012BF">
      <w:instrText xml:space="preserve"> DOCPROPERTY "SvarFrasKort" *\charformat </w:instrText>
    </w:r>
    <w:r w:rsidRPr="004012BF">
      <w:fldChar w:fldCharType="end"/>
    </w:r>
  </w:p>
  <w:p w:rsidR="005712DB" w:rsidRPr="004012BF" w:rsidRDefault="005712DB">
    <w:pPr>
      <w:pStyle w:val="FSHTitel"/>
    </w:pPr>
    <w:r w:rsidRPr="004012BF">
      <w:fldChar w:fldCharType="begin" w:fldLock="1"/>
    </w:r>
    <w:r w:rsidRPr="004012BF">
      <w:instrText xml:space="preserve"> DOCPROPERTY</w:instrText>
    </w:r>
    <w:r w:rsidRPr="004012BF">
      <w:rPr>
        <w:sz w:val="18"/>
      </w:rPr>
      <w:instrText xml:space="preserve"> "RubrikSvar" *\charformat </w:instrText>
    </w:r>
    <w:r w:rsidRPr="004012BF">
      <w:fldChar w:fldCharType="separate"/>
    </w:r>
    <w:r w:rsidRPr="004012BF">
      <w:t>Stöd till kommuner för att bedriva vuxenutbildning</w:t>
    </w:r>
    <w:r w:rsidRPr="004012BF">
      <w:fldChar w:fldCharType="end"/>
    </w:r>
  </w:p>
  <w:p w:rsidR="005712DB" w:rsidRPr="004012BF" w:rsidRDefault="005712DB">
    <w:pPr>
      <w:pStyle w:val="Normal00"/>
    </w:pPr>
  </w:p>
  <w:p w:rsidR="00223B7E" w:rsidRPr="004012BF" w:rsidRDefault="00223B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645015">
    <w:abstractNumId w:val="13"/>
  </w:num>
  <w:num w:numId="2" w16cid:durableId="192698184">
    <w:abstractNumId w:val="10"/>
  </w:num>
  <w:num w:numId="3" w16cid:durableId="590622500">
    <w:abstractNumId w:val="11"/>
  </w:num>
  <w:num w:numId="4" w16cid:durableId="949628395">
    <w:abstractNumId w:val="12"/>
  </w:num>
  <w:num w:numId="5" w16cid:durableId="1059016646">
    <w:abstractNumId w:val="8"/>
  </w:num>
  <w:num w:numId="6" w16cid:durableId="731124253">
    <w:abstractNumId w:val="3"/>
  </w:num>
  <w:num w:numId="7" w16cid:durableId="199128924">
    <w:abstractNumId w:val="2"/>
  </w:num>
  <w:num w:numId="8" w16cid:durableId="1583025498">
    <w:abstractNumId w:val="1"/>
  </w:num>
  <w:num w:numId="9" w16cid:durableId="1876113675">
    <w:abstractNumId w:val="0"/>
  </w:num>
  <w:num w:numId="10" w16cid:durableId="620840124">
    <w:abstractNumId w:val="9"/>
  </w:num>
  <w:num w:numId="11" w16cid:durableId="468211894">
    <w:abstractNumId w:val="7"/>
  </w:num>
  <w:num w:numId="12" w16cid:durableId="336462416">
    <w:abstractNumId w:val="6"/>
  </w:num>
  <w:num w:numId="13" w16cid:durableId="1715881877">
    <w:abstractNumId w:val="5"/>
  </w:num>
  <w:num w:numId="14" w16cid:durableId="146624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6904F58-C650-47D9-AAF5-864ED4C07794}"/>
  </w:docVars>
  <w:rsids>
    <w:rsidRoot w:val="004012B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3B7E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125A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12BF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12DB"/>
    <w:rsid w:val="005B145B"/>
    <w:rsid w:val="005D3F50"/>
    <w:rsid w:val="00601C6D"/>
    <w:rsid w:val="00603CD4"/>
    <w:rsid w:val="006346C1"/>
    <w:rsid w:val="00635B58"/>
    <w:rsid w:val="00653DD0"/>
    <w:rsid w:val="00663B12"/>
    <w:rsid w:val="006B6262"/>
    <w:rsid w:val="007071A3"/>
    <w:rsid w:val="00727C6F"/>
    <w:rsid w:val="00740D6D"/>
    <w:rsid w:val="00743F76"/>
    <w:rsid w:val="00770030"/>
    <w:rsid w:val="00774959"/>
    <w:rsid w:val="007852B2"/>
    <w:rsid w:val="00791936"/>
    <w:rsid w:val="00794149"/>
    <w:rsid w:val="007B67A7"/>
    <w:rsid w:val="007C6092"/>
    <w:rsid w:val="007E119E"/>
    <w:rsid w:val="00846903"/>
    <w:rsid w:val="008F0A96"/>
    <w:rsid w:val="009062A0"/>
    <w:rsid w:val="0093504F"/>
    <w:rsid w:val="009451E7"/>
    <w:rsid w:val="00956E7F"/>
    <w:rsid w:val="00970D4F"/>
    <w:rsid w:val="00971D70"/>
    <w:rsid w:val="00996BF6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388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02D0"/>
    <w:rsid w:val="00C32A06"/>
    <w:rsid w:val="00C44394"/>
    <w:rsid w:val="00C533BA"/>
    <w:rsid w:val="00C657FC"/>
    <w:rsid w:val="00C902E9"/>
    <w:rsid w:val="00C92208"/>
    <w:rsid w:val="00CB5B24"/>
    <w:rsid w:val="00CD4B2B"/>
    <w:rsid w:val="00CE3037"/>
    <w:rsid w:val="00CF7A43"/>
    <w:rsid w:val="00D01775"/>
    <w:rsid w:val="00D04551"/>
    <w:rsid w:val="00D1174F"/>
    <w:rsid w:val="00D1289C"/>
    <w:rsid w:val="00D335B2"/>
    <w:rsid w:val="00D409E6"/>
    <w:rsid w:val="00D44527"/>
    <w:rsid w:val="00D52681"/>
    <w:rsid w:val="00D53D04"/>
    <w:rsid w:val="00D55EF7"/>
    <w:rsid w:val="00DC0DF0"/>
    <w:rsid w:val="00DC6C70"/>
    <w:rsid w:val="00DC768E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599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77666A-7938-4A7B-B305-B0973AB3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4713">
      <w:bodyDiv w:val="1"/>
      <w:marLeft w:val="150"/>
      <w:marRight w:val="0"/>
      <w:marTop w:val="3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887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s62402</vt:lpstr>
    </vt:vector>
  </TitlesOfParts>
  <Company>Riksdagen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s62402</dc:title>
  <dc:subject>s62402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2007-01-19T14:22:00Z</cp:lastPrinted>
  <dcterms:created xsi:type="dcterms:W3CDTF">2025-12-17T02:44:00Z</dcterms:created>
  <dcterms:modified xsi:type="dcterms:W3CDTF">2025-12-17T02:44:00Z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Stöd till kommuner för att bedriva 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kommuner för att bedriva 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20062007000000000115000624020069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20062007000000000115000624020069</vt:lpwstr>
  </property>
  <property fmtid="{D5CDD505-2E9C-101B-9397-08002B2CF9AE}" pid="50" name="nummer">
    <vt:lpwstr>373</vt:lpwstr>
  </property>
  <property fmtid="{D5CDD505-2E9C-101B-9397-08002B2CF9AE}" pid="51" name="utskottsbeteckning">
    <vt:lpwstr>Ub</vt:lpwstr>
  </property>
  <property fmtid="{D5CDD505-2E9C-101B-9397-08002B2CF9AE}" pid="52" name="GlobalUID">
    <vt:lpwstr>{FD6A9510-C33D-451A-9110-B0478118ECD5}</vt:lpwstr>
  </property>
  <property fmtid="{D5CDD505-2E9C-101B-9397-08002B2CF9AE}" pid="53" name="Överföringar">
    <vt:i4>0</vt:i4>
  </property>
  <property fmtid="{D5CDD505-2E9C-101B-9397-08002B2CF9AE}" pid="54" name="Checksum">
    <vt:lpwstr>*0015096109667*</vt:lpwstr>
  </property>
  <property fmtid="{D5CDD505-2E9C-101B-9397-08002B2CF9AE}" pid="55" name="skuggnummer">
    <vt:lpwstr>2027</vt:lpwstr>
  </property>
  <property fmtid="{D5CDD505-2E9C-101B-9397-08002B2CF9AE}" pid="56" name="urixVersion">
    <vt:lpwstr>3.1.4.4</vt:lpwstr>
  </property>
  <property fmtid="{D5CDD505-2E9C-101B-9397-08002B2CF9AE}" pid="57" name="urixOrigin">
    <vt:lpwstr>070215 16:26:52.296</vt:lpwstr>
  </property>
  <property fmtid="{D5CDD505-2E9C-101B-9397-08002B2CF9AE}" pid="58" name="urixGuid">
    <vt:lpwstr>{A3952005-F97A-4CA7-89B1-A12336703781}</vt:lpwstr>
  </property>
</Properties>
</file>