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985F" w14:textId="77777777" w:rsidR="006E04A4" w:rsidRPr="00CD7560" w:rsidRDefault="00160BD9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129</w:t>
      </w:r>
      <w:bookmarkEnd w:id="1"/>
    </w:p>
    <w:p w14:paraId="581A9860" w14:textId="77777777" w:rsidR="006E04A4" w:rsidRDefault="00160BD9">
      <w:pPr>
        <w:pStyle w:val="Datum"/>
        <w:outlineLvl w:val="0"/>
      </w:pPr>
      <w:bookmarkStart w:id="2" w:name="DocumentDate"/>
      <w:r>
        <w:t>Tisdagen den 10 juni 2025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192134" w14:paraId="581A9865" w14:textId="77777777" w:rsidTr="00E47117">
        <w:trPr>
          <w:cantSplit/>
        </w:trPr>
        <w:tc>
          <w:tcPr>
            <w:tcW w:w="454" w:type="dxa"/>
          </w:tcPr>
          <w:p w14:paraId="581A9861" w14:textId="77777777" w:rsidR="006E04A4" w:rsidRDefault="00160BD9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581A9862" w14:textId="77777777" w:rsidR="006E04A4" w:rsidRDefault="00160BD9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  <w:gridSpan w:val="2"/>
          </w:tcPr>
          <w:p w14:paraId="581A9863" w14:textId="77777777" w:rsidR="006E04A4" w:rsidRDefault="00160BD9"/>
        </w:tc>
        <w:tc>
          <w:tcPr>
            <w:tcW w:w="7512" w:type="dxa"/>
            <w:gridSpan w:val="2"/>
          </w:tcPr>
          <w:p w14:paraId="581A9864" w14:textId="77777777" w:rsidR="006E04A4" w:rsidRDefault="00160BD9">
            <w:pPr>
              <w:pStyle w:val="Plenum"/>
              <w:tabs>
                <w:tab w:val="clear" w:pos="1418"/>
              </w:tabs>
              <w:ind w:right="1"/>
            </w:pPr>
            <w:r>
              <w:t>Val</w:t>
            </w:r>
          </w:p>
        </w:tc>
      </w:tr>
      <w:tr w:rsidR="00192134" w14:paraId="581A986A" w14:textId="77777777" w:rsidTr="00E47117">
        <w:trPr>
          <w:cantSplit/>
        </w:trPr>
        <w:tc>
          <w:tcPr>
            <w:tcW w:w="454" w:type="dxa"/>
          </w:tcPr>
          <w:p w14:paraId="581A9866" w14:textId="77777777" w:rsidR="006E04A4" w:rsidRDefault="00160BD9"/>
        </w:tc>
        <w:tc>
          <w:tcPr>
            <w:tcW w:w="1134" w:type="dxa"/>
            <w:gridSpan w:val="2"/>
          </w:tcPr>
          <w:p w14:paraId="581A9867" w14:textId="77777777" w:rsidR="006E04A4" w:rsidRDefault="00160BD9">
            <w:pPr>
              <w:jc w:val="right"/>
            </w:pPr>
          </w:p>
        </w:tc>
        <w:tc>
          <w:tcPr>
            <w:tcW w:w="397" w:type="dxa"/>
            <w:gridSpan w:val="2"/>
          </w:tcPr>
          <w:p w14:paraId="581A9868" w14:textId="77777777" w:rsidR="006E04A4" w:rsidRDefault="00160BD9"/>
        </w:tc>
        <w:tc>
          <w:tcPr>
            <w:tcW w:w="7512" w:type="dxa"/>
            <w:gridSpan w:val="2"/>
          </w:tcPr>
          <w:p w14:paraId="581A9869" w14:textId="77777777" w:rsidR="006E04A4" w:rsidRDefault="00160BD9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192134" w14:paraId="581A986F" w14:textId="77777777" w:rsidTr="00E47117">
        <w:trPr>
          <w:cantSplit/>
        </w:trPr>
        <w:tc>
          <w:tcPr>
            <w:tcW w:w="454" w:type="dxa"/>
          </w:tcPr>
          <w:p w14:paraId="581A986B" w14:textId="77777777" w:rsidR="006E04A4" w:rsidRDefault="00160BD9"/>
        </w:tc>
        <w:tc>
          <w:tcPr>
            <w:tcW w:w="1134" w:type="dxa"/>
            <w:gridSpan w:val="2"/>
          </w:tcPr>
          <w:p w14:paraId="581A986C" w14:textId="77777777" w:rsidR="006E04A4" w:rsidRDefault="00160BD9">
            <w:pPr>
              <w:pStyle w:val="Plenum"/>
              <w:tabs>
                <w:tab w:val="clear" w:pos="1418"/>
              </w:tabs>
              <w:jc w:val="right"/>
            </w:pPr>
            <w:r>
              <w:t>15.30</w:t>
            </w:r>
          </w:p>
        </w:tc>
        <w:tc>
          <w:tcPr>
            <w:tcW w:w="397" w:type="dxa"/>
            <w:gridSpan w:val="2"/>
          </w:tcPr>
          <w:p w14:paraId="581A986D" w14:textId="77777777" w:rsidR="006E04A4" w:rsidRDefault="00160BD9"/>
        </w:tc>
        <w:tc>
          <w:tcPr>
            <w:tcW w:w="7512" w:type="dxa"/>
            <w:gridSpan w:val="2"/>
          </w:tcPr>
          <w:p w14:paraId="581A986E" w14:textId="77777777" w:rsidR="006E04A4" w:rsidRDefault="00160BD9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  <w:tr w:rsidR="00192134" w14:paraId="581A9874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581A9870" w14:textId="77777777" w:rsidR="006E04A4" w:rsidRDefault="00160BD9"/>
        </w:tc>
        <w:tc>
          <w:tcPr>
            <w:tcW w:w="851" w:type="dxa"/>
          </w:tcPr>
          <w:p w14:paraId="581A9871" w14:textId="77777777" w:rsidR="006E04A4" w:rsidRDefault="00160BD9">
            <w:pPr>
              <w:jc w:val="right"/>
            </w:pPr>
          </w:p>
        </w:tc>
        <w:tc>
          <w:tcPr>
            <w:tcW w:w="397" w:type="dxa"/>
            <w:gridSpan w:val="2"/>
          </w:tcPr>
          <w:p w14:paraId="581A9872" w14:textId="77777777" w:rsidR="006E04A4" w:rsidRDefault="00160BD9"/>
        </w:tc>
        <w:tc>
          <w:tcPr>
            <w:tcW w:w="7512" w:type="dxa"/>
            <w:gridSpan w:val="2"/>
          </w:tcPr>
          <w:p w14:paraId="581A9873" w14:textId="77777777" w:rsidR="006E04A4" w:rsidRDefault="00160BD9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581A9875" w14:textId="77777777" w:rsidR="006E04A4" w:rsidRDefault="00160BD9">
      <w:pPr>
        <w:pStyle w:val="StreckLngt"/>
      </w:pPr>
      <w:r>
        <w:tab/>
      </w:r>
    </w:p>
    <w:p w14:paraId="581A9876" w14:textId="77777777" w:rsidR="00121B42" w:rsidRDefault="00160BD9" w:rsidP="00121B42">
      <w:pPr>
        <w:pStyle w:val="Blankrad"/>
      </w:pPr>
      <w:r>
        <w:t xml:space="preserve">      </w:t>
      </w:r>
    </w:p>
    <w:p w14:paraId="581A9877" w14:textId="77777777" w:rsidR="00CF242C" w:rsidRDefault="00160BD9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192134" w14:paraId="581A987B" w14:textId="77777777" w:rsidTr="00055526">
        <w:trPr>
          <w:cantSplit/>
        </w:trPr>
        <w:tc>
          <w:tcPr>
            <w:tcW w:w="567" w:type="dxa"/>
          </w:tcPr>
          <w:p w14:paraId="581A9878" w14:textId="77777777" w:rsidR="001D7AF0" w:rsidRDefault="00160BD9" w:rsidP="00C84F80">
            <w:pPr>
              <w:keepNext/>
            </w:pPr>
          </w:p>
        </w:tc>
        <w:tc>
          <w:tcPr>
            <w:tcW w:w="6663" w:type="dxa"/>
          </w:tcPr>
          <w:p w14:paraId="581A9879" w14:textId="77777777" w:rsidR="006E04A4" w:rsidRDefault="00160BD9" w:rsidP="000326E3">
            <w:pPr>
              <w:pStyle w:val="Huvudrubrik"/>
              <w:keepNext/>
            </w:pPr>
            <w:r>
              <w:t>Val av chefsjustitieombudsman</w:t>
            </w:r>
          </w:p>
        </w:tc>
        <w:tc>
          <w:tcPr>
            <w:tcW w:w="2055" w:type="dxa"/>
          </w:tcPr>
          <w:p w14:paraId="581A987A" w14:textId="77777777" w:rsidR="006E04A4" w:rsidRDefault="00160BD9" w:rsidP="00C84F80">
            <w:pPr>
              <w:keepNext/>
            </w:pPr>
          </w:p>
        </w:tc>
      </w:tr>
      <w:tr w:rsidR="00192134" w14:paraId="581A9880" w14:textId="77777777" w:rsidTr="00055526">
        <w:trPr>
          <w:cantSplit/>
        </w:trPr>
        <w:tc>
          <w:tcPr>
            <w:tcW w:w="567" w:type="dxa"/>
          </w:tcPr>
          <w:p w14:paraId="581A987C" w14:textId="77777777" w:rsidR="001D7AF0" w:rsidRDefault="00160BD9" w:rsidP="00C84F80"/>
        </w:tc>
        <w:tc>
          <w:tcPr>
            <w:tcW w:w="6663" w:type="dxa"/>
          </w:tcPr>
          <w:p w14:paraId="581A987D" w14:textId="77777777" w:rsidR="006E04A4" w:rsidRDefault="00160BD9" w:rsidP="000326E3">
            <w:pPr>
              <w:pStyle w:val="Underrubrik"/>
            </w:pPr>
            <w:r>
              <w:t xml:space="preserve"> </w:t>
            </w:r>
          </w:p>
          <w:p w14:paraId="581A987E" w14:textId="77777777" w:rsidR="006E04A4" w:rsidRDefault="00160BD9" w:rsidP="000326E3">
            <w:pPr>
              <w:pStyle w:val="Underrubrik"/>
            </w:pPr>
            <w:r>
              <w:t>Konstitutionsutskottet har föreslagit</w:t>
            </w:r>
          </w:p>
        </w:tc>
        <w:tc>
          <w:tcPr>
            <w:tcW w:w="2055" w:type="dxa"/>
          </w:tcPr>
          <w:p w14:paraId="581A987F" w14:textId="77777777" w:rsidR="006E04A4" w:rsidRDefault="00160BD9" w:rsidP="00C84F80"/>
        </w:tc>
      </w:tr>
      <w:tr w:rsidR="00192134" w14:paraId="581A9884" w14:textId="77777777" w:rsidTr="00055526">
        <w:trPr>
          <w:cantSplit/>
        </w:trPr>
        <w:tc>
          <w:tcPr>
            <w:tcW w:w="567" w:type="dxa"/>
          </w:tcPr>
          <w:p w14:paraId="581A9881" w14:textId="77777777" w:rsidR="001D7AF0" w:rsidRDefault="00160BD9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81A9882" w14:textId="77777777" w:rsidR="006E04A4" w:rsidRDefault="00160BD9" w:rsidP="000326E3">
            <w:r>
              <w:t xml:space="preserve">Omval av Erik </w:t>
            </w:r>
            <w:r>
              <w:t>Nymansson som chefsjustitieombudsman</w:t>
            </w:r>
          </w:p>
        </w:tc>
        <w:tc>
          <w:tcPr>
            <w:tcW w:w="2055" w:type="dxa"/>
          </w:tcPr>
          <w:p w14:paraId="581A9883" w14:textId="77777777" w:rsidR="006E04A4" w:rsidRDefault="00160BD9" w:rsidP="00C84F80"/>
        </w:tc>
      </w:tr>
      <w:tr w:rsidR="00192134" w14:paraId="581A9888" w14:textId="77777777" w:rsidTr="00055526">
        <w:trPr>
          <w:cantSplit/>
        </w:trPr>
        <w:tc>
          <w:tcPr>
            <w:tcW w:w="567" w:type="dxa"/>
          </w:tcPr>
          <w:p w14:paraId="581A9885" w14:textId="77777777" w:rsidR="001D7AF0" w:rsidRDefault="00160BD9" w:rsidP="00C84F80">
            <w:pPr>
              <w:keepNext/>
            </w:pPr>
          </w:p>
        </w:tc>
        <w:tc>
          <w:tcPr>
            <w:tcW w:w="6663" w:type="dxa"/>
          </w:tcPr>
          <w:p w14:paraId="581A9886" w14:textId="77777777" w:rsidR="006E04A4" w:rsidRDefault="00160BD9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81A9887" w14:textId="77777777" w:rsidR="006E04A4" w:rsidRDefault="00160BD9" w:rsidP="00C84F80">
            <w:pPr>
              <w:keepNext/>
            </w:pPr>
          </w:p>
        </w:tc>
      </w:tr>
      <w:tr w:rsidR="00192134" w14:paraId="581A988C" w14:textId="77777777" w:rsidTr="00055526">
        <w:trPr>
          <w:cantSplit/>
        </w:trPr>
        <w:tc>
          <w:tcPr>
            <w:tcW w:w="567" w:type="dxa"/>
          </w:tcPr>
          <w:p w14:paraId="581A9889" w14:textId="77777777" w:rsidR="001D7AF0" w:rsidRDefault="00160BD9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81A988A" w14:textId="77777777" w:rsidR="006E04A4" w:rsidRDefault="00160BD9" w:rsidP="000326E3">
            <w:r>
              <w:t>Justering av protokoll från sammanträdet tisdagen den 20 maj</w:t>
            </w:r>
          </w:p>
        </w:tc>
        <w:tc>
          <w:tcPr>
            <w:tcW w:w="2055" w:type="dxa"/>
          </w:tcPr>
          <w:p w14:paraId="581A988B" w14:textId="77777777" w:rsidR="006E04A4" w:rsidRDefault="00160BD9" w:rsidP="00C84F80"/>
        </w:tc>
      </w:tr>
      <w:tr w:rsidR="00192134" w14:paraId="581A9890" w14:textId="77777777" w:rsidTr="00055526">
        <w:trPr>
          <w:cantSplit/>
        </w:trPr>
        <w:tc>
          <w:tcPr>
            <w:tcW w:w="567" w:type="dxa"/>
          </w:tcPr>
          <w:p w14:paraId="581A988D" w14:textId="77777777" w:rsidR="001D7AF0" w:rsidRDefault="00160BD9" w:rsidP="00C84F80">
            <w:pPr>
              <w:keepNext/>
            </w:pPr>
          </w:p>
        </w:tc>
        <w:tc>
          <w:tcPr>
            <w:tcW w:w="6663" w:type="dxa"/>
          </w:tcPr>
          <w:p w14:paraId="581A988E" w14:textId="77777777" w:rsidR="006E04A4" w:rsidRDefault="00160BD9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581A988F" w14:textId="77777777" w:rsidR="006E04A4" w:rsidRDefault="00160BD9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192134" w14:paraId="581A9894" w14:textId="77777777" w:rsidTr="00055526">
        <w:trPr>
          <w:cantSplit/>
        </w:trPr>
        <w:tc>
          <w:tcPr>
            <w:tcW w:w="567" w:type="dxa"/>
          </w:tcPr>
          <w:p w14:paraId="581A9891" w14:textId="77777777" w:rsidR="001D7AF0" w:rsidRDefault="00160BD9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81A9892" w14:textId="77777777" w:rsidR="006E04A4" w:rsidRDefault="00160BD9" w:rsidP="000326E3">
            <w:r>
              <w:t xml:space="preserve">2024/25:FPM43 Färdplan för att upphöra med import av energi från Ryssland </w:t>
            </w:r>
          </w:p>
        </w:tc>
        <w:tc>
          <w:tcPr>
            <w:tcW w:w="2055" w:type="dxa"/>
          </w:tcPr>
          <w:p w14:paraId="581A9893" w14:textId="77777777" w:rsidR="006E04A4" w:rsidRDefault="00160BD9" w:rsidP="00C84F80">
            <w:r>
              <w:t>NU</w:t>
            </w:r>
          </w:p>
        </w:tc>
      </w:tr>
      <w:tr w:rsidR="00192134" w14:paraId="581A9898" w14:textId="77777777" w:rsidTr="00055526">
        <w:trPr>
          <w:cantSplit/>
        </w:trPr>
        <w:tc>
          <w:tcPr>
            <w:tcW w:w="567" w:type="dxa"/>
          </w:tcPr>
          <w:p w14:paraId="581A9895" w14:textId="77777777" w:rsidR="001D7AF0" w:rsidRDefault="00160BD9" w:rsidP="00C84F80">
            <w:pPr>
              <w:keepNext/>
            </w:pPr>
          </w:p>
        </w:tc>
        <w:tc>
          <w:tcPr>
            <w:tcW w:w="6663" w:type="dxa"/>
          </w:tcPr>
          <w:p w14:paraId="581A9896" w14:textId="77777777" w:rsidR="006E04A4" w:rsidRDefault="00160BD9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581A9897" w14:textId="77777777" w:rsidR="006E04A4" w:rsidRDefault="00160BD9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192134" w14:paraId="581A989C" w14:textId="77777777" w:rsidTr="00055526">
        <w:trPr>
          <w:cantSplit/>
        </w:trPr>
        <w:tc>
          <w:tcPr>
            <w:tcW w:w="567" w:type="dxa"/>
          </w:tcPr>
          <w:p w14:paraId="581A9899" w14:textId="77777777" w:rsidR="001D7AF0" w:rsidRDefault="00160BD9" w:rsidP="00C84F80">
            <w:pPr>
              <w:keepNext/>
            </w:pPr>
          </w:p>
        </w:tc>
        <w:tc>
          <w:tcPr>
            <w:tcW w:w="6663" w:type="dxa"/>
          </w:tcPr>
          <w:p w14:paraId="581A989A" w14:textId="77777777" w:rsidR="006E04A4" w:rsidRDefault="00160BD9" w:rsidP="000326E3">
            <w:pPr>
              <w:pStyle w:val="renderubrik"/>
            </w:pPr>
            <w:r>
              <w:t>Redogörelse</w:t>
            </w:r>
          </w:p>
        </w:tc>
        <w:tc>
          <w:tcPr>
            <w:tcW w:w="2055" w:type="dxa"/>
          </w:tcPr>
          <w:p w14:paraId="581A989B" w14:textId="77777777" w:rsidR="006E04A4" w:rsidRDefault="00160BD9" w:rsidP="00C84F80">
            <w:pPr>
              <w:keepNext/>
            </w:pPr>
          </w:p>
        </w:tc>
      </w:tr>
      <w:tr w:rsidR="00192134" w14:paraId="581A98A3" w14:textId="77777777" w:rsidTr="00055526">
        <w:trPr>
          <w:cantSplit/>
        </w:trPr>
        <w:tc>
          <w:tcPr>
            <w:tcW w:w="567" w:type="dxa"/>
          </w:tcPr>
          <w:p w14:paraId="581A989D" w14:textId="77777777" w:rsidR="001D7AF0" w:rsidRDefault="00160BD9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81A989E" w14:textId="77777777" w:rsidR="006E04A4" w:rsidRDefault="00160BD9" w:rsidP="000326E3">
            <w:r>
              <w:t>2024/25:RR5 Riksrevisorns årliga rapport 2025</w:t>
            </w:r>
          </w:p>
          <w:p w14:paraId="581A989F" w14:textId="77777777" w:rsidR="00192134" w:rsidRDefault="00160BD9">
            <w:r>
              <w:rPr>
                <w:i/>
                <w:iCs/>
              </w:rPr>
              <w:t xml:space="preserve">Kammaren har beslutat om förlängd motionstid för denna </w:t>
            </w:r>
            <w:r>
              <w:rPr>
                <w:i/>
                <w:iCs/>
              </w:rPr>
              <w:t>redogörelse</w:t>
            </w:r>
          </w:p>
          <w:p w14:paraId="581A98A1" w14:textId="61F88F21" w:rsidR="006E04A4" w:rsidRDefault="00160BD9" w:rsidP="00160BD9">
            <w:r>
              <w:rPr>
                <w:i/>
                <w:iCs/>
              </w:rPr>
              <w:t>Motionstiden utgår den 17 september</w:t>
            </w:r>
          </w:p>
        </w:tc>
        <w:tc>
          <w:tcPr>
            <w:tcW w:w="2055" w:type="dxa"/>
          </w:tcPr>
          <w:p w14:paraId="581A98A2" w14:textId="77777777" w:rsidR="006E04A4" w:rsidRDefault="00160BD9" w:rsidP="00C84F80">
            <w:r>
              <w:t>FiU</w:t>
            </w:r>
          </w:p>
        </w:tc>
      </w:tr>
      <w:tr w:rsidR="00192134" w14:paraId="581A98A7" w14:textId="77777777" w:rsidTr="00055526">
        <w:trPr>
          <w:cantSplit/>
        </w:trPr>
        <w:tc>
          <w:tcPr>
            <w:tcW w:w="567" w:type="dxa"/>
          </w:tcPr>
          <w:p w14:paraId="581A98A4" w14:textId="77777777" w:rsidR="001D7AF0" w:rsidRDefault="00160BD9" w:rsidP="00C84F80">
            <w:pPr>
              <w:keepNext/>
            </w:pPr>
          </w:p>
        </w:tc>
        <w:tc>
          <w:tcPr>
            <w:tcW w:w="6663" w:type="dxa"/>
          </w:tcPr>
          <w:p w14:paraId="581A98A5" w14:textId="77777777" w:rsidR="006E04A4" w:rsidRDefault="00160BD9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581A98A6" w14:textId="77777777" w:rsidR="006E04A4" w:rsidRDefault="00160BD9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192134" w14:paraId="581A98AB" w14:textId="77777777" w:rsidTr="00055526">
        <w:trPr>
          <w:cantSplit/>
        </w:trPr>
        <w:tc>
          <w:tcPr>
            <w:tcW w:w="567" w:type="dxa"/>
          </w:tcPr>
          <w:p w14:paraId="581A98A8" w14:textId="77777777" w:rsidR="001D7AF0" w:rsidRDefault="00160BD9" w:rsidP="00C84F80">
            <w:pPr>
              <w:keepNext/>
            </w:pPr>
          </w:p>
        </w:tc>
        <w:tc>
          <w:tcPr>
            <w:tcW w:w="6663" w:type="dxa"/>
          </w:tcPr>
          <w:p w14:paraId="581A98A9" w14:textId="77777777" w:rsidR="006E04A4" w:rsidRDefault="00160BD9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581A98AA" w14:textId="77777777" w:rsidR="006E04A4" w:rsidRDefault="00160BD9" w:rsidP="00C84F80">
            <w:pPr>
              <w:keepNext/>
            </w:pPr>
          </w:p>
        </w:tc>
      </w:tr>
      <w:tr w:rsidR="00192134" w14:paraId="581A98AF" w14:textId="77777777" w:rsidTr="00055526">
        <w:trPr>
          <w:cantSplit/>
        </w:trPr>
        <w:tc>
          <w:tcPr>
            <w:tcW w:w="567" w:type="dxa"/>
          </w:tcPr>
          <w:p w14:paraId="581A98AC" w14:textId="77777777" w:rsidR="001D7AF0" w:rsidRDefault="00160BD9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81A98AD" w14:textId="77777777" w:rsidR="006E04A4" w:rsidRDefault="00160BD9" w:rsidP="000326E3">
            <w:r>
              <w:t>Bet. 2024/25:KU17 Riksrevisionens årsredovisning för 2024</w:t>
            </w:r>
          </w:p>
        </w:tc>
        <w:tc>
          <w:tcPr>
            <w:tcW w:w="2055" w:type="dxa"/>
          </w:tcPr>
          <w:p w14:paraId="581A98AE" w14:textId="77777777" w:rsidR="006E04A4" w:rsidRDefault="00160BD9" w:rsidP="00C84F80"/>
        </w:tc>
      </w:tr>
      <w:tr w:rsidR="00192134" w14:paraId="581A98B3" w14:textId="77777777" w:rsidTr="00055526">
        <w:trPr>
          <w:cantSplit/>
        </w:trPr>
        <w:tc>
          <w:tcPr>
            <w:tcW w:w="567" w:type="dxa"/>
          </w:tcPr>
          <w:p w14:paraId="581A98B0" w14:textId="77777777" w:rsidR="001D7AF0" w:rsidRDefault="00160BD9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81A98B1" w14:textId="77777777" w:rsidR="006E04A4" w:rsidRDefault="00160BD9" w:rsidP="000326E3">
            <w:r>
              <w:t xml:space="preserve">Bet. 2024/25:KU18 Kommittéberättelse – </w:t>
            </w:r>
            <w:r>
              <w:t>kommittéernas verksamhet under 2024 m.m.</w:t>
            </w:r>
          </w:p>
        </w:tc>
        <w:tc>
          <w:tcPr>
            <w:tcW w:w="2055" w:type="dxa"/>
          </w:tcPr>
          <w:p w14:paraId="581A98B2" w14:textId="77777777" w:rsidR="006E04A4" w:rsidRDefault="00160BD9" w:rsidP="00C84F80"/>
        </w:tc>
      </w:tr>
      <w:tr w:rsidR="00192134" w14:paraId="581A98B7" w14:textId="77777777" w:rsidTr="00055526">
        <w:trPr>
          <w:cantSplit/>
        </w:trPr>
        <w:tc>
          <w:tcPr>
            <w:tcW w:w="567" w:type="dxa"/>
          </w:tcPr>
          <w:p w14:paraId="581A98B4" w14:textId="77777777" w:rsidR="001D7AF0" w:rsidRDefault="00160BD9" w:rsidP="00C84F80">
            <w:pPr>
              <w:pStyle w:val="FlistaNrText"/>
            </w:pPr>
            <w:r>
              <w:lastRenderedPageBreak/>
              <w:t>7</w:t>
            </w:r>
          </w:p>
        </w:tc>
        <w:tc>
          <w:tcPr>
            <w:tcW w:w="6663" w:type="dxa"/>
          </w:tcPr>
          <w:p w14:paraId="581A98B5" w14:textId="77777777" w:rsidR="006E04A4" w:rsidRDefault="00160BD9" w:rsidP="000326E3">
            <w:r>
              <w:t>Bet. 2024/25:KU29 Verksamhetsredogörelser för riksdagens nämnder</w:t>
            </w:r>
          </w:p>
        </w:tc>
        <w:tc>
          <w:tcPr>
            <w:tcW w:w="2055" w:type="dxa"/>
          </w:tcPr>
          <w:p w14:paraId="581A98B6" w14:textId="77777777" w:rsidR="006E04A4" w:rsidRDefault="00160BD9" w:rsidP="00C84F80"/>
        </w:tc>
      </w:tr>
      <w:tr w:rsidR="00192134" w14:paraId="581A98BB" w14:textId="77777777" w:rsidTr="00055526">
        <w:trPr>
          <w:cantSplit/>
        </w:trPr>
        <w:tc>
          <w:tcPr>
            <w:tcW w:w="567" w:type="dxa"/>
          </w:tcPr>
          <w:p w14:paraId="581A98B8" w14:textId="77777777" w:rsidR="001D7AF0" w:rsidRDefault="00160BD9" w:rsidP="00C84F80">
            <w:pPr>
              <w:keepNext/>
            </w:pPr>
          </w:p>
        </w:tc>
        <w:tc>
          <w:tcPr>
            <w:tcW w:w="6663" w:type="dxa"/>
          </w:tcPr>
          <w:p w14:paraId="581A98B9" w14:textId="77777777" w:rsidR="006E04A4" w:rsidRDefault="00160BD9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581A98BA" w14:textId="77777777" w:rsidR="006E04A4" w:rsidRDefault="00160BD9" w:rsidP="00C84F80">
            <w:pPr>
              <w:keepNext/>
            </w:pPr>
          </w:p>
        </w:tc>
      </w:tr>
      <w:tr w:rsidR="00192134" w14:paraId="581A98BF" w14:textId="77777777" w:rsidTr="00055526">
        <w:trPr>
          <w:cantSplit/>
        </w:trPr>
        <w:tc>
          <w:tcPr>
            <w:tcW w:w="567" w:type="dxa"/>
          </w:tcPr>
          <w:p w14:paraId="581A98BC" w14:textId="77777777" w:rsidR="001D7AF0" w:rsidRDefault="00160BD9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81A98BD" w14:textId="77777777" w:rsidR="006E04A4" w:rsidRDefault="00160BD9" w:rsidP="000326E3">
            <w:r>
              <w:t>Bet. 2024/25:UU12 Europarådet</w:t>
            </w:r>
          </w:p>
        </w:tc>
        <w:tc>
          <w:tcPr>
            <w:tcW w:w="2055" w:type="dxa"/>
          </w:tcPr>
          <w:p w14:paraId="581A98BE" w14:textId="77777777" w:rsidR="006E04A4" w:rsidRDefault="00160BD9" w:rsidP="00C84F80"/>
        </w:tc>
      </w:tr>
      <w:tr w:rsidR="00192134" w14:paraId="581A98C3" w14:textId="77777777" w:rsidTr="00055526">
        <w:trPr>
          <w:cantSplit/>
        </w:trPr>
        <w:tc>
          <w:tcPr>
            <w:tcW w:w="567" w:type="dxa"/>
          </w:tcPr>
          <w:p w14:paraId="581A98C0" w14:textId="77777777" w:rsidR="001D7AF0" w:rsidRDefault="00160BD9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81A98C1" w14:textId="77777777" w:rsidR="006E04A4" w:rsidRDefault="00160BD9" w:rsidP="000326E3">
            <w:r>
              <w:t xml:space="preserve">Bet. 2024/25:UU16 Organisationen för säkerhet och samarbete i Europa </w:t>
            </w:r>
            <w:r>
              <w:t>(OSSE)</w:t>
            </w:r>
          </w:p>
        </w:tc>
        <w:tc>
          <w:tcPr>
            <w:tcW w:w="2055" w:type="dxa"/>
          </w:tcPr>
          <w:p w14:paraId="581A98C2" w14:textId="77777777" w:rsidR="006E04A4" w:rsidRDefault="00160BD9" w:rsidP="00C84F80"/>
        </w:tc>
      </w:tr>
      <w:tr w:rsidR="00192134" w14:paraId="581A98C7" w14:textId="77777777" w:rsidTr="00055526">
        <w:trPr>
          <w:cantSplit/>
        </w:trPr>
        <w:tc>
          <w:tcPr>
            <w:tcW w:w="567" w:type="dxa"/>
          </w:tcPr>
          <w:p w14:paraId="581A98C4" w14:textId="77777777" w:rsidR="001D7AF0" w:rsidRDefault="00160BD9" w:rsidP="00C84F80">
            <w:pPr>
              <w:keepNext/>
            </w:pPr>
          </w:p>
        </w:tc>
        <w:tc>
          <w:tcPr>
            <w:tcW w:w="6663" w:type="dxa"/>
          </w:tcPr>
          <w:p w14:paraId="581A98C5" w14:textId="77777777" w:rsidR="006E04A4" w:rsidRDefault="00160BD9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581A98C6" w14:textId="77777777" w:rsidR="006E04A4" w:rsidRDefault="00160BD9" w:rsidP="00C84F80">
            <w:pPr>
              <w:keepNext/>
            </w:pPr>
          </w:p>
        </w:tc>
      </w:tr>
      <w:tr w:rsidR="00192134" w14:paraId="581A98CB" w14:textId="77777777" w:rsidTr="00055526">
        <w:trPr>
          <w:cantSplit/>
        </w:trPr>
        <w:tc>
          <w:tcPr>
            <w:tcW w:w="567" w:type="dxa"/>
          </w:tcPr>
          <w:p w14:paraId="581A98C8" w14:textId="77777777" w:rsidR="001D7AF0" w:rsidRDefault="00160BD9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81A98C9" w14:textId="77777777" w:rsidR="006E04A4" w:rsidRDefault="00160BD9" w:rsidP="000326E3">
            <w:r>
              <w:t>Bet. 2024/25:FiU21 Vårändringsbudget för 2025</w:t>
            </w:r>
          </w:p>
        </w:tc>
        <w:tc>
          <w:tcPr>
            <w:tcW w:w="2055" w:type="dxa"/>
          </w:tcPr>
          <w:p w14:paraId="581A98CA" w14:textId="77777777" w:rsidR="006E04A4" w:rsidRDefault="00160BD9" w:rsidP="00C84F80"/>
        </w:tc>
      </w:tr>
      <w:tr w:rsidR="00192134" w14:paraId="581A98CF" w14:textId="77777777" w:rsidTr="00055526">
        <w:trPr>
          <w:cantSplit/>
        </w:trPr>
        <w:tc>
          <w:tcPr>
            <w:tcW w:w="567" w:type="dxa"/>
          </w:tcPr>
          <w:p w14:paraId="581A98CC" w14:textId="77777777" w:rsidR="001D7AF0" w:rsidRDefault="00160BD9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81A98CD" w14:textId="77777777" w:rsidR="006E04A4" w:rsidRDefault="00160BD9" w:rsidP="000326E3">
            <w:r>
              <w:t>Bet. 2024/25:FiU30 Årsredovisning för staten 2024</w:t>
            </w:r>
          </w:p>
        </w:tc>
        <w:tc>
          <w:tcPr>
            <w:tcW w:w="2055" w:type="dxa"/>
          </w:tcPr>
          <w:p w14:paraId="581A98CE" w14:textId="77777777" w:rsidR="006E04A4" w:rsidRDefault="00160BD9" w:rsidP="00C84F80"/>
        </w:tc>
      </w:tr>
      <w:tr w:rsidR="00192134" w14:paraId="581A98D3" w14:textId="77777777" w:rsidTr="00055526">
        <w:trPr>
          <w:cantSplit/>
        </w:trPr>
        <w:tc>
          <w:tcPr>
            <w:tcW w:w="567" w:type="dxa"/>
          </w:tcPr>
          <w:p w14:paraId="581A98D0" w14:textId="77777777" w:rsidR="001D7AF0" w:rsidRDefault="00160BD9" w:rsidP="00C84F80">
            <w:pPr>
              <w:keepNext/>
            </w:pPr>
          </w:p>
        </w:tc>
        <w:tc>
          <w:tcPr>
            <w:tcW w:w="6663" w:type="dxa"/>
          </w:tcPr>
          <w:p w14:paraId="581A98D1" w14:textId="77777777" w:rsidR="006E04A4" w:rsidRDefault="00160BD9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581A98D2" w14:textId="77777777" w:rsidR="006E04A4" w:rsidRDefault="00160BD9" w:rsidP="00C84F80">
            <w:pPr>
              <w:keepNext/>
            </w:pPr>
          </w:p>
        </w:tc>
      </w:tr>
      <w:tr w:rsidR="00192134" w14:paraId="581A98D7" w14:textId="77777777" w:rsidTr="00055526">
        <w:trPr>
          <w:cantSplit/>
        </w:trPr>
        <w:tc>
          <w:tcPr>
            <w:tcW w:w="567" w:type="dxa"/>
          </w:tcPr>
          <w:p w14:paraId="581A98D4" w14:textId="77777777" w:rsidR="001D7AF0" w:rsidRDefault="00160BD9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81A98D5" w14:textId="77777777" w:rsidR="006E04A4" w:rsidRDefault="00160BD9" w:rsidP="000326E3">
            <w:r>
              <w:t xml:space="preserve">Bet. 2024/25:JuU32 Riksrevisionens rapport om </w:t>
            </w:r>
            <w:r>
              <w:t>Säkerhetspolisens verksamhet</w:t>
            </w:r>
          </w:p>
        </w:tc>
        <w:tc>
          <w:tcPr>
            <w:tcW w:w="2055" w:type="dxa"/>
          </w:tcPr>
          <w:p w14:paraId="581A98D6" w14:textId="77777777" w:rsidR="006E04A4" w:rsidRDefault="00160BD9" w:rsidP="00C84F80"/>
        </w:tc>
      </w:tr>
      <w:tr w:rsidR="00192134" w14:paraId="581A98DB" w14:textId="77777777" w:rsidTr="00055526">
        <w:trPr>
          <w:cantSplit/>
        </w:trPr>
        <w:tc>
          <w:tcPr>
            <w:tcW w:w="567" w:type="dxa"/>
          </w:tcPr>
          <w:p w14:paraId="581A98D8" w14:textId="77777777" w:rsidR="001D7AF0" w:rsidRDefault="00160BD9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81A98D9" w14:textId="77777777" w:rsidR="006E04A4" w:rsidRDefault="00160BD9" w:rsidP="000326E3">
            <w:r>
              <w:t>Bet. 2024/25:JuU34 Rättens sammansättning vid överprövning av upphandling av fonder till premiepensionens fondtorg</w:t>
            </w:r>
          </w:p>
        </w:tc>
        <w:tc>
          <w:tcPr>
            <w:tcW w:w="2055" w:type="dxa"/>
          </w:tcPr>
          <w:p w14:paraId="581A98DA" w14:textId="77777777" w:rsidR="006E04A4" w:rsidRDefault="00160BD9" w:rsidP="00C84F80"/>
        </w:tc>
      </w:tr>
      <w:tr w:rsidR="00192134" w14:paraId="581A98DF" w14:textId="77777777" w:rsidTr="00055526">
        <w:trPr>
          <w:cantSplit/>
        </w:trPr>
        <w:tc>
          <w:tcPr>
            <w:tcW w:w="567" w:type="dxa"/>
          </w:tcPr>
          <w:p w14:paraId="581A98DC" w14:textId="77777777" w:rsidR="001D7AF0" w:rsidRDefault="00160BD9" w:rsidP="00C84F80">
            <w:pPr>
              <w:keepNext/>
            </w:pPr>
          </w:p>
        </w:tc>
        <w:tc>
          <w:tcPr>
            <w:tcW w:w="6663" w:type="dxa"/>
          </w:tcPr>
          <w:p w14:paraId="581A98DD" w14:textId="77777777" w:rsidR="006E04A4" w:rsidRDefault="00160BD9" w:rsidP="000326E3">
            <w:pPr>
              <w:pStyle w:val="Huvudrubrik"/>
              <w:keepNext/>
            </w:pPr>
            <w:r>
              <w:t>Ärenden för avgörande kl. 15.30</w:t>
            </w:r>
          </w:p>
        </w:tc>
        <w:tc>
          <w:tcPr>
            <w:tcW w:w="2055" w:type="dxa"/>
          </w:tcPr>
          <w:p w14:paraId="581A98DE" w14:textId="77777777" w:rsidR="006E04A4" w:rsidRDefault="00160BD9" w:rsidP="00C84F80">
            <w:pPr>
              <w:keepNext/>
            </w:pPr>
          </w:p>
        </w:tc>
      </w:tr>
      <w:tr w:rsidR="00192134" w14:paraId="581A98E4" w14:textId="77777777" w:rsidTr="00055526">
        <w:trPr>
          <w:cantSplit/>
        </w:trPr>
        <w:tc>
          <w:tcPr>
            <w:tcW w:w="567" w:type="dxa"/>
          </w:tcPr>
          <w:p w14:paraId="581A98E0" w14:textId="77777777" w:rsidR="001D7AF0" w:rsidRDefault="00160BD9" w:rsidP="00C84F80"/>
        </w:tc>
        <w:tc>
          <w:tcPr>
            <w:tcW w:w="6663" w:type="dxa"/>
          </w:tcPr>
          <w:p w14:paraId="581A98E1" w14:textId="77777777" w:rsidR="006E04A4" w:rsidRDefault="00160BD9" w:rsidP="000326E3">
            <w:pPr>
              <w:pStyle w:val="Underrubrik"/>
            </w:pPr>
            <w:r>
              <w:t xml:space="preserve"> </w:t>
            </w:r>
          </w:p>
          <w:p w14:paraId="581A98E2" w14:textId="77777777" w:rsidR="006E04A4" w:rsidRDefault="00160BD9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581A98E3" w14:textId="77777777" w:rsidR="006E04A4" w:rsidRDefault="00160BD9" w:rsidP="00C84F80"/>
        </w:tc>
      </w:tr>
      <w:tr w:rsidR="00192134" w14:paraId="581A98E8" w14:textId="77777777" w:rsidTr="00055526">
        <w:trPr>
          <w:cantSplit/>
        </w:trPr>
        <w:tc>
          <w:tcPr>
            <w:tcW w:w="567" w:type="dxa"/>
          </w:tcPr>
          <w:p w14:paraId="581A98E5" w14:textId="77777777" w:rsidR="001D7AF0" w:rsidRDefault="00160BD9" w:rsidP="00C84F80">
            <w:pPr>
              <w:keepNext/>
            </w:pPr>
          </w:p>
        </w:tc>
        <w:tc>
          <w:tcPr>
            <w:tcW w:w="6663" w:type="dxa"/>
          </w:tcPr>
          <w:p w14:paraId="581A98E6" w14:textId="77777777" w:rsidR="006E04A4" w:rsidRDefault="00160BD9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581A98E7" w14:textId="77777777" w:rsidR="006E04A4" w:rsidRDefault="00160BD9" w:rsidP="00C84F80">
            <w:pPr>
              <w:keepNext/>
            </w:pPr>
          </w:p>
        </w:tc>
      </w:tr>
      <w:tr w:rsidR="00192134" w:rsidRPr="00160BD9" w14:paraId="581A98EC" w14:textId="77777777" w:rsidTr="00055526">
        <w:trPr>
          <w:cantSplit/>
        </w:trPr>
        <w:tc>
          <w:tcPr>
            <w:tcW w:w="567" w:type="dxa"/>
          </w:tcPr>
          <w:p w14:paraId="581A98E9" w14:textId="77777777" w:rsidR="001D7AF0" w:rsidRDefault="00160BD9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81A98EA" w14:textId="77777777" w:rsidR="006E04A4" w:rsidRDefault="00160BD9" w:rsidP="000326E3">
            <w:r>
              <w:t>Bet. 2024/25:TU14 Trafiksäkerhet</w:t>
            </w:r>
          </w:p>
        </w:tc>
        <w:tc>
          <w:tcPr>
            <w:tcW w:w="2055" w:type="dxa"/>
          </w:tcPr>
          <w:p w14:paraId="581A98EB" w14:textId="77777777" w:rsidR="006E04A4" w:rsidRPr="00160BD9" w:rsidRDefault="00160BD9" w:rsidP="00C84F80">
            <w:pPr>
              <w:rPr>
                <w:lang w:val="en-US"/>
              </w:rPr>
            </w:pPr>
            <w:r w:rsidRPr="00160BD9">
              <w:rPr>
                <w:lang w:val="en-US"/>
              </w:rPr>
              <w:t>15 res. (S, SD, V, C, MP)</w:t>
            </w:r>
          </w:p>
        </w:tc>
      </w:tr>
      <w:tr w:rsidR="00192134" w14:paraId="581A98F0" w14:textId="77777777" w:rsidTr="00055526">
        <w:trPr>
          <w:cantSplit/>
        </w:trPr>
        <w:tc>
          <w:tcPr>
            <w:tcW w:w="567" w:type="dxa"/>
          </w:tcPr>
          <w:p w14:paraId="581A98ED" w14:textId="77777777" w:rsidR="001D7AF0" w:rsidRPr="00160BD9" w:rsidRDefault="00160BD9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581A98EE" w14:textId="77777777" w:rsidR="006E04A4" w:rsidRDefault="00160BD9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581A98EF" w14:textId="77777777" w:rsidR="006E04A4" w:rsidRDefault="00160BD9" w:rsidP="00C84F80">
            <w:pPr>
              <w:keepNext/>
            </w:pPr>
          </w:p>
        </w:tc>
      </w:tr>
      <w:tr w:rsidR="00192134" w14:paraId="581A98F4" w14:textId="77777777" w:rsidTr="00055526">
        <w:trPr>
          <w:cantSplit/>
        </w:trPr>
        <w:tc>
          <w:tcPr>
            <w:tcW w:w="567" w:type="dxa"/>
          </w:tcPr>
          <w:p w14:paraId="581A98F1" w14:textId="77777777" w:rsidR="001D7AF0" w:rsidRDefault="00160BD9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81A98F2" w14:textId="77777777" w:rsidR="006E04A4" w:rsidRDefault="00160BD9" w:rsidP="000326E3">
            <w:r>
              <w:t>Bet. 2024/25:NU22 Upphävande av lagen om strukturfondspartnerskap</w:t>
            </w:r>
          </w:p>
        </w:tc>
        <w:tc>
          <w:tcPr>
            <w:tcW w:w="2055" w:type="dxa"/>
          </w:tcPr>
          <w:p w14:paraId="581A98F3" w14:textId="77777777" w:rsidR="006E04A4" w:rsidRDefault="00160BD9" w:rsidP="00C84F80">
            <w:r>
              <w:t>2 res. (S, V, C, MP)</w:t>
            </w:r>
          </w:p>
        </w:tc>
      </w:tr>
      <w:tr w:rsidR="00192134" w14:paraId="581A98F8" w14:textId="77777777" w:rsidTr="00055526">
        <w:trPr>
          <w:cantSplit/>
        </w:trPr>
        <w:tc>
          <w:tcPr>
            <w:tcW w:w="567" w:type="dxa"/>
          </w:tcPr>
          <w:p w14:paraId="581A98F5" w14:textId="77777777" w:rsidR="001D7AF0" w:rsidRDefault="00160BD9" w:rsidP="00C84F80">
            <w:pPr>
              <w:keepNext/>
            </w:pPr>
          </w:p>
        </w:tc>
        <w:tc>
          <w:tcPr>
            <w:tcW w:w="6663" w:type="dxa"/>
          </w:tcPr>
          <w:p w14:paraId="581A98F6" w14:textId="77777777" w:rsidR="006E04A4" w:rsidRDefault="00160BD9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581A98F7" w14:textId="77777777" w:rsidR="006E04A4" w:rsidRDefault="00160BD9" w:rsidP="00C84F80">
            <w:pPr>
              <w:keepNext/>
            </w:pPr>
          </w:p>
        </w:tc>
      </w:tr>
      <w:tr w:rsidR="00192134" w:rsidRPr="00160BD9" w14:paraId="581A98FC" w14:textId="77777777" w:rsidTr="00055526">
        <w:trPr>
          <w:cantSplit/>
        </w:trPr>
        <w:tc>
          <w:tcPr>
            <w:tcW w:w="567" w:type="dxa"/>
          </w:tcPr>
          <w:p w14:paraId="581A98F9" w14:textId="77777777" w:rsidR="001D7AF0" w:rsidRDefault="00160BD9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81A98FA" w14:textId="77777777" w:rsidR="006E04A4" w:rsidRDefault="00160BD9" w:rsidP="000326E3">
            <w:r>
              <w:t xml:space="preserve">Bet. 2024/25:UU14 Nordiskt </w:t>
            </w:r>
            <w:r>
              <w:t>samarbete inklusive Arktis</w:t>
            </w:r>
          </w:p>
        </w:tc>
        <w:tc>
          <w:tcPr>
            <w:tcW w:w="2055" w:type="dxa"/>
          </w:tcPr>
          <w:p w14:paraId="581A98FB" w14:textId="77777777" w:rsidR="006E04A4" w:rsidRPr="00160BD9" w:rsidRDefault="00160BD9" w:rsidP="00C84F80">
            <w:pPr>
              <w:rPr>
                <w:lang w:val="en-US"/>
              </w:rPr>
            </w:pPr>
            <w:r w:rsidRPr="00160BD9">
              <w:rPr>
                <w:lang w:val="en-US"/>
              </w:rPr>
              <w:t>9 res. (S, SD, V, C, MP)</w:t>
            </w:r>
          </w:p>
        </w:tc>
      </w:tr>
      <w:tr w:rsidR="00192134" w:rsidRPr="00160BD9" w14:paraId="581A9900" w14:textId="77777777" w:rsidTr="00055526">
        <w:trPr>
          <w:cantSplit/>
        </w:trPr>
        <w:tc>
          <w:tcPr>
            <w:tcW w:w="567" w:type="dxa"/>
          </w:tcPr>
          <w:p w14:paraId="581A98FD" w14:textId="77777777" w:rsidR="001D7AF0" w:rsidRDefault="00160BD9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81A98FE" w14:textId="77777777" w:rsidR="006E04A4" w:rsidRDefault="00160BD9" w:rsidP="000326E3">
            <w:r>
              <w:t>Bet. 2024/25:UU10 Verksamheten i Europeiska unionen under 2024</w:t>
            </w:r>
          </w:p>
        </w:tc>
        <w:tc>
          <w:tcPr>
            <w:tcW w:w="2055" w:type="dxa"/>
          </w:tcPr>
          <w:p w14:paraId="581A98FF" w14:textId="77777777" w:rsidR="006E04A4" w:rsidRPr="00160BD9" w:rsidRDefault="00160BD9" w:rsidP="00C84F80">
            <w:pPr>
              <w:rPr>
                <w:lang w:val="en-US"/>
              </w:rPr>
            </w:pPr>
            <w:r w:rsidRPr="00160BD9">
              <w:rPr>
                <w:lang w:val="en-US"/>
              </w:rPr>
              <w:t>15 res. (S, SD, V, C, MP)</w:t>
            </w:r>
          </w:p>
        </w:tc>
      </w:tr>
      <w:tr w:rsidR="00192134" w14:paraId="581A9904" w14:textId="77777777" w:rsidTr="00055526">
        <w:trPr>
          <w:cantSplit/>
        </w:trPr>
        <w:tc>
          <w:tcPr>
            <w:tcW w:w="567" w:type="dxa"/>
          </w:tcPr>
          <w:p w14:paraId="581A9901" w14:textId="77777777" w:rsidR="001D7AF0" w:rsidRPr="00160BD9" w:rsidRDefault="00160BD9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581A9902" w14:textId="77777777" w:rsidR="006E04A4" w:rsidRDefault="00160BD9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581A9903" w14:textId="77777777" w:rsidR="006E04A4" w:rsidRDefault="00160BD9" w:rsidP="00C84F80">
            <w:pPr>
              <w:keepNext/>
            </w:pPr>
          </w:p>
        </w:tc>
      </w:tr>
      <w:tr w:rsidR="00192134" w:rsidRPr="00160BD9" w14:paraId="581A9908" w14:textId="77777777" w:rsidTr="00055526">
        <w:trPr>
          <w:cantSplit/>
        </w:trPr>
        <w:tc>
          <w:tcPr>
            <w:tcW w:w="567" w:type="dxa"/>
          </w:tcPr>
          <w:p w14:paraId="581A9905" w14:textId="77777777" w:rsidR="001D7AF0" w:rsidRDefault="00160BD9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81A9906" w14:textId="77777777" w:rsidR="006E04A4" w:rsidRDefault="00160BD9" w:rsidP="000326E3">
            <w:r>
              <w:t>Bet. 2024/25:MJU18 Cirkulär och giftfri ekonomi</w:t>
            </w:r>
          </w:p>
        </w:tc>
        <w:tc>
          <w:tcPr>
            <w:tcW w:w="2055" w:type="dxa"/>
          </w:tcPr>
          <w:p w14:paraId="581A9907" w14:textId="77777777" w:rsidR="006E04A4" w:rsidRPr="00160BD9" w:rsidRDefault="00160BD9" w:rsidP="00C84F80">
            <w:pPr>
              <w:rPr>
                <w:lang w:val="en-US"/>
              </w:rPr>
            </w:pPr>
            <w:r w:rsidRPr="00160BD9">
              <w:rPr>
                <w:lang w:val="en-US"/>
              </w:rPr>
              <w:t>56 res. (S, SD</w:t>
            </w:r>
            <w:r w:rsidRPr="00160BD9">
              <w:rPr>
                <w:lang w:val="en-US"/>
              </w:rPr>
              <w:t>, V, C, MP)</w:t>
            </w:r>
          </w:p>
        </w:tc>
      </w:tr>
      <w:tr w:rsidR="00192134" w14:paraId="581A990C" w14:textId="77777777" w:rsidTr="00055526">
        <w:trPr>
          <w:cantSplit/>
        </w:trPr>
        <w:tc>
          <w:tcPr>
            <w:tcW w:w="567" w:type="dxa"/>
          </w:tcPr>
          <w:p w14:paraId="581A9909" w14:textId="77777777" w:rsidR="001D7AF0" w:rsidRPr="00160BD9" w:rsidRDefault="00160BD9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581A990A" w14:textId="77777777" w:rsidR="006E04A4" w:rsidRDefault="00160BD9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581A990B" w14:textId="77777777" w:rsidR="006E04A4" w:rsidRDefault="00160BD9" w:rsidP="00C84F80">
            <w:pPr>
              <w:keepNext/>
            </w:pPr>
          </w:p>
        </w:tc>
      </w:tr>
      <w:tr w:rsidR="00192134" w:rsidRPr="00160BD9" w14:paraId="581A9910" w14:textId="77777777" w:rsidTr="00055526">
        <w:trPr>
          <w:cantSplit/>
        </w:trPr>
        <w:tc>
          <w:tcPr>
            <w:tcW w:w="567" w:type="dxa"/>
          </w:tcPr>
          <w:p w14:paraId="581A990D" w14:textId="77777777" w:rsidR="001D7AF0" w:rsidRDefault="00160BD9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81A990E" w14:textId="77777777" w:rsidR="006E04A4" w:rsidRDefault="00160BD9" w:rsidP="000326E3">
            <w:r>
              <w:t>Bet. 2024/25:AU7 Arbetsrätt och arbetstid</w:t>
            </w:r>
          </w:p>
        </w:tc>
        <w:tc>
          <w:tcPr>
            <w:tcW w:w="2055" w:type="dxa"/>
          </w:tcPr>
          <w:p w14:paraId="581A990F" w14:textId="77777777" w:rsidR="006E04A4" w:rsidRPr="00160BD9" w:rsidRDefault="00160BD9" w:rsidP="00C84F80">
            <w:pPr>
              <w:rPr>
                <w:lang w:val="en-US"/>
              </w:rPr>
            </w:pPr>
            <w:r w:rsidRPr="00160BD9">
              <w:rPr>
                <w:lang w:val="en-US"/>
              </w:rPr>
              <w:t>25 res. (S, SD, V, C, MP)</w:t>
            </w:r>
          </w:p>
        </w:tc>
      </w:tr>
      <w:tr w:rsidR="00192134" w14:paraId="581A9914" w14:textId="77777777" w:rsidTr="00055526">
        <w:trPr>
          <w:cantSplit/>
        </w:trPr>
        <w:tc>
          <w:tcPr>
            <w:tcW w:w="567" w:type="dxa"/>
          </w:tcPr>
          <w:p w14:paraId="581A9911" w14:textId="77777777" w:rsidR="001D7AF0" w:rsidRPr="00160BD9" w:rsidRDefault="00160BD9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581A9912" w14:textId="77777777" w:rsidR="006E04A4" w:rsidRDefault="00160BD9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581A9913" w14:textId="77777777" w:rsidR="006E04A4" w:rsidRDefault="00160BD9" w:rsidP="00C84F80">
            <w:pPr>
              <w:keepNext/>
            </w:pPr>
          </w:p>
        </w:tc>
      </w:tr>
      <w:tr w:rsidR="00192134" w14:paraId="581A9918" w14:textId="77777777" w:rsidTr="00055526">
        <w:trPr>
          <w:cantSplit/>
        </w:trPr>
        <w:tc>
          <w:tcPr>
            <w:tcW w:w="567" w:type="dxa"/>
          </w:tcPr>
          <w:p w14:paraId="581A9915" w14:textId="77777777" w:rsidR="001D7AF0" w:rsidRDefault="00160BD9" w:rsidP="00C84F80">
            <w:pPr>
              <w:keepNext/>
            </w:pPr>
          </w:p>
        </w:tc>
        <w:tc>
          <w:tcPr>
            <w:tcW w:w="6663" w:type="dxa"/>
          </w:tcPr>
          <w:p w14:paraId="581A9916" w14:textId="77777777" w:rsidR="006E04A4" w:rsidRDefault="00160BD9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581A9917" w14:textId="77777777" w:rsidR="006E04A4" w:rsidRDefault="00160BD9" w:rsidP="00C84F80">
            <w:pPr>
              <w:keepNext/>
            </w:pPr>
          </w:p>
        </w:tc>
      </w:tr>
      <w:tr w:rsidR="00192134" w14:paraId="581A991C" w14:textId="77777777" w:rsidTr="00055526">
        <w:trPr>
          <w:cantSplit/>
        </w:trPr>
        <w:tc>
          <w:tcPr>
            <w:tcW w:w="567" w:type="dxa"/>
          </w:tcPr>
          <w:p w14:paraId="581A9919" w14:textId="77777777" w:rsidR="001D7AF0" w:rsidRDefault="00160BD9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81A991A" w14:textId="77777777" w:rsidR="006E04A4" w:rsidRDefault="00160BD9" w:rsidP="000326E3">
            <w:r>
              <w:t xml:space="preserve">Bet. 2024/25:UU9 Strategisk exportkontroll 2024 – </w:t>
            </w:r>
            <w:r>
              <w:t>krigsmateriel och produkter med dubbla användningsområden</w:t>
            </w:r>
          </w:p>
        </w:tc>
        <w:tc>
          <w:tcPr>
            <w:tcW w:w="2055" w:type="dxa"/>
          </w:tcPr>
          <w:p w14:paraId="581A991B" w14:textId="77777777" w:rsidR="006E04A4" w:rsidRDefault="00160BD9" w:rsidP="00C84F80">
            <w:r>
              <w:t>6 res. (S, SD, V, MP)</w:t>
            </w:r>
          </w:p>
        </w:tc>
      </w:tr>
      <w:tr w:rsidR="00192134" w14:paraId="581A9920" w14:textId="77777777" w:rsidTr="00055526">
        <w:trPr>
          <w:cantSplit/>
        </w:trPr>
        <w:tc>
          <w:tcPr>
            <w:tcW w:w="567" w:type="dxa"/>
          </w:tcPr>
          <w:p w14:paraId="581A991D" w14:textId="77777777" w:rsidR="001D7AF0" w:rsidRDefault="00160BD9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81A991E" w14:textId="77777777" w:rsidR="006E04A4" w:rsidRDefault="00160BD9" w:rsidP="000326E3">
            <w:r>
              <w:t>Bet. 2024/25:UU19 Verksamheten i Nordatlantiska fördragsorganisationen (Nato) under 2024</w:t>
            </w:r>
          </w:p>
        </w:tc>
        <w:tc>
          <w:tcPr>
            <w:tcW w:w="2055" w:type="dxa"/>
          </w:tcPr>
          <w:p w14:paraId="581A991F" w14:textId="77777777" w:rsidR="006E04A4" w:rsidRDefault="00160BD9" w:rsidP="00C84F80">
            <w:r>
              <w:t>3 res. (V, MP)</w:t>
            </w:r>
          </w:p>
        </w:tc>
      </w:tr>
      <w:tr w:rsidR="00192134" w14:paraId="581A9924" w14:textId="77777777" w:rsidTr="00055526">
        <w:trPr>
          <w:cantSplit/>
        </w:trPr>
        <w:tc>
          <w:tcPr>
            <w:tcW w:w="567" w:type="dxa"/>
          </w:tcPr>
          <w:p w14:paraId="581A9921" w14:textId="77777777" w:rsidR="001D7AF0" w:rsidRDefault="00160BD9" w:rsidP="00C84F80">
            <w:pPr>
              <w:keepNext/>
            </w:pPr>
          </w:p>
        </w:tc>
        <w:tc>
          <w:tcPr>
            <w:tcW w:w="6663" w:type="dxa"/>
          </w:tcPr>
          <w:p w14:paraId="581A9922" w14:textId="77777777" w:rsidR="006E04A4" w:rsidRDefault="00160BD9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581A9923" w14:textId="77777777" w:rsidR="006E04A4" w:rsidRDefault="00160BD9" w:rsidP="00C84F80">
            <w:pPr>
              <w:keepNext/>
            </w:pPr>
          </w:p>
        </w:tc>
      </w:tr>
      <w:tr w:rsidR="00192134" w14:paraId="581A9928" w14:textId="77777777" w:rsidTr="00055526">
        <w:trPr>
          <w:cantSplit/>
        </w:trPr>
        <w:tc>
          <w:tcPr>
            <w:tcW w:w="567" w:type="dxa"/>
          </w:tcPr>
          <w:p w14:paraId="581A9925" w14:textId="77777777" w:rsidR="001D7AF0" w:rsidRDefault="00160BD9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581A9926" w14:textId="77777777" w:rsidR="006E04A4" w:rsidRDefault="00160BD9" w:rsidP="000326E3">
            <w:r>
              <w:t xml:space="preserve">Bet. </w:t>
            </w:r>
            <w:r>
              <w:t>2024/25:AU11 Förbättrat informationsutbyte mellan Arbetsförmedlingen och kommuner</w:t>
            </w:r>
          </w:p>
        </w:tc>
        <w:tc>
          <w:tcPr>
            <w:tcW w:w="2055" w:type="dxa"/>
          </w:tcPr>
          <w:p w14:paraId="581A9927" w14:textId="77777777" w:rsidR="006E04A4" w:rsidRDefault="00160BD9" w:rsidP="00C84F80"/>
        </w:tc>
      </w:tr>
      <w:tr w:rsidR="00192134" w14:paraId="581A992C" w14:textId="77777777" w:rsidTr="00055526">
        <w:trPr>
          <w:cantSplit/>
        </w:trPr>
        <w:tc>
          <w:tcPr>
            <w:tcW w:w="567" w:type="dxa"/>
          </w:tcPr>
          <w:p w14:paraId="581A9929" w14:textId="77777777" w:rsidR="001D7AF0" w:rsidRDefault="00160BD9" w:rsidP="00C84F80">
            <w:pPr>
              <w:keepNext/>
            </w:pPr>
          </w:p>
        </w:tc>
        <w:tc>
          <w:tcPr>
            <w:tcW w:w="6663" w:type="dxa"/>
          </w:tcPr>
          <w:p w14:paraId="581A992A" w14:textId="77777777" w:rsidR="006E04A4" w:rsidRDefault="00160BD9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581A992B" w14:textId="77777777" w:rsidR="006E04A4" w:rsidRDefault="00160BD9" w:rsidP="00C84F80">
            <w:pPr>
              <w:keepNext/>
            </w:pPr>
          </w:p>
        </w:tc>
      </w:tr>
      <w:tr w:rsidR="00192134" w:rsidRPr="00160BD9" w14:paraId="581A9930" w14:textId="77777777" w:rsidTr="00055526">
        <w:trPr>
          <w:cantSplit/>
        </w:trPr>
        <w:tc>
          <w:tcPr>
            <w:tcW w:w="567" w:type="dxa"/>
          </w:tcPr>
          <w:p w14:paraId="581A992D" w14:textId="77777777" w:rsidR="001D7AF0" w:rsidRDefault="00160BD9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581A992E" w14:textId="77777777" w:rsidR="006E04A4" w:rsidRDefault="00160BD9" w:rsidP="000326E3">
            <w:r>
              <w:t>Bet. 2024/25:SoU16 Hälso- och sjukvårdens organisation</w:t>
            </w:r>
          </w:p>
        </w:tc>
        <w:tc>
          <w:tcPr>
            <w:tcW w:w="2055" w:type="dxa"/>
          </w:tcPr>
          <w:p w14:paraId="581A992F" w14:textId="77777777" w:rsidR="006E04A4" w:rsidRPr="00160BD9" w:rsidRDefault="00160BD9" w:rsidP="00C84F80">
            <w:pPr>
              <w:rPr>
                <w:lang w:val="en-US"/>
              </w:rPr>
            </w:pPr>
            <w:r w:rsidRPr="00160BD9">
              <w:rPr>
                <w:lang w:val="en-US"/>
              </w:rPr>
              <w:t>24 res. (S, SD, V, C, MP)</w:t>
            </w:r>
          </w:p>
        </w:tc>
      </w:tr>
      <w:tr w:rsidR="00192134" w14:paraId="581A9934" w14:textId="77777777" w:rsidTr="00055526">
        <w:trPr>
          <w:cantSplit/>
        </w:trPr>
        <w:tc>
          <w:tcPr>
            <w:tcW w:w="567" w:type="dxa"/>
          </w:tcPr>
          <w:p w14:paraId="581A9931" w14:textId="77777777" w:rsidR="001D7AF0" w:rsidRPr="00160BD9" w:rsidRDefault="00160BD9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581A9932" w14:textId="77777777" w:rsidR="006E04A4" w:rsidRDefault="00160BD9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581A9933" w14:textId="77777777" w:rsidR="006E04A4" w:rsidRDefault="00160BD9" w:rsidP="00C84F80">
            <w:pPr>
              <w:keepNext/>
            </w:pPr>
          </w:p>
        </w:tc>
      </w:tr>
      <w:tr w:rsidR="00192134" w14:paraId="581A9938" w14:textId="77777777" w:rsidTr="00055526">
        <w:trPr>
          <w:cantSplit/>
        </w:trPr>
        <w:tc>
          <w:tcPr>
            <w:tcW w:w="567" w:type="dxa"/>
          </w:tcPr>
          <w:p w14:paraId="581A9935" w14:textId="77777777" w:rsidR="001D7AF0" w:rsidRDefault="00160BD9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581A9936" w14:textId="77777777" w:rsidR="006E04A4" w:rsidRDefault="00160BD9" w:rsidP="000326E3">
            <w:r>
              <w:t xml:space="preserve">Bet. </w:t>
            </w:r>
            <w:r>
              <w:t>2024/25:KrU10 Riksrevisionens rapport om Spelinspektionens tillsynsverksamhet</w:t>
            </w:r>
          </w:p>
        </w:tc>
        <w:tc>
          <w:tcPr>
            <w:tcW w:w="2055" w:type="dxa"/>
          </w:tcPr>
          <w:p w14:paraId="581A9937" w14:textId="77777777" w:rsidR="006E04A4" w:rsidRDefault="00160BD9" w:rsidP="00C84F80"/>
        </w:tc>
      </w:tr>
    </w:tbl>
    <w:p w14:paraId="581A9939" w14:textId="77777777" w:rsidR="00517888" w:rsidRPr="00F221DA" w:rsidRDefault="00160BD9" w:rsidP="00137840">
      <w:pPr>
        <w:pStyle w:val="Blankrad"/>
      </w:pPr>
      <w:r>
        <w:t xml:space="preserve">     </w:t>
      </w:r>
    </w:p>
    <w:p w14:paraId="581A993A" w14:textId="77777777" w:rsidR="00121B42" w:rsidRDefault="00160BD9" w:rsidP="00121B42">
      <w:pPr>
        <w:pStyle w:val="Blankrad"/>
      </w:pPr>
      <w:r>
        <w:t xml:space="preserve">     </w:t>
      </w:r>
    </w:p>
    <w:p w14:paraId="581A993B" w14:textId="77777777" w:rsidR="006E04A4" w:rsidRPr="00F221DA" w:rsidRDefault="00160BD9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192134" w14:paraId="581A993E" w14:textId="77777777" w:rsidTr="00D774A8">
        <w:tc>
          <w:tcPr>
            <w:tcW w:w="567" w:type="dxa"/>
          </w:tcPr>
          <w:p w14:paraId="581A993C" w14:textId="77777777" w:rsidR="00D774A8" w:rsidRDefault="00160BD9">
            <w:pPr>
              <w:pStyle w:val="IngenText"/>
            </w:pPr>
          </w:p>
        </w:tc>
        <w:tc>
          <w:tcPr>
            <w:tcW w:w="8718" w:type="dxa"/>
          </w:tcPr>
          <w:p w14:paraId="581A993D" w14:textId="77777777" w:rsidR="00D774A8" w:rsidRDefault="00160BD9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81A993F" w14:textId="77777777" w:rsidR="006E04A4" w:rsidRPr="00852BA1" w:rsidRDefault="00160BD9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9951" w14:textId="77777777" w:rsidR="00000000" w:rsidRDefault="00160BD9">
      <w:pPr>
        <w:spacing w:line="240" w:lineRule="auto"/>
      </w:pPr>
      <w:r>
        <w:separator/>
      </w:r>
    </w:p>
  </w:endnote>
  <w:endnote w:type="continuationSeparator" w:id="0">
    <w:p w14:paraId="581A9953" w14:textId="77777777" w:rsidR="00000000" w:rsidRDefault="00160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9945" w14:textId="77777777" w:rsidR="00BE217A" w:rsidRDefault="00160BD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9946" w14:textId="77777777" w:rsidR="00D73249" w:rsidRDefault="00160BD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81A9947" w14:textId="77777777" w:rsidR="00D73249" w:rsidRDefault="00160BD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994B" w14:textId="77777777" w:rsidR="00D73249" w:rsidRDefault="00160BD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81A994C" w14:textId="77777777" w:rsidR="00D73249" w:rsidRDefault="00160B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994D" w14:textId="77777777" w:rsidR="00000000" w:rsidRDefault="00160BD9">
      <w:pPr>
        <w:spacing w:line="240" w:lineRule="auto"/>
      </w:pPr>
      <w:r>
        <w:separator/>
      </w:r>
    </w:p>
  </w:footnote>
  <w:footnote w:type="continuationSeparator" w:id="0">
    <w:p w14:paraId="581A994F" w14:textId="77777777" w:rsidR="00000000" w:rsidRDefault="00160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9940" w14:textId="77777777" w:rsidR="00BE217A" w:rsidRDefault="00160B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9941" w14:textId="77777777" w:rsidR="00D73249" w:rsidRDefault="00160BD9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10 juni 2025</w:t>
    </w:r>
    <w:r>
      <w:fldChar w:fldCharType="end"/>
    </w:r>
  </w:p>
  <w:p w14:paraId="581A9942" w14:textId="77777777" w:rsidR="00D73249" w:rsidRDefault="00160BD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81A9943" w14:textId="77777777" w:rsidR="00D73249" w:rsidRDefault="00160BD9"/>
  <w:p w14:paraId="581A9944" w14:textId="77777777" w:rsidR="00D73249" w:rsidRDefault="00160BD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9948" w14:textId="77777777" w:rsidR="00D73249" w:rsidRDefault="00160BD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81A994D" wp14:editId="581A994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1A9949" w14:textId="77777777" w:rsidR="00D73249" w:rsidRDefault="00160BD9" w:rsidP="00BE217A">
    <w:pPr>
      <w:pStyle w:val="Dokumentrubrik"/>
      <w:spacing w:after="360"/>
    </w:pPr>
    <w:r>
      <w:t>Föredragningslista</w:t>
    </w:r>
  </w:p>
  <w:p w14:paraId="581A994A" w14:textId="77777777" w:rsidR="00D73249" w:rsidRDefault="00160B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7EA8BC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1FE0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9814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62A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E30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E640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DE8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808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C5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92134"/>
    <w:rsid w:val="00160BD9"/>
    <w:rsid w:val="0019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985F"/>
  <w15:docId w15:val="{D761E2A4-B05D-4E53-894B-9A51B143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2025-06-10</SAFIR_Sammantradesdatum_Doc>
    <SAFIR_SammantradeID xmlns="C07A1A6C-0B19-41D9-BDF8-F523BA3921EB">81c3244e-da9e-4271-b863-e4390790fd62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ACE501EB-D878-4329-ABE1-21C9B734E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3</Pages>
  <Words>372</Words>
  <Characters>2586</Characters>
  <Application>Microsoft Office Word</Application>
  <DocSecurity>0</DocSecurity>
  <Lines>215</Lines>
  <Paragraphs>113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2025-06-09T14:27:00Z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10 juni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