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7FE3" w:rsidRPr="002C7FE3" w:rsidRDefault="002C7FE3">
      <w:pPr>
        <w:pStyle w:val="Hemstlrubrik"/>
      </w:pPr>
      <w:r w:rsidRPr="002C7FE3">
        <w:t>Förslag till riksdagsbeslut</w:t>
      </w:r>
    </w:p>
    <w:p w:rsidR="002C7FE3" w:rsidRPr="002C7FE3" w:rsidRDefault="002C7FE3">
      <w:pPr>
        <w:pStyle w:val="Hemstlatt"/>
        <w:ind w:left="0"/>
      </w:pPr>
      <w:r w:rsidRPr="002C7FE3">
        <w:t>Riksdagen tillkännager för regeringen som sin mening vad som anförs i motionen om äldre människors möjligheter till delaktighet och inflytande.</w:t>
      </w:r>
    </w:p>
    <w:p w:rsidR="002C7FE3" w:rsidRPr="002C7FE3" w:rsidRDefault="002C7FE3">
      <w:pPr>
        <w:pStyle w:val="Rubrik1"/>
      </w:pPr>
      <w:r w:rsidRPr="002C7FE3">
        <w:t>Motivering</w:t>
      </w:r>
    </w:p>
    <w:p w:rsidR="002C7FE3" w:rsidRPr="002C7FE3" w:rsidRDefault="002C7FE3">
      <w:r w:rsidRPr="002C7FE3">
        <w:t>Äldre personer är inte någon homogen grupp. Många äldre fortsätter att arbeta efter uppnådd pensionsålder, och genom förbättrad hälsovård är alltfler äldre friskare allt längre upp i åldrarna.</w:t>
      </w:r>
    </w:p>
    <w:p w:rsidR="002C7FE3" w:rsidRPr="002C7FE3" w:rsidRDefault="002C7FE3">
      <w:pPr>
        <w:pStyle w:val="Normaltindrag"/>
      </w:pPr>
      <w:r w:rsidRPr="002C7FE3">
        <w:t>Det är många äldre som inte har svenska som sitt modersmål, och det är viktigt att det finns personal som kan hjälpa till att tolka på den äldres m</w:t>
      </w:r>
      <w:r w:rsidRPr="002C7FE3">
        <w:t>o</w:t>
      </w:r>
      <w:r w:rsidRPr="002C7FE3">
        <w:t>dersmål. Det kan gälla hemtjänstpersonal liksom vårdpersonal inom land</w:t>
      </w:r>
      <w:r w:rsidRPr="002C7FE3">
        <w:t>s</w:t>
      </w:r>
      <w:r w:rsidRPr="002C7FE3">
        <w:t>tinget.</w:t>
      </w:r>
    </w:p>
    <w:p w:rsidR="002C7FE3" w:rsidRPr="002C7FE3" w:rsidRDefault="002C7FE3">
      <w:pPr>
        <w:pStyle w:val="Normaltindrag"/>
      </w:pPr>
      <w:r w:rsidRPr="002C7FE3">
        <w:t>Det är angeläget att man inte diskriminerar äldre, vare sig som grupp eller som enskilda personer. Äldres erfarenheter kan vara till god nytta i arbetslivet och i övrigt i samhällslivet. Att inrätta en erfarenhetsdelegation med uppgift att förändra attityderna till äldres deltagande i samhälls- och arbetslivet är en angelägen åtgärd.</w:t>
      </w:r>
    </w:p>
    <w:p w:rsidR="002C7FE3" w:rsidRPr="002C7FE3" w:rsidRDefault="002C7FE3">
      <w:pPr>
        <w:pStyle w:val="Normaltindrag"/>
      </w:pPr>
      <w:r w:rsidRPr="002C7FE3">
        <w:t>Äldres organisationer bör stöttas. Det är viktigt att äldre ges möjlighet att lämna sina synpunkter på samhällsfrågorna, inte minst på dem som berör äldre. Att inrätta lokala pensionärsråd är ett sätt att öka demokratin i samhä</w:t>
      </w:r>
      <w:r w:rsidRPr="002C7FE3">
        <w:t>l</w:t>
      </w:r>
      <w:r w:rsidRPr="002C7FE3">
        <w:t>let till att även omfatta de äldre.</w:t>
      </w:r>
    </w:p>
    <w:p w:rsidR="002C7FE3" w:rsidRPr="002C7FE3" w:rsidRDefault="002C7FE3">
      <w:pPr>
        <w:pStyle w:val="Normaltindrag"/>
      </w:pPr>
      <w:r w:rsidRPr="002C7FE3">
        <w:t>Boendet för äldre är en viktig fråga. Det behöver byggas fler seniorboe</w:t>
      </w:r>
      <w:r w:rsidRPr="002C7FE3">
        <w:t>n</w:t>
      </w:r>
      <w:r w:rsidRPr="002C7FE3">
        <w:t>den och trygghetsboenden där man kan få hjälp efter behov. Som äldre måste man fortfarande få bestämma själv. Även om man behöver stöd och hjälp i vardagen måste man själv få bestämma om innehållet i och omfattningen av stödet. Det är också viktigt att hemtjänstpersonalen fortlöpande får komp</w:t>
      </w:r>
      <w:r w:rsidRPr="002C7FE3">
        <w:t>e</w:t>
      </w:r>
      <w:r w:rsidRPr="002C7FE3">
        <w:t>tensutveckling för sitt arbete.</w:t>
      </w:r>
    </w:p>
    <w:p w:rsidR="002C7FE3" w:rsidRPr="002C7FE3" w:rsidRDefault="002C7FE3">
      <w:pPr>
        <w:pStyle w:val="Normaltindrag"/>
      </w:pPr>
      <w:r w:rsidRPr="002C7FE3">
        <w:lastRenderedPageBreak/>
        <w:t xml:space="preserve">Samarbete behöver ske mellan kommuner och landsting vad avser vård och omsorg om äldre. Det måste vara god kvalitet i omsorgen så att både den äldre själv och de anhöriga kan känna sig </w:t>
      </w:r>
      <w:r w:rsidRPr="002C7FE3">
        <w:t>trygga.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7FE3">
        <w:trPr>
          <w:cantSplit/>
        </w:trPr>
        <w:tc>
          <w:tcPr>
            <w:tcW w:w="3046" w:type="dxa"/>
          </w:tcPr>
          <w:p w:rsidR="002C7FE3" w:rsidRPr="002C7FE3" w:rsidRDefault="002C7FE3">
            <w:pPr>
              <w:pStyle w:val="UnderskriftDatum"/>
              <w:spacing w:before="240"/>
            </w:pPr>
            <w:r w:rsidRPr="002C7FE3">
              <w:t>Stockholm den 29 september 2008</w:t>
            </w:r>
          </w:p>
        </w:tc>
        <w:tc>
          <w:tcPr>
            <w:tcW w:w="3047" w:type="dxa"/>
          </w:tcPr>
          <w:p w:rsidR="002C7FE3" w:rsidRPr="002C7FE3" w:rsidRDefault="002C7FE3">
            <w:pPr>
              <w:pStyle w:val="Underskrifter"/>
              <w:spacing w:before="240"/>
            </w:pPr>
          </w:p>
        </w:tc>
      </w:tr>
      <w:tr w:rsidR="00000000" w:rsidRPr="002C7FE3">
        <w:trPr>
          <w:cantSplit/>
        </w:trPr>
        <w:tc>
          <w:tcPr>
            <w:tcW w:w="3046" w:type="dxa"/>
          </w:tcPr>
          <w:p w:rsidR="002C7FE3" w:rsidRPr="002C7FE3" w:rsidRDefault="002C7FE3">
            <w:pPr>
              <w:pStyle w:val="Underskrifter"/>
            </w:pPr>
            <w:r w:rsidRPr="002C7FE3">
              <w:t>Jan Björkman (s)</w:t>
            </w:r>
          </w:p>
        </w:tc>
        <w:tc>
          <w:tcPr>
            <w:tcW w:w="3046" w:type="dxa"/>
          </w:tcPr>
          <w:p w:rsidR="002C7FE3" w:rsidRPr="002C7FE3" w:rsidRDefault="002C7FE3">
            <w:pPr>
              <w:pStyle w:val="Underskrifter"/>
            </w:pPr>
          </w:p>
        </w:tc>
      </w:tr>
      <w:tr w:rsidR="00000000" w:rsidRPr="002C7FE3">
        <w:trPr>
          <w:cantSplit/>
        </w:trPr>
        <w:tc>
          <w:tcPr>
            <w:tcW w:w="3046" w:type="dxa"/>
          </w:tcPr>
          <w:p w:rsidR="002C7FE3" w:rsidRPr="002C7FE3" w:rsidRDefault="002C7FE3">
            <w:pPr>
              <w:pStyle w:val="Underskrifter"/>
            </w:pPr>
            <w:r w:rsidRPr="002C7FE3">
              <w:t>Kerstin Haglö (s)</w:t>
            </w:r>
          </w:p>
        </w:tc>
        <w:tc>
          <w:tcPr>
            <w:tcW w:w="3046" w:type="dxa"/>
          </w:tcPr>
          <w:p w:rsidR="002C7FE3" w:rsidRPr="002C7FE3" w:rsidRDefault="002C7FE3">
            <w:pPr>
              <w:pStyle w:val="Underskrifter"/>
            </w:pPr>
            <w:r w:rsidRPr="002C7FE3">
              <w:t>Peter Jeppsson (s)</w:t>
            </w:r>
          </w:p>
        </w:tc>
      </w:tr>
    </w:tbl>
    <w:p w:rsidR="002C7FE3" w:rsidRPr="002C7FE3" w:rsidRDefault="002C7FE3">
      <w:pPr>
        <w:pStyle w:val="Normaltindrag"/>
      </w:pPr>
    </w:p>
    <w:sectPr w:rsidR="00000000" w:rsidRPr="002C7F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7FE3" w:rsidRPr="002C7FE3" w:rsidRDefault="002C7FE3">
      <w:r w:rsidRPr="002C7FE3">
        <w:separator/>
      </w:r>
    </w:p>
  </w:endnote>
  <w:endnote w:type="continuationSeparator" w:id="0">
    <w:p w:rsidR="002C7FE3" w:rsidRPr="002C7FE3" w:rsidRDefault="002C7FE3">
      <w:r w:rsidRPr="002C7F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FE3" w:rsidRPr="002C7FE3" w:rsidRDefault="002C7FE3">
    <w:pPr>
      <w:pStyle w:val="Sidfot"/>
    </w:pPr>
    <w:r w:rsidRPr="002C7F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2458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FE3" w:rsidRDefault="002C7F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7FE3" w:rsidRDefault="002C7F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FE3" w:rsidRPr="002C7FE3" w:rsidRDefault="002C7FE3">
    <w:pPr>
      <w:pStyle w:val="Sidfot"/>
    </w:pPr>
    <w:r w:rsidRPr="002C7F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94976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FE3" w:rsidRDefault="002C7F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7FE3" w:rsidRDefault="002C7F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FE3" w:rsidRPr="002C7FE3" w:rsidRDefault="002C7FE3">
    <w:pPr>
      <w:pStyle w:val="Sidfot"/>
    </w:pPr>
    <w:r w:rsidRPr="002C7F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18855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FE3" w:rsidRDefault="002C7F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7FE3" w:rsidRDefault="002C7F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7FE3" w:rsidRPr="002C7FE3" w:rsidRDefault="002C7FE3">
      <w:r w:rsidRPr="002C7FE3">
        <w:separator/>
      </w:r>
    </w:p>
  </w:footnote>
  <w:footnote w:type="continuationSeparator" w:id="0">
    <w:p w:rsidR="002C7FE3" w:rsidRPr="002C7FE3" w:rsidRDefault="002C7FE3">
      <w:r w:rsidRPr="002C7F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FE3" w:rsidRPr="002C7FE3" w:rsidRDefault="002C7FE3">
    <w:pPr>
      <w:pStyle w:val="Sidhuvud"/>
    </w:pPr>
    <w:r w:rsidRPr="002C7F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30609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FE3" w:rsidRDefault="002C7FE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7FE3" w:rsidRDefault="002C7FE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FE3" w:rsidRPr="002C7FE3" w:rsidRDefault="002C7FE3">
    <w:pPr>
      <w:pStyle w:val="Sidhuvud"/>
    </w:pPr>
    <w:r w:rsidRPr="002C7F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8354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FE3" w:rsidRDefault="002C7FE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7FE3" w:rsidRDefault="002C7FE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FE3" w:rsidRPr="002C7FE3" w:rsidRDefault="002C7FE3">
    <w:pPr>
      <w:pStyle w:val="FSHNormal"/>
      <w:tabs>
        <w:tab w:val="right" w:pos="5840"/>
      </w:tabs>
    </w:pPr>
    <w:r w:rsidRPr="002C7FE3">
      <w:br/>
    </w:r>
    <w:r w:rsidRPr="002C7FE3">
      <w:fldChar w:fldCharType="begin" w:fldLock="1"/>
    </w:r>
    <w:r w:rsidRPr="002C7FE3">
      <w:instrText xml:space="preserve"> DOCPROPERTY</w:instrText>
    </w:r>
    <w:r w:rsidRPr="002C7FE3">
      <w:rPr>
        <w:sz w:val="18"/>
      </w:rPr>
      <w:instrText xml:space="preserve"> "YearUser" *\charformat </w:instrText>
    </w:r>
    <w:r w:rsidRPr="002C7FE3">
      <w:fldChar w:fldCharType="separate"/>
    </w:r>
    <w:r w:rsidRPr="002C7FE3">
      <w:t>2008/09</w:t>
    </w:r>
    <w:r w:rsidRPr="002C7FE3">
      <w:fldChar w:fldCharType="end"/>
    </w:r>
    <w:r w:rsidRPr="002C7FE3">
      <w:t xml:space="preserve"> </w:t>
    </w:r>
    <w:r w:rsidRPr="002C7FE3">
      <w:tab/>
      <w:t xml:space="preserve">mnr: </w:t>
    </w:r>
    <w:r w:rsidRPr="002C7FE3">
      <w:fldChar w:fldCharType="begin" w:fldLock="1"/>
    </w:r>
    <w:r w:rsidRPr="002C7FE3">
      <w:instrText xml:space="preserve"> DOCPROPERTY</w:instrText>
    </w:r>
    <w:r w:rsidRPr="002C7FE3">
      <w:rPr>
        <w:sz w:val="18"/>
      </w:rPr>
      <w:instrText xml:space="preserve"> "Motionsnummer" *\charformat </w:instrText>
    </w:r>
    <w:r w:rsidRPr="002C7FE3">
      <w:fldChar w:fldCharType="separate"/>
    </w:r>
    <w:r w:rsidRPr="002C7FE3">
      <w:t>So320</w:t>
    </w:r>
    <w:r w:rsidRPr="002C7FE3">
      <w:fldChar w:fldCharType="end"/>
    </w:r>
    <w:r w:rsidRPr="002C7FE3">
      <w:br/>
    </w:r>
    <w:r w:rsidRPr="002C7FE3">
      <w:fldChar w:fldCharType="begin" w:fldLock="1"/>
    </w:r>
    <w:r w:rsidRPr="002C7FE3">
      <w:instrText xml:space="preserve"> DOCPROPERTY</w:instrText>
    </w:r>
    <w:r w:rsidRPr="002C7FE3">
      <w:rPr>
        <w:sz w:val="18"/>
      </w:rPr>
      <w:instrText xml:space="preserve"> "Samling" *\charformat </w:instrText>
    </w:r>
    <w:r w:rsidRPr="002C7FE3">
      <w:fldChar w:fldCharType="end"/>
    </w:r>
    <w:r w:rsidRPr="002C7FE3">
      <w:tab/>
      <w:t xml:space="preserve">pnr: </w:t>
    </w:r>
    <w:r w:rsidRPr="002C7FE3">
      <w:fldChar w:fldCharType="begin" w:fldLock="1"/>
    </w:r>
    <w:r w:rsidRPr="002C7FE3">
      <w:instrText xml:space="preserve"> DOCPROPERTY</w:instrText>
    </w:r>
    <w:r w:rsidRPr="002C7FE3">
      <w:rPr>
        <w:sz w:val="18"/>
      </w:rPr>
      <w:instrText xml:space="preserve"> "Partinummer" *\charformat </w:instrText>
    </w:r>
    <w:r w:rsidRPr="002C7FE3">
      <w:fldChar w:fldCharType="separate"/>
    </w:r>
    <w:r w:rsidRPr="002C7FE3">
      <w:t>s80042</w:t>
    </w:r>
    <w:r w:rsidRPr="002C7FE3">
      <w:fldChar w:fldCharType="end"/>
    </w:r>
  </w:p>
  <w:p w:rsidR="002C7FE3" w:rsidRPr="002C7FE3" w:rsidRDefault="002C7FE3">
    <w:pPr>
      <w:pStyle w:val="FSHRub1"/>
    </w:pPr>
    <w:r w:rsidRPr="002C7FE3">
      <w:t>Motion till riksdagen</w:t>
    </w:r>
    <w:r w:rsidRPr="002C7FE3">
      <w:br/>
    </w:r>
    <w:r w:rsidRPr="002C7FE3">
      <w:fldChar w:fldCharType="begin" w:fldLock="1"/>
    </w:r>
    <w:r w:rsidRPr="002C7FE3">
      <w:instrText xml:space="preserve"> DOCPROPERTY "YearUser" *\charformat </w:instrText>
    </w:r>
    <w:r w:rsidRPr="002C7FE3">
      <w:fldChar w:fldCharType="separate"/>
    </w:r>
    <w:r w:rsidRPr="002C7FE3">
      <w:t>2008/09</w:t>
    </w:r>
    <w:r w:rsidRPr="002C7FE3">
      <w:fldChar w:fldCharType="end"/>
    </w:r>
    <w:r w:rsidRPr="002C7FE3">
      <w:t>:</w:t>
    </w:r>
    <w:r w:rsidRPr="002C7FE3">
      <w:fldChar w:fldCharType="begin" w:fldLock="1"/>
    </w:r>
    <w:r w:rsidRPr="002C7FE3">
      <w:instrText xml:space="preserve"> DOCPROPERTY "Motionsnummer" *\charformat </w:instrText>
    </w:r>
    <w:r w:rsidRPr="002C7FE3">
      <w:fldChar w:fldCharType="separate"/>
    </w:r>
    <w:r w:rsidRPr="002C7FE3">
      <w:t>So320</w:t>
    </w:r>
    <w:r w:rsidRPr="002C7FE3">
      <w:fldChar w:fldCharType="end"/>
    </w:r>
  </w:p>
  <w:p w:rsidR="002C7FE3" w:rsidRPr="002C7FE3" w:rsidRDefault="002C7FE3">
    <w:pPr>
      <w:pStyle w:val="FSHNormalS5"/>
    </w:pPr>
    <w:r w:rsidRPr="002C7FE3">
      <w:fldChar w:fldCharType="begin" w:fldLock="1"/>
    </w:r>
    <w:r w:rsidRPr="002C7FE3">
      <w:instrText xml:space="preserve"> DOCPROPERTY "MotionarText" *\charformat </w:instrText>
    </w:r>
    <w:r w:rsidRPr="002C7FE3">
      <w:fldChar w:fldCharType="separate"/>
    </w:r>
    <w:r w:rsidRPr="002C7FE3">
      <w:t>av Jan Björkman m.fl. (s)</w:t>
    </w:r>
    <w:r w:rsidRPr="002C7FE3">
      <w:fldChar w:fldCharType="end"/>
    </w:r>
    <w:r w:rsidRPr="002C7FE3">
      <w:br/>
    </w:r>
    <w:r w:rsidRPr="002C7FE3">
      <w:fldChar w:fldCharType="begin" w:fldLock="1"/>
    </w:r>
    <w:r w:rsidRPr="002C7FE3">
      <w:instrText xml:space="preserve"> DOCPROPERTY "SvarFrasKort" *\charformat </w:instrText>
    </w:r>
    <w:r w:rsidRPr="002C7FE3">
      <w:fldChar w:fldCharType="end"/>
    </w:r>
  </w:p>
  <w:p w:rsidR="002C7FE3" w:rsidRPr="002C7FE3" w:rsidRDefault="002C7FE3">
    <w:pPr>
      <w:pStyle w:val="FSHTitel"/>
    </w:pPr>
    <w:r w:rsidRPr="002C7FE3">
      <w:fldChar w:fldCharType="begin" w:fldLock="1"/>
    </w:r>
    <w:r w:rsidRPr="002C7FE3">
      <w:instrText xml:space="preserve"> DOCPROPERTY</w:instrText>
    </w:r>
    <w:r w:rsidRPr="002C7FE3">
      <w:rPr>
        <w:sz w:val="18"/>
      </w:rPr>
      <w:instrText xml:space="preserve"> "RubrikSvar" *\charformat </w:instrText>
    </w:r>
    <w:r w:rsidRPr="002C7FE3">
      <w:fldChar w:fldCharType="separate"/>
    </w:r>
    <w:r w:rsidRPr="002C7FE3">
      <w:t>Äldres möjligheter till inflytande</w:t>
    </w:r>
    <w:r w:rsidRPr="002C7FE3">
      <w:fldChar w:fldCharType="end"/>
    </w:r>
  </w:p>
  <w:p w:rsidR="002C7FE3" w:rsidRPr="002C7FE3" w:rsidRDefault="002C7FE3">
    <w:pPr>
      <w:pStyle w:val="Normal00"/>
    </w:pPr>
  </w:p>
  <w:p w:rsidR="002C7FE3" w:rsidRPr="002C7FE3" w:rsidRDefault="002C7F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1956987">
    <w:abstractNumId w:val="8"/>
  </w:num>
  <w:num w:numId="2" w16cid:durableId="1357120255">
    <w:abstractNumId w:val="9"/>
  </w:num>
  <w:num w:numId="3" w16cid:durableId="523978800">
    <w:abstractNumId w:val="8"/>
  </w:num>
  <w:num w:numId="4" w16cid:durableId="605969836">
    <w:abstractNumId w:val="9"/>
  </w:num>
  <w:num w:numId="5" w16cid:durableId="1617639140">
    <w:abstractNumId w:val="13"/>
  </w:num>
  <w:num w:numId="6" w16cid:durableId="2119903959">
    <w:abstractNumId w:val="10"/>
  </w:num>
  <w:num w:numId="7" w16cid:durableId="724372413">
    <w:abstractNumId w:val="11"/>
  </w:num>
  <w:num w:numId="8" w16cid:durableId="2021466245">
    <w:abstractNumId w:val="12"/>
  </w:num>
  <w:num w:numId="9" w16cid:durableId="1488593328">
    <w:abstractNumId w:val="8"/>
  </w:num>
  <w:num w:numId="10" w16cid:durableId="527179365">
    <w:abstractNumId w:val="3"/>
  </w:num>
  <w:num w:numId="11" w16cid:durableId="1352730944">
    <w:abstractNumId w:val="2"/>
  </w:num>
  <w:num w:numId="12" w16cid:durableId="127088215">
    <w:abstractNumId w:val="1"/>
  </w:num>
  <w:num w:numId="13" w16cid:durableId="1418482973">
    <w:abstractNumId w:val="0"/>
  </w:num>
  <w:num w:numId="14" w16cid:durableId="166596704">
    <w:abstractNumId w:val="9"/>
  </w:num>
  <w:num w:numId="15" w16cid:durableId="1569264827">
    <w:abstractNumId w:val="7"/>
  </w:num>
  <w:num w:numId="16" w16cid:durableId="2141416468">
    <w:abstractNumId w:val="6"/>
  </w:num>
  <w:num w:numId="17" w16cid:durableId="2079283077">
    <w:abstractNumId w:val="5"/>
  </w:num>
  <w:num w:numId="18" w16cid:durableId="1285691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FEB2DE4-9B3D-41CA-B854-8590CB951C66},{913ECFEA-3CBC-48C9-A9B4-3509B8B5DE6D},{5D7CB1CA-7CAE-491A-8DC2-13763CCF2B7E}"/>
  </w:docVars>
  <w:rsids>
    <w:rsidRoot w:val="00417D8F"/>
    <w:rsid w:val="002C7FE3"/>
    <w:rsid w:val="00417D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74281838-1D43-4BB4-9F79-4EEC338B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1595</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s80042</vt:lpstr>
    </vt:vector>
  </TitlesOfParts>
  <Company>Riksdagen</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s80042</dc:title>
  <dc:subject>s80042</dc:subject>
  <dc:creator>Riksdagen</dc:creator>
  <cp:keywords>Riksdagen</cp:keywords>
  <dc:description>TKG-ktrl, MSMQ4mb, PersReg-Distribution mm b-&gt;ny fplogga c-&gt;nygamla s-rosen</dc:description>
  <cp:lastModifiedBy>Lars Brink</cp:lastModifiedBy>
  <cp:revision>2</cp:revision>
  <cp:lastPrinted>2008-12-04T11:52:00Z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Äldres möjligheter till inflytande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Äldres möjligheter till inflytande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Björkman m.fl. (s)</vt:lpwstr>
  </property>
  <property fmtid="{D5CDD505-2E9C-101B-9397-08002B2CF9AE}" pid="26" name="MotionarLista">
    <vt:lpwstr>Björkman, Jan (s)\Haglö, Kerstin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Björkman (s), Kerstin Haglö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20082009000000000115000800420069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20082009000000000115000800420069</vt:lpwstr>
  </property>
  <property fmtid="{D5CDD505-2E9C-101B-9397-08002B2CF9AE}" pid="50" name="nummer">
    <vt:lpwstr>320</vt:lpwstr>
  </property>
  <property fmtid="{D5CDD505-2E9C-101B-9397-08002B2CF9AE}" pid="51" name="utskottsbeteckning">
    <vt:lpwstr>So</vt:lpwstr>
  </property>
  <property fmtid="{D5CDD505-2E9C-101B-9397-08002B2CF9AE}" pid="52" name="GlobalUID">
    <vt:lpwstr>{750D6466-79DC-42C9-8BF2-5CD67422D2F2}</vt:lpwstr>
  </property>
  <property fmtid="{D5CDD505-2E9C-101B-9397-08002B2CF9AE}" pid="53" name="Överföringar">
    <vt:i4>0</vt:i4>
  </property>
  <property fmtid="{D5CDD505-2E9C-101B-9397-08002B2CF9AE}" pid="54" name="Checksum">
    <vt:lpwstr>*0016724993191*</vt:lpwstr>
  </property>
  <property fmtid="{D5CDD505-2E9C-101B-9397-08002B2CF9AE}" pid="55" name="skuggnummer">
    <vt:lpwstr>967</vt:lpwstr>
  </property>
  <property fmtid="{D5CDD505-2E9C-101B-9397-08002B2CF9AE}" pid="56" name="urixVersion">
    <vt:lpwstr>3.2.0.8</vt:lpwstr>
  </property>
  <property fmtid="{D5CDD505-2E9C-101B-9397-08002B2CF9AE}" pid="57" name="urixOrigin">
    <vt:lpwstr>090401 18:19:18.492</vt:lpwstr>
  </property>
  <property fmtid="{D5CDD505-2E9C-101B-9397-08002B2CF9AE}" pid="58" name="urixGuid">
    <vt:lpwstr>{F0CA82E3-F12A-4E90-A6F4-CF675E48B225}</vt:lpwstr>
  </property>
</Properties>
</file>