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36F2" w:rsidRDefault="00C97AD1" w14:paraId="4F41AE6E" w14:textId="77777777">
      <w:pPr>
        <w:pStyle w:val="RubrikFrslagTIllRiksdagsbeslut"/>
      </w:pPr>
      <w:sdt>
        <w:sdtPr>
          <w:alias w:val="CC_Boilerplate_4"/>
          <w:tag w:val="CC_Boilerplate_4"/>
          <w:id w:val="-1644581176"/>
          <w:lock w:val="sdtContentLocked"/>
          <w:placeholder>
            <w:docPart w:val="59B9BEE4DE784E71835FF9CA241855B0"/>
          </w:placeholder>
          <w:text/>
        </w:sdtPr>
        <w:sdtEndPr/>
        <w:sdtContent>
          <w:r w:rsidRPr="009B062B" w:rsidR="00AF30DD">
            <w:t>Förslag till riksdagsbeslut</w:t>
          </w:r>
        </w:sdtContent>
      </w:sdt>
      <w:bookmarkEnd w:id="0"/>
      <w:bookmarkEnd w:id="1"/>
    </w:p>
    <w:sdt>
      <w:sdtPr>
        <w:alias w:val="Yrkande 1"/>
        <w:tag w:val="1883675d-ce5e-431d-bb08-ee1bdd67adaa"/>
        <w:id w:val="-407534436"/>
        <w:lock w:val="sdtLocked"/>
      </w:sdtPr>
      <w:sdtEndPr/>
      <w:sdtContent>
        <w:p w:rsidR="009375D5" w:rsidRDefault="00E2778A" w14:paraId="4FB1D23E" w14:textId="77777777">
          <w:pPr>
            <w:pStyle w:val="Frslagstext"/>
            <w:numPr>
              <w:ilvl w:val="0"/>
              <w:numId w:val="0"/>
            </w:numPr>
          </w:pPr>
          <w:r>
            <w:t>Riksdagen ställer sig bakom det som anförs i motionen om att initiera ett fördjupat samarbete kring miljö- och fiskefrågorna inom Östersjöstaternas råd (CBSS)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8848682AF24CEA87E3AE432FE2AF05"/>
        </w:placeholder>
        <w:text/>
      </w:sdtPr>
      <w:sdtEndPr/>
      <w:sdtContent>
        <w:p w:rsidRPr="009B062B" w:rsidR="006D79C9" w:rsidP="00333E95" w:rsidRDefault="006D79C9" w14:paraId="5CDD2216" w14:textId="77777777">
          <w:pPr>
            <w:pStyle w:val="Rubrik1"/>
          </w:pPr>
          <w:r>
            <w:t>Motivering</w:t>
          </w:r>
        </w:p>
      </w:sdtContent>
    </w:sdt>
    <w:bookmarkEnd w:displacedByCustomXml="prev" w:id="3"/>
    <w:bookmarkEnd w:displacedByCustomXml="prev" w:id="4"/>
    <w:p w:rsidR="00BF25C6" w:rsidP="00C97AD1" w:rsidRDefault="00BF25C6" w14:paraId="61CAFE95" w14:textId="17BDE2E7">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w:rsidR="00BF25C6" w:rsidP="00C97AD1" w:rsidRDefault="00BF25C6" w14:paraId="7E5F8517" w14:textId="6ECEA8BD">
      <w:r>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w:rsidR="00BF25C6" w:rsidP="00C97AD1" w:rsidRDefault="00BF25C6" w14:paraId="3181CEF3" w14:textId="092C552C">
      <w:r>
        <w:t xml:space="preserve">Utöver dessa miljörelaterade problem är det av yttersta vikt att fiskbestånden i Östersjön värnas. Fiskekvoterna bör anpassas till vad som kan anses försvarbart ur ett hållbarhetsperspektiv. I bedömningar av det långsiktigt hållbara uttaget måste även 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w:rsidRPr="00422B9E" w:rsidR="00422B9E" w:rsidP="00C97AD1" w:rsidRDefault="00BF25C6" w14:paraId="2A7194D0" w14:textId="04CC2BDD">
      <w:r>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sdt>
      <w:sdtPr>
        <w:rPr>
          <w:i/>
          <w:noProof/>
        </w:rPr>
        <w:alias w:val="CC_Underskrifter"/>
        <w:tag w:val="CC_Underskrifter"/>
        <w:id w:val="583496634"/>
        <w:lock w:val="sdtContentLocked"/>
        <w:placeholder>
          <w:docPart w:val="FFA06FF84C514EBB928A9737B8DBB5CD"/>
        </w:placeholder>
      </w:sdtPr>
      <w:sdtEndPr/>
      <w:sdtContent>
        <w:p w:rsidR="002536F2" w:rsidP="002536F2" w:rsidRDefault="002536F2" w14:paraId="0A57B5BE" w14:textId="77777777"/>
        <w:p w:rsidR="002536F2" w:rsidP="002536F2" w:rsidRDefault="00C97AD1" w14:paraId="099D5B35" w14:textId="4119B1C2"/>
      </w:sdtContent>
    </w:sdt>
    <w:tbl>
      <w:tblPr>
        <w:tblW w:w="5000" w:type="pct"/>
        <w:tblLook w:val="04A0" w:firstRow="1" w:lastRow="0" w:firstColumn="1" w:lastColumn="0" w:noHBand="0" w:noVBand="1"/>
        <w:tblCaption w:val="underskrifter"/>
      </w:tblPr>
      <w:tblGrid>
        <w:gridCol w:w="4252"/>
        <w:gridCol w:w="4252"/>
      </w:tblGrid>
      <w:tr w:rsidR="009375D5" w14:paraId="4F83AEE4" w14:textId="77777777">
        <w:trPr>
          <w:cantSplit/>
        </w:trPr>
        <w:tc>
          <w:tcPr>
            <w:tcW w:w="50" w:type="pct"/>
            <w:vAlign w:val="bottom"/>
          </w:tcPr>
          <w:p w:rsidR="009375D5" w:rsidRDefault="00E2778A" w14:paraId="50E006F9" w14:textId="77777777">
            <w:pPr>
              <w:pStyle w:val="Underskrifter"/>
              <w:spacing w:after="0"/>
            </w:pPr>
            <w:r>
              <w:t>Louise Eklund (L)</w:t>
            </w:r>
          </w:p>
        </w:tc>
        <w:tc>
          <w:tcPr>
            <w:tcW w:w="50" w:type="pct"/>
            <w:vAlign w:val="bottom"/>
          </w:tcPr>
          <w:p w:rsidR="009375D5" w:rsidRDefault="009375D5" w14:paraId="3D7869E8" w14:textId="77777777">
            <w:pPr>
              <w:pStyle w:val="Underskrifter"/>
              <w:spacing w:after="0"/>
            </w:pPr>
          </w:p>
        </w:tc>
      </w:tr>
    </w:tbl>
    <w:p w:rsidRPr="008E0FE2" w:rsidR="004801AC" w:rsidP="00DF3554" w:rsidRDefault="004801AC" w14:paraId="4A49DB89" w14:textId="74C0BB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DCDE" w14:textId="77777777" w:rsidR="00BF25C6" w:rsidRDefault="00BF25C6" w:rsidP="000C1CAD">
      <w:pPr>
        <w:spacing w:line="240" w:lineRule="auto"/>
      </w:pPr>
      <w:r>
        <w:separator/>
      </w:r>
    </w:p>
  </w:endnote>
  <w:endnote w:type="continuationSeparator" w:id="0">
    <w:p w14:paraId="371926DD" w14:textId="77777777" w:rsidR="00BF25C6" w:rsidRDefault="00BF2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2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9663" w14:textId="440AC7B4" w:rsidR="00262EA3" w:rsidRPr="002536F2" w:rsidRDefault="00262EA3" w:rsidP="00253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E700" w14:textId="77777777" w:rsidR="00BF25C6" w:rsidRDefault="00BF25C6" w:rsidP="000C1CAD">
      <w:pPr>
        <w:spacing w:line="240" w:lineRule="auto"/>
      </w:pPr>
      <w:r>
        <w:separator/>
      </w:r>
    </w:p>
  </w:footnote>
  <w:footnote w:type="continuationSeparator" w:id="0">
    <w:p w14:paraId="7C578758" w14:textId="77777777" w:rsidR="00BF25C6" w:rsidRDefault="00BF25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719" w14:textId="681923AD" w:rsidR="00262EA3" w:rsidRDefault="00C97AD1"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77AA21B" wp14:editId="327BF0F4">
              <wp:simplePos x="635" y="635"/>
              <wp:positionH relativeFrom="page">
                <wp:align>left</wp:align>
              </wp:positionH>
              <wp:positionV relativeFrom="page">
                <wp:align>top</wp:align>
              </wp:positionV>
              <wp:extent cx="1740535" cy="463550"/>
              <wp:effectExtent l="0" t="0" r="12065" b="12700"/>
              <wp:wrapNone/>
              <wp:docPr id="159092199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68B37294" w14:textId="473F98B8" w:rsidR="00C97AD1" w:rsidRPr="00C97AD1" w:rsidRDefault="00C97AD1" w:rsidP="00C97AD1">
                          <w:pPr>
                            <w:rPr>
                              <w:rFonts w:ascii="Gill Sans Nova Light" w:eastAsia="Gill Sans Nova Light" w:hAnsi="Gill Sans Nova Light" w:cs="Gill Sans Nova Light"/>
                              <w:noProof/>
                              <w:color w:val="000000"/>
                              <w:sz w:val="22"/>
                              <w:szCs w:val="22"/>
                            </w:rPr>
                          </w:pPr>
                          <w:r w:rsidRPr="00C97AD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AA21B"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68B37294" w14:textId="473F98B8" w:rsidR="00C97AD1" w:rsidRPr="00C97AD1" w:rsidRDefault="00C97AD1" w:rsidP="00C97AD1">
                    <w:pPr>
                      <w:rPr>
                        <w:rFonts w:ascii="Gill Sans Nova Light" w:eastAsia="Gill Sans Nova Light" w:hAnsi="Gill Sans Nova Light" w:cs="Gill Sans Nova Light"/>
                        <w:noProof/>
                        <w:color w:val="000000"/>
                        <w:sz w:val="22"/>
                        <w:szCs w:val="22"/>
                      </w:rPr>
                    </w:pPr>
                    <w:r w:rsidRPr="00C97AD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7657757B" wp14:editId="1442F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9B02C" w14:textId="385D86CC" w:rsidR="00262EA3" w:rsidRDefault="00C97AD1" w:rsidP="008103B5">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57757B"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09B02C" w14:textId="385D86CC" w:rsidR="00262EA3" w:rsidRDefault="00C97AD1" w:rsidP="008103B5">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v:textbox>
              <w10:wrap anchorx="page"/>
            </v:shape>
          </w:pict>
        </mc:Fallback>
      </mc:AlternateContent>
    </w:r>
  </w:p>
  <w:p w14:paraId="4B06CD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CE3B" w14:textId="051A74B0" w:rsidR="00262EA3" w:rsidRDefault="00C97AD1" w:rsidP="008563AC">
    <w:pPr>
      <w:jc w:val="right"/>
    </w:pPr>
    <w:r>
      <w:rPr>
        <w:noProof/>
        <w14:numSpacing w14:val="default"/>
      </w:rPr>
      <mc:AlternateContent>
        <mc:Choice Requires="wps">
          <w:drawing>
            <wp:anchor distT="0" distB="0" distL="0" distR="0" simplePos="0" relativeHeight="251666432" behindDoc="0" locked="0" layoutInCell="1" allowOverlap="1" wp14:anchorId="62FB346A" wp14:editId="78339B03">
              <wp:simplePos x="1076325" y="457200"/>
              <wp:positionH relativeFrom="page">
                <wp:align>left</wp:align>
              </wp:positionH>
              <wp:positionV relativeFrom="page">
                <wp:align>top</wp:align>
              </wp:positionV>
              <wp:extent cx="1740535" cy="463550"/>
              <wp:effectExtent l="0" t="0" r="12065" b="12700"/>
              <wp:wrapNone/>
              <wp:docPr id="66878741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8D19890" w14:textId="0BD68B7B" w:rsidR="00C97AD1" w:rsidRPr="00C97AD1" w:rsidRDefault="00C97AD1" w:rsidP="00C97AD1">
                          <w:pPr>
                            <w:rPr>
                              <w:rFonts w:ascii="Gill Sans Nova Light" w:eastAsia="Gill Sans Nova Light" w:hAnsi="Gill Sans Nova Light" w:cs="Gill Sans Nova Light"/>
                              <w:noProof/>
                              <w:color w:val="000000"/>
                              <w:sz w:val="22"/>
                              <w:szCs w:val="22"/>
                            </w:rPr>
                          </w:pPr>
                          <w:r w:rsidRPr="00C97AD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B346A"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28D19890" w14:textId="0BD68B7B" w:rsidR="00C97AD1" w:rsidRPr="00C97AD1" w:rsidRDefault="00C97AD1" w:rsidP="00C97AD1">
                    <w:pPr>
                      <w:rPr>
                        <w:rFonts w:ascii="Gill Sans Nova Light" w:eastAsia="Gill Sans Nova Light" w:hAnsi="Gill Sans Nova Light" w:cs="Gill Sans Nova Light"/>
                        <w:noProof/>
                        <w:color w:val="000000"/>
                        <w:sz w:val="22"/>
                        <w:szCs w:val="22"/>
                      </w:rPr>
                    </w:pPr>
                    <w:r w:rsidRPr="00C97AD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BE183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965C" w14:textId="4EFF2949" w:rsidR="00262EA3" w:rsidRDefault="00C97AD1" w:rsidP="008563AC">
    <w:pPr>
      <w:jc w:val="right"/>
    </w:pPr>
    <w:r>
      <w:rPr>
        <w:noProof/>
        <w14:numSpacing w14:val="default"/>
      </w:rPr>
      <mc:AlternateContent>
        <mc:Choice Requires="wps">
          <w:drawing>
            <wp:anchor distT="0" distB="0" distL="0" distR="0" simplePos="0" relativeHeight="251664384" behindDoc="0" locked="0" layoutInCell="1" allowOverlap="1" wp14:anchorId="2DDFC204" wp14:editId="1A8777F3">
              <wp:simplePos x="1076325" y="457200"/>
              <wp:positionH relativeFrom="page">
                <wp:align>left</wp:align>
              </wp:positionH>
              <wp:positionV relativeFrom="page">
                <wp:align>top</wp:align>
              </wp:positionV>
              <wp:extent cx="1740535" cy="463550"/>
              <wp:effectExtent l="0" t="0" r="12065" b="12700"/>
              <wp:wrapNone/>
              <wp:docPr id="1526960758"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A998B0A" w14:textId="3F77B76E" w:rsidR="00C97AD1" w:rsidRPr="00C97AD1" w:rsidRDefault="00C97AD1" w:rsidP="00C97AD1">
                          <w:pPr>
                            <w:rPr>
                              <w:rFonts w:ascii="Gill Sans Nova Light" w:eastAsia="Gill Sans Nova Light" w:hAnsi="Gill Sans Nova Light" w:cs="Gill Sans Nova Light"/>
                              <w:noProof/>
                              <w:color w:val="000000"/>
                              <w:sz w:val="22"/>
                              <w:szCs w:val="22"/>
                            </w:rPr>
                          </w:pPr>
                          <w:r w:rsidRPr="00C97AD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DFC20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" filled="f" stroked="f">
              <v:fill o:detectmouseclick="t"/>
              <v:textbox style="mso-fit-shape-to-text:t" inset="20pt,15pt,0,0">
                <w:txbxContent>
                  <w:p w14:paraId="0A998B0A" w14:textId="3F77B76E" w:rsidR="00C97AD1" w:rsidRPr="00C97AD1" w:rsidRDefault="00C97AD1" w:rsidP="00C97AD1">
                    <w:pPr>
                      <w:rPr>
                        <w:rFonts w:ascii="Gill Sans Nova Light" w:eastAsia="Gill Sans Nova Light" w:hAnsi="Gill Sans Nova Light" w:cs="Gill Sans Nova Light"/>
                        <w:noProof/>
                        <w:color w:val="000000"/>
                        <w:sz w:val="22"/>
                        <w:szCs w:val="22"/>
                      </w:rPr>
                    </w:pPr>
                    <w:r w:rsidRPr="00C97AD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7A724" wp14:editId="7743F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F257F" w14:textId="32FECA69" w:rsidR="00262EA3" w:rsidRDefault="00C97AD1" w:rsidP="00A314CF">
    <w:pPr>
      <w:pStyle w:val="FSHNormal"/>
      <w:spacing w:before="40"/>
    </w:pPr>
    <w:sdt>
      <w:sdtPr>
        <w:alias w:val="CC_Noformat_Motionstyp"/>
        <w:tag w:val="CC_Noformat_Motionstyp"/>
        <w:id w:val="1162973129"/>
        <w:lock w:val="sdtContentLocked"/>
        <w15:appearance w15:val="hidden"/>
        <w:text/>
      </w:sdtPr>
      <w:sdtEndPr/>
      <w:sdtContent>
        <w:r w:rsidR="002536F2">
          <w:t>Enskild motion</w:t>
        </w:r>
      </w:sdtContent>
    </w:sdt>
    <w:r w:rsidR="00821B36">
      <w:t xml:space="preserve"> </w:t>
    </w:r>
    <w:sdt>
      <w:sdtPr>
        <w:alias w:val="CC_Noformat_Partikod"/>
        <w:tag w:val="CC_Noformat_Partikod"/>
        <w:id w:val="1471015553"/>
        <w:text/>
      </w:sdtPr>
      <w:sdtEndPr/>
      <w:sdtContent>
        <w:r w:rsidR="00BF25C6">
          <w:t>L</w:t>
        </w:r>
      </w:sdtContent>
    </w:sdt>
    <w:sdt>
      <w:sdtPr>
        <w:alias w:val="CC_Noformat_Partinummer"/>
        <w:tag w:val="CC_Noformat_Partinummer"/>
        <w:id w:val="-2014525982"/>
        <w:showingPlcHdr/>
        <w:text/>
      </w:sdtPr>
      <w:sdtEndPr/>
      <w:sdtContent>
        <w:r w:rsidR="00821B36">
          <w:t xml:space="preserve"> </w:t>
        </w:r>
      </w:sdtContent>
    </w:sdt>
  </w:p>
  <w:p w14:paraId="11EE41AC" w14:textId="77777777" w:rsidR="00262EA3" w:rsidRPr="008227B3" w:rsidRDefault="00C97A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A105D" w14:textId="258346C8" w:rsidR="00262EA3" w:rsidRPr="008227B3" w:rsidRDefault="00C97A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36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36F2">
          <w:t>:2653</w:t>
        </w:r>
      </w:sdtContent>
    </w:sdt>
  </w:p>
  <w:p w14:paraId="2632B86C" w14:textId="48B811EC" w:rsidR="00262EA3" w:rsidRDefault="00C97AD1" w:rsidP="00E03A3D">
    <w:pPr>
      <w:pStyle w:val="Motionr"/>
    </w:pPr>
    <w:sdt>
      <w:sdtPr>
        <w:alias w:val="CC_Noformat_Avtext"/>
        <w:tag w:val="CC_Noformat_Avtext"/>
        <w:id w:val="-2020768203"/>
        <w:lock w:val="sdtContentLocked"/>
        <w:placeholder>
          <w:docPart w:val="18C570148D204FDB9A003195FBFB94AE"/>
        </w:placeholder>
        <w15:appearance w15:val="hidden"/>
        <w:text/>
      </w:sdtPr>
      <w:sdtEndPr/>
      <w:sdtContent>
        <w:r w:rsidR="002536F2">
          <w:t>av Louise Eklund (L)</w:t>
        </w:r>
      </w:sdtContent>
    </w:sdt>
  </w:p>
  <w:sdt>
    <w:sdtPr>
      <w:alias w:val="CC_Noformat_Rubtext"/>
      <w:tag w:val="CC_Noformat_Rubtext"/>
      <w:id w:val="-218060500"/>
      <w:lock w:val="sdtLocked"/>
      <w:placeholder>
        <w:docPart w:val="ADA6FD81D398437EB6BADDD10377C6E5"/>
      </w:placeholder>
      <w:text/>
    </w:sdtPr>
    <w:sdtEndPr/>
    <w:sdtContent>
      <w:p w14:paraId="02D9CBCC" w14:textId="5C18E062" w:rsidR="00262EA3" w:rsidRDefault="00BF25C6" w:rsidP="00283E0F">
        <w:pPr>
          <w:pStyle w:val="FSHRub2"/>
        </w:pPr>
        <w:r>
          <w:t>En levande östersjö</w:t>
        </w:r>
      </w:p>
    </w:sdtContent>
  </w:sdt>
  <w:sdt>
    <w:sdtPr>
      <w:alias w:val="CC_Boilerplate_3"/>
      <w:tag w:val="CC_Boilerplate_3"/>
      <w:id w:val="1606463544"/>
      <w:lock w:val="sdtContentLocked"/>
      <w15:appearance w15:val="hidden"/>
      <w:text w:multiLine="1"/>
    </w:sdtPr>
    <w:sdtEndPr/>
    <w:sdtContent>
      <w:p w14:paraId="786C0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9284082">
    <w:abstractNumId w:val="9"/>
  </w:num>
  <w:num w:numId="2" w16cid:durableId="1773622532">
    <w:abstractNumId w:val="8"/>
  </w:num>
  <w:num w:numId="3" w16cid:durableId="225923057">
    <w:abstractNumId w:val="16"/>
  </w:num>
  <w:num w:numId="4" w16cid:durableId="1509710027">
    <w:abstractNumId w:val="14"/>
  </w:num>
  <w:num w:numId="5" w16cid:durableId="139084452">
    <w:abstractNumId w:val="17"/>
  </w:num>
  <w:num w:numId="6" w16cid:durableId="1766685142">
    <w:abstractNumId w:val="18"/>
  </w:num>
  <w:num w:numId="7" w16cid:durableId="1731341287">
    <w:abstractNumId w:val="11"/>
  </w:num>
  <w:num w:numId="8" w16cid:durableId="1174688871">
    <w:abstractNumId w:val="12"/>
  </w:num>
  <w:num w:numId="9" w16cid:durableId="74671186">
    <w:abstractNumId w:val="15"/>
  </w:num>
  <w:num w:numId="10" w16cid:durableId="125856212">
    <w:abstractNumId w:val="22"/>
  </w:num>
  <w:num w:numId="11" w16cid:durableId="794719724">
    <w:abstractNumId w:val="21"/>
  </w:num>
  <w:num w:numId="12" w16cid:durableId="2134710945">
    <w:abstractNumId w:val="21"/>
  </w:num>
  <w:num w:numId="13" w16cid:durableId="1004429808">
    <w:abstractNumId w:val="3"/>
  </w:num>
  <w:num w:numId="14" w16cid:durableId="1139566443">
    <w:abstractNumId w:val="2"/>
  </w:num>
  <w:num w:numId="15" w16cid:durableId="1998262299">
    <w:abstractNumId w:val="1"/>
  </w:num>
  <w:num w:numId="16" w16cid:durableId="1791775304">
    <w:abstractNumId w:val="0"/>
  </w:num>
  <w:num w:numId="17" w16cid:durableId="449056648">
    <w:abstractNumId w:val="7"/>
  </w:num>
  <w:num w:numId="18" w16cid:durableId="1191144439">
    <w:abstractNumId w:val="6"/>
  </w:num>
  <w:num w:numId="19" w16cid:durableId="1519077694">
    <w:abstractNumId w:val="5"/>
  </w:num>
  <w:num w:numId="20" w16cid:durableId="829294659">
    <w:abstractNumId w:val="4"/>
  </w:num>
  <w:num w:numId="21" w16cid:durableId="316345493">
    <w:abstractNumId w:val="21"/>
  </w:num>
  <w:num w:numId="22" w16cid:durableId="623386076">
    <w:abstractNumId w:val="21"/>
  </w:num>
  <w:num w:numId="23" w16cid:durableId="688332248">
    <w:abstractNumId w:val="21"/>
  </w:num>
  <w:num w:numId="24" w16cid:durableId="270556068">
    <w:abstractNumId w:val="21"/>
  </w:num>
  <w:num w:numId="25" w16cid:durableId="457069663">
    <w:abstractNumId w:val="21"/>
  </w:num>
  <w:num w:numId="26" w16cid:durableId="1462571145">
    <w:abstractNumId w:val="22"/>
  </w:num>
  <w:num w:numId="27" w16cid:durableId="190341507">
    <w:abstractNumId w:val="22"/>
  </w:num>
  <w:num w:numId="28" w16cid:durableId="806750963">
    <w:abstractNumId w:val="22"/>
  </w:num>
  <w:num w:numId="29" w16cid:durableId="2102951394">
    <w:abstractNumId w:val="22"/>
  </w:num>
  <w:num w:numId="30" w16cid:durableId="1167749989">
    <w:abstractNumId w:val="21"/>
  </w:num>
  <w:num w:numId="31" w16cid:durableId="736826455">
    <w:abstractNumId w:val="21"/>
  </w:num>
  <w:num w:numId="32" w16cid:durableId="1228031545">
    <w:abstractNumId w:val="22"/>
  </w:num>
  <w:num w:numId="33" w16cid:durableId="168252161">
    <w:abstractNumId w:val="21"/>
  </w:num>
  <w:num w:numId="34" w16cid:durableId="801314972">
    <w:abstractNumId w:val="18"/>
  </w:num>
  <w:num w:numId="35" w16cid:durableId="30158664">
    <w:abstractNumId w:val="18"/>
    <w:lvlOverride w:ilvl="0">
      <w:startOverride w:val="1"/>
    </w:lvlOverride>
  </w:num>
  <w:num w:numId="36" w16cid:durableId="554781026">
    <w:abstractNumId w:val="19"/>
  </w:num>
  <w:num w:numId="37" w16cid:durableId="1085617166">
    <w:abstractNumId w:val="18"/>
    <w:lvlOverride w:ilvl="0">
      <w:startOverride w:val="1"/>
    </w:lvlOverride>
  </w:num>
  <w:num w:numId="38" w16cid:durableId="52627198">
    <w:abstractNumId w:val="13"/>
  </w:num>
  <w:num w:numId="39" w16cid:durableId="1980376654">
    <w:abstractNumId w:val="10"/>
  </w:num>
  <w:num w:numId="40" w16cid:durableId="12701596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5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7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9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EB"/>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5D5"/>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C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D1"/>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7E"/>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8A"/>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0C728"/>
  <w15:chartTrackingRefBased/>
  <w15:docId w15:val="{FB74D4D2-523F-438F-B056-59A4FDC6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26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9BEE4DE784E71835FF9CA241855B0"/>
        <w:category>
          <w:name w:val="Allmänt"/>
          <w:gallery w:val="placeholder"/>
        </w:category>
        <w:types>
          <w:type w:val="bbPlcHdr"/>
        </w:types>
        <w:behaviors>
          <w:behavior w:val="content"/>
        </w:behaviors>
        <w:guid w:val="{77CB6161-D3ED-4364-98A6-7B7FC962F226}"/>
      </w:docPartPr>
      <w:docPartBody>
        <w:p w:rsidR="00F97F74" w:rsidRDefault="00F97F74">
          <w:pPr>
            <w:pStyle w:val="59B9BEE4DE784E71835FF9CA241855B0"/>
          </w:pPr>
          <w:r w:rsidRPr="005A0A93">
            <w:rPr>
              <w:rStyle w:val="Platshllartext"/>
            </w:rPr>
            <w:t>Förslag till riksdagsbeslut</w:t>
          </w:r>
        </w:p>
      </w:docPartBody>
    </w:docPart>
    <w:docPart>
      <w:docPartPr>
        <w:name w:val="C28848682AF24CEA87E3AE432FE2AF05"/>
        <w:category>
          <w:name w:val="Allmänt"/>
          <w:gallery w:val="placeholder"/>
        </w:category>
        <w:types>
          <w:type w:val="bbPlcHdr"/>
        </w:types>
        <w:behaviors>
          <w:behavior w:val="content"/>
        </w:behaviors>
        <w:guid w:val="{A4686BBC-6F67-443F-A58F-DF8130F2AD09}"/>
      </w:docPartPr>
      <w:docPartBody>
        <w:p w:rsidR="00F97F74" w:rsidRDefault="00F97F74">
          <w:pPr>
            <w:pStyle w:val="C28848682AF24CEA87E3AE432FE2AF05"/>
          </w:pPr>
          <w:r w:rsidRPr="005A0A93">
            <w:rPr>
              <w:rStyle w:val="Platshllartext"/>
            </w:rPr>
            <w:t>Motivering</w:t>
          </w:r>
        </w:p>
      </w:docPartBody>
    </w:docPart>
    <w:docPart>
      <w:docPartPr>
        <w:name w:val="18C570148D204FDB9A003195FBFB94AE"/>
        <w:category>
          <w:name w:val="Allmänt"/>
          <w:gallery w:val="placeholder"/>
        </w:category>
        <w:types>
          <w:type w:val="bbPlcHdr"/>
        </w:types>
        <w:behaviors>
          <w:behavior w:val="content"/>
        </w:behaviors>
        <w:guid w:val="{4AB7BE6F-CB2E-440E-A68F-9CCA1A06470B}"/>
      </w:docPartPr>
      <w:docPartBody>
        <w:p w:rsidR="00F97F74" w:rsidRDefault="00F97F74">
          <w:pPr>
            <w:pStyle w:val="18C570148D204FDB9A003195FBFB94AE"/>
          </w:pPr>
          <w:r>
            <w:rPr>
              <w:rStyle w:val="Platshllartext"/>
            </w:rPr>
            <w:t xml:space="preserve"> </w:t>
          </w:r>
        </w:p>
      </w:docPartBody>
    </w:docPart>
    <w:docPart>
      <w:docPartPr>
        <w:name w:val="ADA6FD81D398437EB6BADDD10377C6E5"/>
        <w:category>
          <w:name w:val="Allmänt"/>
          <w:gallery w:val="placeholder"/>
        </w:category>
        <w:types>
          <w:type w:val="bbPlcHdr"/>
        </w:types>
        <w:behaviors>
          <w:behavior w:val="content"/>
        </w:behaviors>
        <w:guid w:val="{3D52FD58-F5DC-4557-B696-A61D11D6A953}"/>
      </w:docPartPr>
      <w:docPartBody>
        <w:p w:rsidR="00F97F74" w:rsidRDefault="00F97F74">
          <w:pPr>
            <w:pStyle w:val="ADA6FD81D398437EB6BADDD10377C6E5"/>
          </w:pPr>
          <w:r>
            <w:t xml:space="preserve"> </w:t>
          </w:r>
        </w:p>
      </w:docPartBody>
    </w:docPart>
    <w:docPart>
      <w:docPartPr>
        <w:name w:val="FFA06FF84C514EBB928A9737B8DBB5CD"/>
        <w:category>
          <w:name w:val="Allmänt"/>
          <w:gallery w:val="placeholder"/>
        </w:category>
        <w:types>
          <w:type w:val="bbPlcHdr"/>
        </w:types>
        <w:behaviors>
          <w:behavior w:val="content"/>
        </w:behaviors>
        <w:guid w:val="{E925C65D-8144-4CDF-A45B-727344E34657}"/>
      </w:docPartPr>
      <w:docPartBody>
        <w:p w:rsidR="00B96AD1" w:rsidRDefault="00B96A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4"/>
    <w:rsid w:val="006032EB"/>
    <w:rsid w:val="007D525D"/>
    <w:rsid w:val="00F97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B9BEE4DE784E71835FF9CA241855B0">
    <w:name w:val="59B9BEE4DE784E71835FF9CA241855B0"/>
  </w:style>
  <w:style w:type="paragraph" w:customStyle="1" w:styleId="C28848682AF24CEA87E3AE432FE2AF05">
    <w:name w:val="C28848682AF24CEA87E3AE432FE2AF05"/>
  </w:style>
  <w:style w:type="paragraph" w:customStyle="1" w:styleId="18C570148D204FDB9A003195FBFB94AE">
    <w:name w:val="18C570148D204FDB9A003195FBFB94AE"/>
  </w:style>
  <w:style w:type="paragraph" w:customStyle="1" w:styleId="ADA6FD81D398437EB6BADDD10377C6E5">
    <w:name w:val="ADA6FD81D398437EB6BADDD10377C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F31DF-2373-46A3-B9AE-6705C04F20BA}"/>
</file>

<file path=customXml/itemProps2.xml><?xml version="1.0" encoding="utf-8"?>
<ds:datastoreItem xmlns:ds="http://schemas.openxmlformats.org/officeDocument/2006/customXml" ds:itemID="{6F601937-FD20-4BF6-8039-9398CF5E4A4B}"/>
</file>

<file path=customXml/itemProps3.xml><?xml version="1.0" encoding="utf-8"?>
<ds:datastoreItem xmlns:ds="http://schemas.openxmlformats.org/officeDocument/2006/customXml" ds:itemID="{3970D7A3-88B6-499F-9BC0-FC61B51CBFE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1715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