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0747" w:rsidRPr="00F316F4" w:rsidRDefault="00720747">
      <w:pPr>
        <w:pStyle w:val="Hemstlrubrik"/>
      </w:pPr>
      <w:r w:rsidRPr="00F316F4">
        <w:t>Förslag till riksdagsbeslut</w:t>
      </w:r>
    </w:p>
    <w:p w:rsidR="00720747" w:rsidRPr="00F316F4" w:rsidRDefault="00720747">
      <w:pPr>
        <w:pStyle w:val="Hemstlatt"/>
        <w:numPr>
          <w:ilvl w:val="0"/>
          <w:numId w:val="1"/>
        </w:numPr>
      </w:pPr>
      <w:r w:rsidRPr="00F316F4">
        <w:t>Riksdagen tillkännager för regeringen som sin mening vad som anförs i motionen om att Sverige i kontakter med kin</w:t>
      </w:r>
      <w:r w:rsidRPr="00F316F4">
        <w:t>e</w:t>
      </w:r>
      <w:r w:rsidRPr="00F316F4">
        <w:t>siska regeringsföreträdare framför att den autonomi som tillerkänts Tibet måste få ett konkret innehåll.</w:t>
      </w:r>
    </w:p>
    <w:p w:rsidR="00720747" w:rsidRPr="00F316F4" w:rsidRDefault="00720747">
      <w:pPr>
        <w:pStyle w:val="Hemstlatt"/>
        <w:numPr>
          <w:ilvl w:val="0"/>
          <w:numId w:val="1"/>
        </w:numPr>
      </w:pPr>
      <w:r w:rsidRPr="00F316F4">
        <w:t>Riksdagen tillkännager för regeringen som sin mening vad som anförs i motionen om att Kina måste respektera det tibetanska fo</w:t>
      </w:r>
      <w:r w:rsidRPr="00F316F4">
        <w:t>l</w:t>
      </w:r>
      <w:r w:rsidRPr="00F316F4">
        <w:t>kets rätt att bevara sin kultur och sina religiösa traditi</w:t>
      </w:r>
      <w:r w:rsidRPr="00F316F4">
        <w:t>o</w:t>
      </w:r>
      <w:r w:rsidRPr="00F316F4">
        <w:t>ner.</w:t>
      </w:r>
    </w:p>
    <w:p w:rsidR="00720747" w:rsidRPr="00F316F4" w:rsidRDefault="00720747">
      <w:pPr>
        <w:pStyle w:val="Rubrik1"/>
      </w:pPr>
      <w:r w:rsidRPr="00F316F4">
        <w:t>Motivering</w:t>
      </w:r>
    </w:p>
    <w:p w:rsidR="00720747" w:rsidRPr="00F316F4" w:rsidRDefault="00720747">
      <w:r w:rsidRPr="00F316F4">
        <w:t>Mellan åren 1913 och 1950 uppfyllde Tibet villkoren för status som själ</w:t>
      </w:r>
      <w:r w:rsidRPr="00F316F4">
        <w:t>v</w:t>
      </w:r>
      <w:r w:rsidRPr="00F316F4">
        <w:t>ständig stat så som de allmänt antas i internationell rätt. År 1950 innehade det tibetanska folket ett territorium samt en regering. Regeringen fungerade i territoriet och skötte sina egna inrikes angelägenheter fritt från externa my</w:t>
      </w:r>
      <w:r w:rsidRPr="00F316F4">
        <w:t>n</w:t>
      </w:r>
      <w:r w:rsidRPr="00F316F4">
        <w:t xml:space="preserve">digheter. Under samma period sköttes Tibets utrikesförbindelser uteslutande av Tibets regering. De länder med vilka Tibet hade utrikesförbindelser har i praktiken behandlat Tibet som en oberoende stat. Efter de militära aktionerna under år 1949 till 1950 har Tibet varit under </w:t>
      </w:r>
      <w:r w:rsidRPr="00F316F4">
        <w:t>Folkrepubliken Kinas ockup</w:t>
      </w:r>
      <w:r w:rsidRPr="00F316F4">
        <w:t>a</w:t>
      </w:r>
      <w:r w:rsidRPr="00F316F4">
        <w:t xml:space="preserve">tion. </w:t>
      </w:r>
    </w:p>
    <w:p w:rsidR="00720747" w:rsidRPr="00F316F4" w:rsidRDefault="00720747">
      <w:pPr>
        <w:pStyle w:val="Normaltindrag"/>
      </w:pPr>
      <w:r w:rsidRPr="00F316F4">
        <w:t>Tibet har administrerats med de karakteristika som utmärker en förtryc</w:t>
      </w:r>
      <w:r w:rsidRPr="00F316F4">
        <w:t>k</w:t>
      </w:r>
      <w:r w:rsidRPr="00F316F4">
        <w:t>ande kolonial förvaltning. År 1961 antog Förenta nationernas generalförsa</w:t>
      </w:r>
      <w:r w:rsidRPr="00F316F4">
        <w:t>m</w:t>
      </w:r>
      <w:r w:rsidRPr="00F316F4">
        <w:t>ling resolution 1723 (XVI), där FN erkände det tibetanska folkets rätt till självbestämmande. Då uppmanade FN Folkrepubliken Kina att upphöra med ”handlingar som berövar det tibetanska folket dess fundamentala mänskliga fri- och rättigheter, inklusive dess rätt till självbestämmande”. I FN:s ko</w:t>
      </w:r>
      <w:r w:rsidRPr="00F316F4">
        <w:t>m</w:t>
      </w:r>
      <w:r w:rsidRPr="00F316F4">
        <w:t>mission för mänskliga rättigheter, mars 2003, uttalade Anna Lindh bland annat följande: ”Kina öppnar sig alltmer mot omvärlden, men den öve</w:t>
      </w:r>
      <w:r w:rsidRPr="00F316F4">
        <w:t>r</w:t>
      </w:r>
      <w:r w:rsidRPr="00F316F4">
        <w:t>g</w:t>
      </w:r>
      <w:r w:rsidRPr="00F316F4">
        <w:t>ri</w:t>
      </w:r>
      <w:r w:rsidRPr="00F316F4">
        <w:lastRenderedPageBreak/>
        <w:t>pande situationen i Tibet, angående mänskliga rättigheter, är helt oaccept</w:t>
      </w:r>
      <w:r w:rsidRPr="00F316F4">
        <w:t>a</w:t>
      </w:r>
      <w:r w:rsidRPr="00F316F4">
        <w:t>bel.”</w:t>
      </w:r>
    </w:p>
    <w:p w:rsidR="00720747" w:rsidRPr="00F316F4" w:rsidRDefault="00720747">
      <w:pPr>
        <w:pStyle w:val="Normaltindrag"/>
      </w:pPr>
      <w:r w:rsidRPr="00F316F4">
        <w:t>Det upplevs svårt att finna information på UD eller på regeringens hemsida angående Tibet. Det är också svårt att bilda sig en uppfattning om Sverige anser Tibet vara ett eget land eller hur det fungerar som en del av Kina. Situ</w:t>
      </w:r>
      <w:r w:rsidRPr="00F316F4">
        <w:t>a</w:t>
      </w:r>
      <w:r w:rsidRPr="00F316F4">
        <w:t>tionen är extra viktig nu då vi har ett stort ekonomiskt utbyte med kineserna och det faktum att ett stundande OS närmar sig då vi ska skicka idrott</w:t>
      </w:r>
      <w:r w:rsidRPr="00F316F4">
        <w:t>s</w:t>
      </w:r>
      <w:r w:rsidRPr="00F316F4">
        <w:t>män/kvinnor till Kina.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316F4">
        <w:trPr>
          <w:cantSplit/>
        </w:trPr>
        <w:tc>
          <w:tcPr>
            <w:tcW w:w="3046" w:type="dxa"/>
          </w:tcPr>
          <w:p w:rsidR="00720747" w:rsidRPr="00F316F4" w:rsidRDefault="00720747">
            <w:pPr>
              <w:pStyle w:val="UnderskriftDatum"/>
              <w:spacing w:before="240"/>
            </w:pPr>
            <w:r w:rsidRPr="00F316F4">
              <w:t>Stockholm den 2 oktober 2007</w:t>
            </w:r>
          </w:p>
        </w:tc>
        <w:tc>
          <w:tcPr>
            <w:tcW w:w="3047" w:type="dxa"/>
          </w:tcPr>
          <w:p w:rsidR="00720747" w:rsidRPr="00F316F4" w:rsidRDefault="00720747">
            <w:pPr>
              <w:pStyle w:val="Underskrifter"/>
              <w:spacing w:before="240"/>
            </w:pPr>
          </w:p>
        </w:tc>
      </w:tr>
      <w:tr w:rsidR="00000000" w:rsidRPr="00F316F4">
        <w:trPr>
          <w:cantSplit/>
        </w:trPr>
        <w:tc>
          <w:tcPr>
            <w:tcW w:w="3046" w:type="dxa"/>
          </w:tcPr>
          <w:p w:rsidR="00720747" w:rsidRPr="00F316F4" w:rsidRDefault="00720747">
            <w:pPr>
              <w:pStyle w:val="Underskrifter"/>
            </w:pPr>
            <w:r w:rsidRPr="00F316F4">
              <w:t>Göran Persson i Simrishamn (s)</w:t>
            </w:r>
          </w:p>
        </w:tc>
        <w:tc>
          <w:tcPr>
            <w:tcW w:w="3046" w:type="dxa"/>
          </w:tcPr>
          <w:p w:rsidR="00720747" w:rsidRPr="00F316F4" w:rsidRDefault="00720747">
            <w:pPr>
              <w:pStyle w:val="Underskrifter"/>
            </w:pPr>
            <w:r w:rsidRPr="00F316F4">
              <w:t>Christer Adelsbo (s)</w:t>
            </w:r>
          </w:p>
        </w:tc>
      </w:tr>
    </w:tbl>
    <w:p w:rsidR="00720747" w:rsidRPr="00F316F4" w:rsidRDefault="00720747">
      <w:pPr>
        <w:pStyle w:val="Normaltindrag"/>
      </w:pPr>
    </w:p>
    <w:sectPr w:rsidR="00720747" w:rsidRPr="00F316F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0747" w:rsidRPr="00F316F4" w:rsidRDefault="00720747">
      <w:r w:rsidRPr="00F316F4">
        <w:separator/>
      </w:r>
    </w:p>
  </w:endnote>
  <w:endnote w:type="continuationSeparator" w:id="0">
    <w:p w:rsidR="00720747" w:rsidRPr="00F316F4" w:rsidRDefault="00720747">
      <w:r w:rsidRPr="00F316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747" w:rsidRPr="00F316F4" w:rsidRDefault="00F316F4">
    <w:pPr>
      <w:pStyle w:val="Sidfot"/>
    </w:pPr>
    <w:r w:rsidRPr="00F316F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484105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747" w:rsidRDefault="0072074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20747" w:rsidRDefault="0072074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747" w:rsidRPr="00F316F4" w:rsidRDefault="00F316F4">
    <w:pPr>
      <w:pStyle w:val="Sidfot"/>
    </w:pPr>
    <w:r w:rsidRPr="00F316F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682095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747" w:rsidRDefault="0072074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20747" w:rsidRDefault="0072074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747" w:rsidRPr="00F316F4" w:rsidRDefault="00F316F4">
    <w:pPr>
      <w:pStyle w:val="Sidfot"/>
    </w:pPr>
    <w:r w:rsidRPr="00F316F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64494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747" w:rsidRDefault="007207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20747" w:rsidRDefault="007207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0747" w:rsidRPr="00F316F4" w:rsidRDefault="00720747">
      <w:r w:rsidRPr="00F316F4">
        <w:separator/>
      </w:r>
    </w:p>
  </w:footnote>
  <w:footnote w:type="continuationSeparator" w:id="0">
    <w:p w:rsidR="00720747" w:rsidRPr="00F316F4" w:rsidRDefault="00720747">
      <w:r w:rsidRPr="00F316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747" w:rsidRPr="00F316F4" w:rsidRDefault="00F316F4">
    <w:pPr>
      <w:pStyle w:val="Sidhuvud"/>
    </w:pPr>
    <w:r w:rsidRPr="00F316F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76448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747" w:rsidRDefault="0072074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20747" w:rsidRDefault="0072074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747" w:rsidRPr="00F316F4" w:rsidRDefault="00F316F4">
    <w:pPr>
      <w:pStyle w:val="Sidhuvud"/>
    </w:pPr>
    <w:r w:rsidRPr="00F316F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7068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747" w:rsidRDefault="0072074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20747" w:rsidRDefault="0072074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747" w:rsidRPr="00F316F4" w:rsidRDefault="00720747">
    <w:pPr>
      <w:pStyle w:val="FSHNormal"/>
      <w:tabs>
        <w:tab w:val="right" w:pos="5840"/>
      </w:tabs>
    </w:pPr>
    <w:r w:rsidRPr="00F316F4">
      <w:br/>
    </w:r>
    <w:r w:rsidRPr="00F316F4">
      <w:fldChar w:fldCharType="begin" w:fldLock="1"/>
    </w:r>
    <w:r w:rsidRPr="00F316F4">
      <w:instrText xml:space="preserve"> DOCPROPERTY</w:instrText>
    </w:r>
    <w:r w:rsidRPr="00F316F4">
      <w:rPr>
        <w:sz w:val="18"/>
      </w:rPr>
      <w:instrText xml:space="preserve"> "YearUser" *\charformat </w:instrText>
    </w:r>
    <w:r w:rsidRPr="00F316F4">
      <w:fldChar w:fldCharType="separate"/>
    </w:r>
    <w:r w:rsidRPr="00F316F4">
      <w:t>2007/08</w:t>
    </w:r>
    <w:r w:rsidRPr="00F316F4">
      <w:fldChar w:fldCharType="end"/>
    </w:r>
    <w:r w:rsidRPr="00F316F4">
      <w:t xml:space="preserve"> </w:t>
    </w:r>
    <w:r w:rsidRPr="00F316F4">
      <w:tab/>
      <w:t xml:space="preserve">mnr: </w:t>
    </w:r>
    <w:r w:rsidRPr="00F316F4">
      <w:fldChar w:fldCharType="begin" w:fldLock="1"/>
    </w:r>
    <w:r w:rsidRPr="00F316F4">
      <w:instrText xml:space="preserve"> DOCPROPERTY</w:instrText>
    </w:r>
    <w:r w:rsidRPr="00F316F4">
      <w:rPr>
        <w:sz w:val="18"/>
      </w:rPr>
      <w:instrText xml:space="preserve"> "Motionsnummer" *\charformat </w:instrText>
    </w:r>
    <w:r w:rsidRPr="00F316F4">
      <w:fldChar w:fldCharType="separate"/>
    </w:r>
    <w:r w:rsidRPr="00F316F4">
      <w:t>U274</w:t>
    </w:r>
    <w:r w:rsidRPr="00F316F4">
      <w:fldChar w:fldCharType="end"/>
    </w:r>
    <w:r w:rsidRPr="00F316F4">
      <w:br/>
    </w:r>
    <w:r w:rsidRPr="00F316F4">
      <w:fldChar w:fldCharType="begin" w:fldLock="1"/>
    </w:r>
    <w:r w:rsidRPr="00F316F4">
      <w:instrText xml:space="preserve"> DOCPROPERTY</w:instrText>
    </w:r>
    <w:r w:rsidRPr="00F316F4">
      <w:rPr>
        <w:sz w:val="18"/>
      </w:rPr>
      <w:instrText xml:space="preserve"> "Samling" *\charformat </w:instrText>
    </w:r>
    <w:r w:rsidRPr="00F316F4">
      <w:fldChar w:fldCharType="end"/>
    </w:r>
    <w:r w:rsidRPr="00F316F4">
      <w:tab/>
      <w:t xml:space="preserve">pnr: </w:t>
    </w:r>
    <w:r w:rsidRPr="00F316F4">
      <w:fldChar w:fldCharType="begin" w:fldLock="1"/>
    </w:r>
    <w:r w:rsidRPr="00F316F4">
      <w:instrText xml:space="preserve"> DOCPROPERTY</w:instrText>
    </w:r>
    <w:r w:rsidRPr="00F316F4">
      <w:rPr>
        <w:sz w:val="18"/>
      </w:rPr>
      <w:instrText xml:space="preserve"> "Partinummer" *\charformat </w:instrText>
    </w:r>
    <w:r w:rsidRPr="00F316F4">
      <w:fldChar w:fldCharType="separate"/>
    </w:r>
    <w:r w:rsidRPr="00F316F4">
      <w:t>s67035</w:t>
    </w:r>
    <w:r w:rsidRPr="00F316F4">
      <w:fldChar w:fldCharType="end"/>
    </w:r>
  </w:p>
  <w:p w:rsidR="00720747" w:rsidRPr="00F316F4" w:rsidRDefault="00720747">
    <w:pPr>
      <w:pStyle w:val="FSHRub1"/>
    </w:pPr>
    <w:r w:rsidRPr="00F316F4">
      <w:t>Motion till riksdagen</w:t>
    </w:r>
    <w:r w:rsidRPr="00F316F4">
      <w:br/>
    </w:r>
    <w:r w:rsidRPr="00F316F4">
      <w:fldChar w:fldCharType="begin" w:fldLock="1"/>
    </w:r>
    <w:r w:rsidRPr="00F316F4">
      <w:instrText xml:space="preserve"> DOCPROPERTY "YearUser" *\charformat </w:instrText>
    </w:r>
    <w:r w:rsidRPr="00F316F4">
      <w:fldChar w:fldCharType="separate"/>
    </w:r>
    <w:r w:rsidRPr="00F316F4">
      <w:t>2007/08</w:t>
    </w:r>
    <w:r w:rsidRPr="00F316F4">
      <w:fldChar w:fldCharType="end"/>
    </w:r>
    <w:r w:rsidRPr="00F316F4">
      <w:t>:</w:t>
    </w:r>
    <w:r w:rsidRPr="00F316F4">
      <w:fldChar w:fldCharType="begin" w:fldLock="1"/>
    </w:r>
    <w:r w:rsidRPr="00F316F4">
      <w:instrText xml:space="preserve"> DOCPROPERTY "Motionsnummer" *\charformat </w:instrText>
    </w:r>
    <w:r w:rsidRPr="00F316F4">
      <w:fldChar w:fldCharType="separate"/>
    </w:r>
    <w:r w:rsidRPr="00F316F4">
      <w:t>U274</w:t>
    </w:r>
    <w:r w:rsidRPr="00F316F4">
      <w:fldChar w:fldCharType="end"/>
    </w:r>
  </w:p>
  <w:p w:rsidR="00720747" w:rsidRPr="00F316F4" w:rsidRDefault="00720747">
    <w:pPr>
      <w:pStyle w:val="FSHNormalS5"/>
    </w:pPr>
    <w:r w:rsidRPr="00F316F4">
      <w:fldChar w:fldCharType="begin" w:fldLock="1"/>
    </w:r>
    <w:r w:rsidRPr="00F316F4">
      <w:instrText xml:space="preserve"> DOCPROPERTY "MotionarText" *\charformat </w:instrText>
    </w:r>
    <w:r w:rsidRPr="00F316F4">
      <w:fldChar w:fldCharType="separate"/>
    </w:r>
    <w:r w:rsidRPr="00F316F4">
      <w:t>av Göran Persson i Simrishamn och Christer Adelsbo (s)</w:t>
    </w:r>
    <w:r w:rsidRPr="00F316F4">
      <w:fldChar w:fldCharType="end"/>
    </w:r>
    <w:r w:rsidRPr="00F316F4">
      <w:br/>
    </w:r>
    <w:r w:rsidRPr="00F316F4">
      <w:fldChar w:fldCharType="begin" w:fldLock="1"/>
    </w:r>
    <w:r w:rsidRPr="00F316F4">
      <w:instrText xml:space="preserve"> DOCPROPERTY "SvarFrasKort" *\charformat </w:instrText>
    </w:r>
    <w:r w:rsidRPr="00F316F4">
      <w:fldChar w:fldCharType="end"/>
    </w:r>
  </w:p>
  <w:p w:rsidR="00720747" w:rsidRPr="00F316F4" w:rsidRDefault="00720747">
    <w:pPr>
      <w:pStyle w:val="FSHTitel"/>
    </w:pPr>
    <w:r w:rsidRPr="00F316F4">
      <w:fldChar w:fldCharType="begin" w:fldLock="1"/>
    </w:r>
    <w:r w:rsidRPr="00F316F4">
      <w:instrText xml:space="preserve"> DOCPROPERTY</w:instrText>
    </w:r>
    <w:r w:rsidRPr="00F316F4">
      <w:rPr>
        <w:sz w:val="18"/>
      </w:rPr>
      <w:instrText xml:space="preserve"> "RubrikSvar" *\charformat </w:instrText>
    </w:r>
    <w:r w:rsidRPr="00F316F4">
      <w:fldChar w:fldCharType="separate"/>
    </w:r>
    <w:r w:rsidRPr="00F316F4">
      <w:t>Tibet</w:t>
    </w:r>
    <w:r w:rsidRPr="00F316F4">
      <w:fldChar w:fldCharType="end"/>
    </w:r>
  </w:p>
  <w:p w:rsidR="00720747" w:rsidRPr="00F316F4" w:rsidRDefault="00720747">
    <w:pPr>
      <w:pStyle w:val="Normal00"/>
    </w:pPr>
  </w:p>
  <w:p w:rsidR="00720747" w:rsidRPr="00F316F4" w:rsidRDefault="0072074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D893F72"/>
    <w:multiLevelType w:val="hybridMultilevel"/>
    <w:tmpl w:val="F12CA50A"/>
    <w:lvl w:ilvl="0" w:tplc="F7480BE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01647858">
    <w:abstractNumId w:val="8"/>
  </w:num>
  <w:num w:numId="2" w16cid:durableId="1599410781">
    <w:abstractNumId w:val="9"/>
  </w:num>
  <w:num w:numId="3" w16cid:durableId="472406789">
    <w:abstractNumId w:val="8"/>
  </w:num>
  <w:num w:numId="4" w16cid:durableId="357857714">
    <w:abstractNumId w:val="9"/>
  </w:num>
  <w:num w:numId="5" w16cid:durableId="1776947379">
    <w:abstractNumId w:val="13"/>
  </w:num>
  <w:num w:numId="6" w16cid:durableId="1529296767">
    <w:abstractNumId w:val="10"/>
  </w:num>
  <w:num w:numId="7" w16cid:durableId="1315797539">
    <w:abstractNumId w:val="11"/>
  </w:num>
  <w:num w:numId="8" w16cid:durableId="1606307309">
    <w:abstractNumId w:val="12"/>
  </w:num>
  <w:num w:numId="9" w16cid:durableId="1162506050">
    <w:abstractNumId w:val="8"/>
  </w:num>
  <w:num w:numId="10" w16cid:durableId="285237605">
    <w:abstractNumId w:val="3"/>
  </w:num>
  <w:num w:numId="11" w16cid:durableId="604925532">
    <w:abstractNumId w:val="2"/>
  </w:num>
  <w:num w:numId="12" w16cid:durableId="2091656585">
    <w:abstractNumId w:val="1"/>
  </w:num>
  <w:num w:numId="13" w16cid:durableId="898369016">
    <w:abstractNumId w:val="0"/>
  </w:num>
  <w:num w:numId="14" w16cid:durableId="855466926">
    <w:abstractNumId w:val="9"/>
  </w:num>
  <w:num w:numId="15" w16cid:durableId="1745836571">
    <w:abstractNumId w:val="7"/>
  </w:num>
  <w:num w:numId="16" w16cid:durableId="367266628">
    <w:abstractNumId w:val="6"/>
  </w:num>
  <w:num w:numId="17" w16cid:durableId="1752846819">
    <w:abstractNumId w:val="5"/>
  </w:num>
  <w:num w:numId="18" w16cid:durableId="1034696970">
    <w:abstractNumId w:val="4"/>
  </w:num>
  <w:num w:numId="19" w16cid:durableId="18809682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27"/>
    <w:docVar w:name="PersonGUIDs" w:val="{ECF24086-060A-448A-BD41-1DF5E0E9B70B},{90EB44D1-F259-42E3-B2FF-B3EA988BF735}"/>
  </w:docVars>
  <w:rsids>
    <w:rsidRoot w:val="009012B3"/>
    <w:rsid w:val="00720747"/>
    <w:rsid w:val="009012B3"/>
    <w:rsid w:val="00F316F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4F1ED73-97D8-405B-BCAB-77F7F7EA7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324</Words>
  <Characters>1892</Characters>
  <Application>Microsoft Office Word</Application>
  <DocSecurity>4</DocSecurity>
  <Lines>38</Lines>
  <Paragraphs>11</Paragraphs>
  <ScaleCrop>false</ScaleCrop>
  <HeadingPairs>
    <vt:vector size="2" baseType="variant">
      <vt:variant>
        <vt:lpstr>Rubrik</vt:lpstr>
      </vt:variant>
      <vt:variant>
        <vt:i4>1</vt:i4>
      </vt:variant>
    </vt:vector>
  </HeadingPairs>
  <TitlesOfParts>
    <vt:vector size="1" baseType="lpstr">
      <vt:lpstr>s67035</vt:lpstr>
    </vt:vector>
  </TitlesOfParts>
  <Company>Riksdagen</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s67035</dc:title>
  <dc:subject>s67035</dc:subject>
  <dc:creator>Riksdagen</dc:creator>
  <cp:keywords>Riksdagen</cp:keywords>
  <dc:description>TKG-ktrl, MSMQ4mb, PersReg-Distribution mm</dc:description>
  <cp:lastModifiedBy>Lars Brink</cp:lastModifiedBy>
  <cp:revision>2</cp:revision>
  <cp:lastPrinted>2007-12-06T11:54:00Z</cp:lastPrinted>
  <dcterms:created xsi:type="dcterms:W3CDTF">2025-12-17T10:21:00Z</dcterms:created>
  <dcterms:modified xsi:type="dcterms:W3CDTF">2025-12-17T10:21:00Z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mot2000_491_2007-09-27</vt:lpwstr>
  </property>
  <property fmtid="{D5CDD505-2E9C-101B-9397-08002B2CF9AE}" pid="3" name="version">
    <vt:lpwstr>mot2000_491_2007-09-27</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Tibet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Tibet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s67035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Göran Persson i Simrishamn och Christer Adelsbo (s)</vt:lpwstr>
  </property>
  <property fmtid="{D5CDD505-2E9C-101B-9397-08002B2CF9AE}" pid="26" name="MotionarLista">
    <vt:lpwstr>Persson i Simrishamn, Göran (s)\Adelsbo,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Persson i Simrishamn (s), Christer Adelsbo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U274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20072008000000000115000670350069</vt:lpwstr>
  </property>
  <property fmtid="{D5CDD505-2E9C-101B-9397-08002B2CF9AE}" pid="47" name="datum">
    <vt:lpwstr>071002</vt:lpwstr>
  </property>
  <property fmtid="{D5CDD505-2E9C-101B-9397-08002B2CF9AE}" pid="48" name="avsändar-e-post">
    <vt:lpwstr>petra.dahlberg@riksdagen.se</vt:lpwstr>
  </property>
  <property fmtid="{D5CDD505-2E9C-101B-9397-08002B2CF9AE}" pid="49" name="id">
    <vt:lpwstr>20072008000000000115000670350069</vt:lpwstr>
  </property>
  <property fmtid="{D5CDD505-2E9C-101B-9397-08002B2CF9AE}" pid="50" name="nummer">
    <vt:lpwstr>274</vt:lpwstr>
  </property>
  <property fmtid="{D5CDD505-2E9C-101B-9397-08002B2CF9AE}" pid="51" name="utskottsbeteckning">
    <vt:lpwstr>U</vt:lpwstr>
  </property>
  <property fmtid="{D5CDD505-2E9C-101B-9397-08002B2CF9AE}" pid="52" name="GlobalUID">
    <vt:lpwstr>{873AD388-3B17-4DB9-A2FF-3C1DF5FD87F2}</vt:lpwstr>
  </property>
  <property fmtid="{D5CDD505-2E9C-101B-9397-08002B2CF9AE}" pid="53" name="Överföringar">
    <vt:i4>0</vt:i4>
  </property>
  <property fmtid="{D5CDD505-2E9C-101B-9397-08002B2CF9AE}" pid="54" name="Checksum">
    <vt:lpwstr>*1011743315350*</vt:lpwstr>
  </property>
  <property fmtid="{D5CDD505-2E9C-101B-9397-08002B2CF9AE}" pid="55" name="skuggnummer">
    <vt:lpwstr>1294</vt:lpwstr>
  </property>
  <property fmtid="{D5CDD505-2E9C-101B-9397-08002B2CF9AE}" pid="56" name="urixVersion">
    <vt:lpwstr>3.2.0.8</vt:lpwstr>
  </property>
  <property fmtid="{D5CDD505-2E9C-101B-9397-08002B2CF9AE}" pid="57" name="urixOrigin">
    <vt:lpwstr>071206 12:58:30.509</vt:lpwstr>
  </property>
  <property fmtid="{D5CDD505-2E9C-101B-9397-08002B2CF9AE}" pid="58" name="urixGuid">
    <vt:lpwstr>{2B6C05A4-C9DD-41D7-AA56-5FEBCF3D199A}</vt:lpwstr>
  </property>
</Properties>
</file>