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86541B1068416B9DC6F9C6C67C842F"/>
        </w:placeholder>
        <w:text/>
      </w:sdtPr>
      <w:sdtEndPr/>
      <w:sdtContent>
        <w:p w:rsidRPr="009B062B" w:rsidR="00AF30DD" w:rsidP="00DA28CE" w:rsidRDefault="00AF30DD" w14:paraId="59C74D80" w14:textId="77777777">
          <w:pPr>
            <w:pStyle w:val="Rubrik1"/>
            <w:spacing w:after="300"/>
          </w:pPr>
          <w:r w:rsidRPr="009B062B">
            <w:t>Förslag till riksdagsbeslut</w:t>
          </w:r>
        </w:p>
      </w:sdtContent>
    </w:sdt>
    <w:sdt>
      <w:sdtPr>
        <w:alias w:val="Yrkande 1"/>
        <w:tag w:val="1ccf9f74-7946-4e68-90a1-d0cfbd1a86e7"/>
        <w:id w:val="767977357"/>
        <w:lock w:val="sdtLocked"/>
      </w:sdtPr>
      <w:sdtEndPr/>
      <w:sdtContent>
        <w:p w:rsidR="0057339C" w:rsidRDefault="002B3BD4" w14:paraId="59C74D81" w14:textId="075EB719">
          <w:pPr>
            <w:pStyle w:val="Frslagstext"/>
            <w:numPr>
              <w:ilvl w:val="0"/>
              <w:numId w:val="0"/>
            </w:numPr>
          </w:pPr>
          <w:r>
            <w:t>Riksdagen ställer sig bakom det som anförs i motionen om att genomföra en annonskampanj i likhet med vad Danmark tidigare har gjort i syfte att minska antalet asylsökande och anhöriginvandrare som tar sig till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69178BDB6643F98DAA0B21E97D094D"/>
        </w:placeholder>
        <w:text/>
      </w:sdtPr>
      <w:sdtEndPr/>
      <w:sdtContent>
        <w:p w:rsidRPr="009B062B" w:rsidR="006D79C9" w:rsidP="00333E95" w:rsidRDefault="006D79C9" w14:paraId="59C74D82" w14:textId="77777777">
          <w:pPr>
            <w:pStyle w:val="Rubrik1"/>
          </w:pPr>
          <w:r>
            <w:t>Motivering</w:t>
          </w:r>
        </w:p>
      </w:sdtContent>
    </w:sdt>
    <w:p w:rsidR="008615BF" w:rsidP="008615BF" w:rsidRDefault="008615BF" w14:paraId="59C74D83" w14:textId="77777777">
      <w:pPr>
        <w:pStyle w:val="Normalutanindragellerluft"/>
      </w:pPr>
      <w:r>
        <w:t xml:space="preserve">Den danska regeringen valde den 7 september 2015 att sjösätta en upplysningskampanj med syftet att minska antalet asylsökande som tar sig till Danmark. I en annonskampanj i libanesiska och turkiska tidningar berättade den danska regeringen att man valt att sänka ersättningen med nästan hälften, att man inte har rätt att återförenas med sina familjer samt att man kan räkna med permanent uppehållstillstånd i Danmark tidigast efter fem år i landet. </w:t>
      </w:r>
    </w:p>
    <w:p w:rsidR="008615BF" w:rsidP="008615BF" w:rsidRDefault="008615BF" w14:paraId="59C74D84" w14:textId="606E09E5">
      <w:r>
        <w:t xml:space="preserve">Marcus </w:t>
      </w:r>
      <w:proofErr w:type="spellStart"/>
      <w:r>
        <w:t>Knuth</w:t>
      </w:r>
      <w:proofErr w:type="spellEnd"/>
      <w:r>
        <w:t xml:space="preserve">, folketingspolitiker och </w:t>
      </w:r>
      <w:r w:rsidR="00FA59C1">
        <w:t xml:space="preserve">dåvarande </w:t>
      </w:r>
      <w:r>
        <w:t>integrations- och invandrings</w:t>
      </w:r>
      <w:r w:rsidR="00441C9D">
        <w:softHyphen/>
      </w:r>
      <w:r>
        <w:t xml:space="preserve">politisk talesperson för regeringspartiet Venstre, </w:t>
      </w:r>
      <w:r w:rsidR="008D34D5">
        <w:t>försvarade kampanjen med att man</w:t>
      </w:r>
      <w:r>
        <w:t xml:space="preserve"> ”vill skicka en kraftfull signal till de människosmugglare som sänder ett mycket högt antal asylsökande till Danmark”. Detta eftersom ”det danska samhället inte klarar den här stora pressen”. (Källa: </w:t>
      </w:r>
      <w:proofErr w:type="gramStart"/>
      <w:r>
        <w:t>Dansk</w:t>
      </w:r>
      <w:proofErr w:type="gramEnd"/>
      <w:r>
        <w:t xml:space="preserve"> annonskampanj ska avskräcka asylsökande, Sveriges Radio,</w:t>
      </w:r>
      <w:r w:rsidR="00701D62">
        <w:t xml:space="preserve"> den</w:t>
      </w:r>
      <w:r>
        <w:t xml:space="preserve"> </w:t>
      </w:r>
      <w:r w:rsidR="00701D62">
        <w:t>3 </w:t>
      </w:r>
      <w:r>
        <w:t>augusti 2015.)</w:t>
      </w:r>
    </w:p>
    <w:p w:rsidR="008D4561" w:rsidP="001D377A" w:rsidRDefault="008615BF" w14:paraId="59C74D85" w14:textId="77777777">
      <w:r>
        <w:t>Även om antalet asylsökande minska</w:t>
      </w:r>
      <w:r w:rsidR="008D4561">
        <w:t>t sedan</w:t>
      </w:r>
      <w:r w:rsidR="004E2BC9">
        <w:t xml:space="preserve"> rekordåret 2015</w:t>
      </w:r>
      <w:r>
        <w:t xml:space="preserve"> är det svenska mottagandet </w:t>
      </w:r>
      <w:r w:rsidR="008D4561">
        <w:t xml:space="preserve">fortfarande </w:t>
      </w:r>
      <w:r>
        <w:t>stort</w:t>
      </w:r>
      <w:r w:rsidR="004E2BC9">
        <w:t>, inte minst</w:t>
      </w:r>
      <w:r w:rsidR="00005834">
        <w:t xml:space="preserve"> i förhållande till andra länder i Europa</w:t>
      </w:r>
      <w:r>
        <w:t>. Till detta kommer en omfattande anhöriginvandring.</w:t>
      </w:r>
      <w:r w:rsidR="008D4561">
        <w:t xml:space="preserve"> </w:t>
      </w:r>
    </w:p>
    <w:p w:rsidR="00441C9D" w:rsidRDefault="00441C9D" w14:paraId="26A248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8615BF" w:rsidRDefault="00005834" w14:paraId="59C74D86" w14:textId="787E76D9">
      <w:bookmarkStart w:name="_GoBack" w:id="1"/>
      <w:bookmarkEnd w:id="1"/>
      <w:r>
        <w:t>D</w:t>
      </w:r>
      <w:r w:rsidR="008615BF">
        <w:t xml:space="preserve">en stora invandringen </w:t>
      </w:r>
      <w:r>
        <w:t xml:space="preserve">påverkar </w:t>
      </w:r>
      <w:r w:rsidR="008615BF">
        <w:t>det svenska samhället mycket negativt. Det finns därför all anledning att genomföra en liknande kampa</w:t>
      </w:r>
      <w:r>
        <w:t xml:space="preserve">nj från svensk sida i syfte att </w:t>
      </w:r>
      <w:r w:rsidR="008615BF">
        <w:t xml:space="preserve">minska antalet asylsökande </w:t>
      </w:r>
      <w:r>
        <w:t xml:space="preserve">och anhöriginvandrare </w:t>
      </w:r>
      <w:r w:rsidR="008615BF">
        <w:t xml:space="preserve">som tar sig till Sverige. </w:t>
      </w:r>
    </w:p>
    <w:sdt>
      <w:sdtPr>
        <w:rPr>
          <w:i/>
          <w:noProof/>
        </w:rPr>
        <w:alias w:val="CC_Underskrifter"/>
        <w:tag w:val="CC_Underskrifter"/>
        <w:id w:val="583496634"/>
        <w:lock w:val="sdtContentLocked"/>
        <w:placeholder>
          <w:docPart w:val="AE981013ADA242C1B5D0EEBEFEA4FA20"/>
        </w:placeholder>
      </w:sdtPr>
      <w:sdtEndPr>
        <w:rPr>
          <w:i w:val="0"/>
          <w:noProof w:val="0"/>
        </w:rPr>
      </w:sdtEndPr>
      <w:sdtContent>
        <w:p w:rsidR="001F16CA" w:rsidP="001F16CA" w:rsidRDefault="001F16CA" w14:paraId="59C74D88" w14:textId="77777777"/>
        <w:p w:rsidRPr="008E0FE2" w:rsidR="004801AC" w:rsidP="001F16CA" w:rsidRDefault="00441C9D" w14:paraId="59C74D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235D16" w:rsidRDefault="00235D16" w14:paraId="59C74D8D" w14:textId="77777777"/>
    <w:sectPr w:rsidR="00235D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74D8F" w14:textId="77777777" w:rsidR="000A050D" w:rsidRDefault="000A050D" w:rsidP="000C1CAD">
      <w:pPr>
        <w:spacing w:line="240" w:lineRule="auto"/>
      </w:pPr>
      <w:r>
        <w:separator/>
      </w:r>
    </w:p>
  </w:endnote>
  <w:endnote w:type="continuationSeparator" w:id="0">
    <w:p w14:paraId="59C74D90" w14:textId="77777777" w:rsidR="000A050D" w:rsidRDefault="000A0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74D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74D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6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74D9E" w14:textId="77777777" w:rsidR="00262EA3" w:rsidRPr="001F16CA" w:rsidRDefault="00262EA3" w:rsidP="001F16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74D8D" w14:textId="77777777" w:rsidR="000A050D" w:rsidRDefault="000A050D" w:rsidP="000C1CAD">
      <w:pPr>
        <w:spacing w:line="240" w:lineRule="auto"/>
      </w:pPr>
      <w:r>
        <w:separator/>
      </w:r>
    </w:p>
  </w:footnote>
  <w:footnote w:type="continuationSeparator" w:id="0">
    <w:p w14:paraId="59C74D8E" w14:textId="77777777" w:rsidR="000A050D" w:rsidRDefault="000A05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C74D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74DA0" wp14:anchorId="59C74D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1C9D" w14:paraId="59C74DA3" w14:textId="77777777">
                          <w:pPr>
                            <w:jc w:val="right"/>
                          </w:pPr>
                          <w:sdt>
                            <w:sdtPr>
                              <w:alias w:val="CC_Noformat_Partikod"/>
                              <w:tag w:val="CC_Noformat_Partikod"/>
                              <w:id w:val="-53464382"/>
                              <w:placeholder>
                                <w:docPart w:val="ACC892820C9F452AAD96A73C620F4A03"/>
                              </w:placeholder>
                              <w:text/>
                            </w:sdtPr>
                            <w:sdtEndPr/>
                            <w:sdtContent>
                              <w:r w:rsidR="008615BF">
                                <w:t>SD</w:t>
                              </w:r>
                            </w:sdtContent>
                          </w:sdt>
                          <w:sdt>
                            <w:sdtPr>
                              <w:alias w:val="CC_Noformat_Partinummer"/>
                              <w:tag w:val="CC_Noformat_Partinummer"/>
                              <w:id w:val="-1709555926"/>
                              <w:placeholder>
                                <w:docPart w:val="CD098D2CDB11463BA92EA4FFBC2C03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74D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C9D" w14:paraId="59C74DA3" w14:textId="77777777">
                    <w:pPr>
                      <w:jc w:val="right"/>
                    </w:pPr>
                    <w:sdt>
                      <w:sdtPr>
                        <w:alias w:val="CC_Noformat_Partikod"/>
                        <w:tag w:val="CC_Noformat_Partikod"/>
                        <w:id w:val="-53464382"/>
                        <w:placeholder>
                          <w:docPart w:val="ACC892820C9F452AAD96A73C620F4A03"/>
                        </w:placeholder>
                        <w:text/>
                      </w:sdtPr>
                      <w:sdtEndPr/>
                      <w:sdtContent>
                        <w:r w:rsidR="008615BF">
                          <w:t>SD</w:t>
                        </w:r>
                      </w:sdtContent>
                    </w:sdt>
                    <w:sdt>
                      <w:sdtPr>
                        <w:alias w:val="CC_Noformat_Partinummer"/>
                        <w:tag w:val="CC_Noformat_Partinummer"/>
                        <w:id w:val="-1709555926"/>
                        <w:placeholder>
                          <w:docPart w:val="CD098D2CDB11463BA92EA4FFBC2C03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C74D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C74D93" w14:textId="77777777">
    <w:pPr>
      <w:jc w:val="right"/>
    </w:pPr>
  </w:p>
  <w:p w:rsidR="00262EA3" w:rsidP="00776B74" w:rsidRDefault="00262EA3" w14:paraId="59C74D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1C9D" w14:paraId="59C74D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74DA2" wp14:anchorId="59C74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1C9D" w14:paraId="59C74D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15B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1C9D" w14:paraId="59C74D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1C9D" w14:paraId="59C74D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:2683</w:t>
        </w:r>
      </w:sdtContent>
    </w:sdt>
  </w:p>
  <w:p w:rsidR="00262EA3" w:rsidP="00E03A3D" w:rsidRDefault="00441C9D" w14:paraId="59C74D9B"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B226F6" w14:paraId="59C74D9C" w14:textId="77777777">
        <w:pPr>
          <w:pStyle w:val="FSHRub2"/>
        </w:pPr>
        <w:r>
          <w:t>Annonskampanj i syfte att minska antalet asylsökande och anhöriginvandrare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9C74D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15BF"/>
    <w:rsid w:val="000000E0"/>
    <w:rsid w:val="00000761"/>
    <w:rsid w:val="000014AF"/>
    <w:rsid w:val="00002310"/>
    <w:rsid w:val="00002CB4"/>
    <w:rsid w:val="000030B6"/>
    <w:rsid w:val="00003CCB"/>
    <w:rsid w:val="00003F79"/>
    <w:rsid w:val="0000412E"/>
    <w:rsid w:val="00004250"/>
    <w:rsid w:val="000043C1"/>
    <w:rsid w:val="00004F03"/>
    <w:rsid w:val="000055B5"/>
    <w:rsid w:val="00005834"/>
    <w:rsid w:val="00005B99"/>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50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4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7D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77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C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A50"/>
    <w:rsid w:val="00230143"/>
    <w:rsid w:val="0023042C"/>
    <w:rsid w:val="00231E1F"/>
    <w:rsid w:val="00232A75"/>
    <w:rsid w:val="00232D3A"/>
    <w:rsid w:val="00233501"/>
    <w:rsid w:val="002336C7"/>
    <w:rsid w:val="002344F4"/>
    <w:rsid w:val="00234A25"/>
    <w:rsid w:val="002350F5"/>
    <w:rsid w:val="00235535"/>
    <w:rsid w:val="00235D1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D4"/>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C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FD"/>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C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B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65"/>
    <w:rsid w:val="0056539C"/>
    <w:rsid w:val="00565611"/>
    <w:rsid w:val="005656F2"/>
    <w:rsid w:val="00566CDC"/>
    <w:rsid w:val="00566D2D"/>
    <w:rsid w:val="00567212"/>
    <w:rsid w:val="005678B2"/>
    <w:rsid w:val="0057199F"/>
    <w:rsid w:val="00572360"/>
    <w:rsid w:val="005723E6"/>
    <w:rsid w:val="005729D3"/>
    <w:rsid w:val="00572EFF"/>
    <w:rsid w:val="0057339C"/>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6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21"/>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62"/>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66"/>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640"/>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5BF"/>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4D5"/>
    <w:rsid w:val="008D3AFD"/>
    <w:rsid w:val="008D3BE8"/>
    <w:rsid w:val="008D3F72"/>
    <w:rsid w:val="008D4102"/>
    <w:rsid w:val="008D4561"/>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6F6"/>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FA"/>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19"/>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63"/>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9C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C74D7F"/>
  <w15:chartTrackingRefBased/>
  <w15:docId w15:val="{69D1E633-D199-4265-9C5B-8E53BDDA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86541B1068416B9DC6F9C6C67C842F"/>
        <w:category>
          <w:name w:val="Allmänt"/>
          <w:gallery w:val="placeholder"/>
        </w:category>
        <w:types>
          <w:type w:val="bbPlcHdr"/>
        </w:types>
        <w:behaviors>
          <w:behavior w:val="content"/>
        </w:behaviors>
        <w:guid w:val="{8061B870-7F46-459C-AAAE-9A599F6D12F9}"/>
      </w:docPartPr>
      <w:docPartBody>
        <w:p w:rsidR="00582F67" w:rsidRDefault="00274084">
          <w:pPr>
            <w:pStyle w:val="6586541B1068416B9DC6F9C6C67C842F"/>
          </w:pPr>
          <w:r w:rsidRPr="005A0A93">
            <w:rPr>
              <w:rStyle w:val="Platshllartext"/>
            </w:rPr>
            <w:t>Förslag till riksdagsbeslut</w:t>
          </w:r>
        </w:p>
      </w:docPartBody>
    </w:docPart>
    <w:docPart>
      <w:docPartPr>
        <w:name w:val="7669178BDB6643F98DAA0B21E97D094D"/>
        <w:category>
          <w:name w:val="Allmänt"/>
          <w:gallery w:val="placeholder"/>
        </w:category>
        <w:types>
          <w:type w:val="bbPlcHdr"/>
        </w:types>
        <w:behaviors>
          <w:behavior w:val="content"/>
        </w:behaviors>
        <w:guid w:val="{A2215E62-E33B-4238-B6B9-AEEE53A38687}"/>
      </w:docPartPr>
      <w:docPartBody>
        <w:p w:rsidR="00582F67" w:rsidRDefault="00274084">
          <w:pPr>
            <w:pStyle w:val="7669178BDB6643F98DAA0B21E97D094D"/>
          </w:pPr>
          <w:r w:rsidRPr="005A0A93">
            <w:rPr>
              <w:rStyle w:val="Platshllartext"/>
            </w:rPr>
            <w:t>Motivering</w:t>
          </w:r>
        </w:p>
      </w:docPartBody>
    </w:docPart>
    <w:docPart>
      <w:docPartPr>
        <w:name w:val="ACC892820C9F452AAD96A73C620F4A03"/>
        <w:category>
          <w:name w:val="Allmänt"/>
          <w:gallery w:val="placeholder"/>
        </w:category>
        <w:types>
          <w:type w:val="bbPlcHdr"/>
        </w:types>
        <w:behaviors>
          <w:behavior w:val="content"/>
        </w:behaviors>
        <w:guid w:val="{D7BF4042-C076-4044-B1EE-5F95B1E6ACB2}"/>
      </w:docPartPr>
      <w:docPartBody>
        <w:p w:rsidR="00582F67" w:rsidRDefault="00274084">
          <w:pPr>
            <w:pStyle w:val="ACC892820C9F452AAD96A73C620F4A03"/>
          </w:pPr>
          <w:r>
            <w:rPr>
              <w:rStyle w:val="Platshllartext"/>
            </w:rPr>
            <w:t xml:space="preserve"> </w:t>
          </w:r>
        </w:p>
      </w:docPartBody>
    </w:docPart>
    <w:docPart>
      <w:docPartPr>
        <w:name w:val="CD098D2CDB11463BA92EA4FFBC2C03AC"/>
        <w:category>
          <w:name w:val="Allmänt"/>
          <w:gallery w:val="placeholder"/>
        </w:category>
        <w:types>
          <w:type w:val="bbPlcHdr"/>
        </w:types>
        <w:behaviors>
          <w:behavior w:val="content"/>
        </w:behaviors>
        <w:guid w:val="{4C40BFC5-DE89-48C2-B1D9-92AB84FD6236}"/>
      </w:docPartPr>
      <w:docPartBody>
        <w:p w:rsidR="00582F67" w:rsidRDefault="00274084">
          <w:pPr>
            <w:pStyle w:val="CD098D2CDB11463BA92EA4FFBC2C03AC"/>
          </w:pPr>
          <w:r>
            <w:t xml:space="preserve"> </w:t>
          </w:r>
        </w:p>
      </w:docPartBody>
    </w:docPart>
    <w:docPart>
      <w:docPartPr>
        <w:name w:val="AE981013ADA242C1B5D0EEBEFEA4FA20"/>
        <w:category>
          <w:name w:val="Allmänt"/>
          <w:gallery w:val="placeholder"/>
        </w:category>
        <w:types>
          <w:type w:val="bbPlcHdr"/>
        </w:types>
        <w:behaviors>
          <w:behavior w:val="content"/>
        </w:behaviors>
        <w:guid w:val="{FF647095-B30F-4C8F-A3F3-367612C7B0B2}"/>
      </w:docPartPr>
      <w:docPartBody>
        <w:p w:rsidR="00A36A26" w:rsidRDefault="00A36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84"/>
    <w:rsid w:val="00274084"/>
    <w:rsid w:val="00582F67"/>
    <w:rsid w:val="00A36A26"/>
    <w:rsid w:val="00B543F8"/>
    <w:rsid w:val="00BA6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86541B1068416B9DC6F9C6C67C842F">
    <w:name w:val="6586541B1068416B9DC6F9C6C67C842F"/>
  </w:style>
  <w:style w:type="paragraph" w:customStyle="1" w:styleId="46DD732EF0A546999EE47CC59B0D7982">
    <w:name w:val="46DD732EF0A546999EE47CC59B0D79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E7D85368FD4950AFB5836D7CEB313D">
    <w:name w:val="5DE7D85368FD4950AFB5836D7CEB313D"/>
  </w:style>
  <w:style w:type="paragraph" w:customStyle="1" w:styleId="7669178BDB6643F98DAA0B21E97D094D">
    <w:name w:val="7669178BDB6643F98DAA0B21E97D094D"/>
  </w:style>
  <w:style w:type="paragraph" w:customStyle="1" w:styleId="E64330B8AC35489C9566DF9C89FC5CDB">
    <w:name w:val="E64330B8AC35489C9566DF9C89FC5CDB"/>
  </w:style>
  <w:style w:type="paragraph" w:customStyle="1" w:styleId="B78C6C98639B4513AC33BFB174570F36">
    <w:name w:val="B78C6C98639B4513AC33BFB174570F36"/>
  </w:style>
  <w:style w:type="paragraph" w:customStyle="1" w:styleId="ACC892820C9F452AAD96A73C620F4A03">
    <w:name w:val="ACC892820C9F452AAD96A73C620F4A03"/>
  </w:style>
  <w:style w:type="paragraph" w:customStyle="1" w:styleId="CD098D2CDB11463BA92EA4FFBC2C03AC">
    <w:name w:val="CD098D2CDB11463BA92EA4FFBC2C0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40BBC-5E6D-493F-9E20-4FEB367D654F}"/>
</file>

<file path=customXml/itemProps2.xml><?xml version="1.0" encoding="utf-8"?>
<ds:datastoreItem xmlns:ds="http://schemas.openxmlformats.org/officeDocument/2006/customXml" ds:itemID="{DE62476E-FB53-4660-A031-138E130D99C5}"/>
</file>

<file path=customXml/itemProps3.xml><?xml version="1.0" encoding="utf-8"?>
<ds:datastoreItem xmlns:ds="http://schemas.openxmlformats.org/officeDocument/2006/customXml" ds:itemID="{8211C6C8-918A-46B2-98AE-8E820F08BEBE}"/>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1449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Annonskampanj i syfte att minska antalet asylsökande</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