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E0E" w:rsidRPr="00ED6DEB" w:rsidRDefault="00E41E0E">
      <w:pPr>
        <w:pStyle w:val="Frslagsrubrik"/>
      </w:pPr>
      <w:r w:rsidRPr="00ED6DEB">
        <w:t>Förslag till riksdagsbeslut</w:t>
      </w:r>
    </w:p>
    <w:p w:rsidR="00E41E0E" w:rsidRPr="00ED6DEB" w:rsidRDefault="00E41E0E">
      <w:pPr>
        <w:pStyle w:val="Hemstlatt"/>
        <w:ind w:left="0"/>
      </w:pPr>
      <w:r w:rsidRPr="00ED6DEB">
        <w:t>Riksdagen tillkännager för regeringen som sin mening vad som anförs i motionen om att se över möjligheterna att införa konst och kultur som behandlingsform inom barnpsykiatrin.</w:t>
      </w:r>
    </w:p>
    <w:p w:rsidR="00E41E0E" w:rsidRPr="00ED6DEB" w:rsidRDefault="00E41E0E">
      <w:pPr>
        <w:pStyle w:val="Rubrik1"/>
      </w:pPr>
      <w:r w:rsidRPr="00ED6DEB">
        <w:t>Motivering</w:t>
      </w:r>
    </w:p>
    <w:p w:rsidR="00E41E0E" w:rsidRPr="00ED6DEB" w:rsidRDefault="00E41E0E">
      <w:r w:rsidRPr="00ED6DEB">
        <w:t>Idag inom barn- och ungdomspsykiatri (BUP) erbjuds ofta traditionell terapi som familjeterapi, kognitiv beteendeterapi, psykodynamisk terapi och ibland farmakologisk behandling. Barn med diagnosen adhd blir refererade av BUP direkt till adhd-center där stöd saknas i form av terapeut, och BUP tillhand</w:t>
      </w:r>
      <w:r w:rsidRPr="00ED6DEB">
        <w:t>a</w:t>
      </w:r>
      <w:r w:rsidRPr="00ED6DEB">
        <w:t>håller enbart kontakt med barnet angående medicinsk behandling . Det pågår försök med en rehabiliteringsform som involverar patienten i kreativt eng</w:t>
      </w:r>
      <w:r w:rsidRPr="00ED6DEB">
        <w:t>a</w:t>
      </w:r>
      <w:r w:rsidRPr="00ED6DEB">
        <w:t>gemang som dans, målande, musik, läsande och natur. Kreativ terapi skulle kunna ses som ett komplement eller ett alternativ till de traditionella behan</w:t>
      </w:r>
      <w:r w:rsidRPr="00ED6DEB">
        <w:t>d</w:t>
      </w:r>
      <w:r w:rsidRPr="00ED6DEB">
        <w:t>lingarna inom BUP-verksamheterna.</w:t>
      </w:r>
    </w:p>
    <w:p w:rsidR="00E41E0E" w:rsidRPr="00ED6DEB" w:rsidRDefault="00E41E0E">
      <w:pPr>
        <w:pStyle w:val="Normaltindrag"/>
      </w:pPr>
      <w:r w:rsidRPr="00ED6DEB">
        <w:t>Enligt Socialstyrelsen har omkring tre till fem procent av alla barn i sko</w:t>
      </w:r>
      <w:r w:rsidRPr="00ED6DEB">
        <w:t>l</w:t>
      </w:r>
      <w:r w:rsidRPr="00ED6DEB">
        <w:t>åldern adhd. Att genom en alternativ behandlingsform såsom kreativt skapa</w:t>
      </w:r>
      <w:r w:rsidRPr="00ED6DEB">
        <w:t>n</w:t>
      </w:r>
      <w:r w:rsidRPr="00ED6DEB">
        <w:t>de kunna kanalisera den överskottsenergi och impulsivitet som är några av symptomen på diagnosen kan faktiskt hjälpa barnet med struktur som är nö</w:t>
      </w:r>
      <w:r w:rsidRPr="00ED6DEB">
        <w:t>d</w:t>
      </w:r>
      <w:r w:rsidRPr="00ED6DEB">
        <w:t>vändig för att kunna hantera kärnämnen som matematik.</w:t>
      </w:r>
    </w:p>
    <w:p w:rsidR="00E41E0E" w:rsidRPr="00ED6DEB" w:rsidRDefault="00E41E0E">
      <w:pPr>
        <w:pStyle w:val="Normaltindrag"/>
      </w:pPr>
      <w:r w:rsidRPr="00ED6DEB">
        <w:t>Enligt en studie gjord vid Malmös högskola är estetiken är ett viktigt re</w:t>
      </w:r>
      <w:r w:rsidRPr="00ED6DEB">
        <w:t>d</w:t>
      </w:r>
      <w:r w:rsidRPr="00ED6DEB">
        <w:t>skap i arbetet med barn i behov av särskilt stöd. En studie utförd av Taylor och Kuo (2009) i USA visar att barnets koncentrationsförmåga påverkas av tillgången till t.ex. naturupplevelser. Där har man visat att promenader i skog och mark höjer koncentrationsförmågan hos barn och ungdomar med ko</w:t>
      </w:r>
      <w:r w:rsidRPr="00ED6DEB">
        <w:t>n</w:t>
      </w:r>
      <w:r w:rsidRPr="00ED6DEB">
        <w:lastRenderedPageBreak/>
        <w:t>centrationssvårigheter. Kulturella aktiviteter kan därför vara en resurs i arb</w:t>
      </w:r>
      <w:r w:rsidRPr="00ED6DEB">
        <w:t>e</w:t>
      </w:r>
      <w:r w:rsidRPr="00ED6DEB">
        <w:t>tet med rehabilitering även inom barnpsykiatrin. Att utföra kreativt skapande har evidensbaserade hälsogynnande effekter.</w:t>
      </w:r>
    </w:p>
    <w:p w:rsidR="00E41E0E" w:rsidRPr="00ED6DEB" w:rsidRDefault="00E41E0E">
      <w:pPr>
        <w:pStyle w:val="Normaltindrag"/>
      </w:pPr>
      <w:r w:rsidRPr="00ED6DEB">
        <w:t>Vi har sett d</w:t>
      </w:r>
      <w:r w:rsidRPr="00ED6DEB">
        <w:t>e positiva effekterna av skapande verksamheter inom försk</w:t>
      </w:r>
      <w:r w:rsidRPr="00ED6DEB">
        <w:t>o</w:t>
      </w:r>
      <w:r w:rsidRPr="00ED6DEB">
        <w:t>lan och skolan. Genom regeringens satsning på skapande skola kan kulturen och dess kreativa perspektiv spela en viktig roll. Att till exempel kunna öve</w:t>
      </w:r>
      <w:r w:rsidRPr="00ED6DEB">
        <w:t>r</w:t>
      </w:r>
      <w:r w:rsidRPr="00ED6DEB">
        <w:t>vinna låg självkänsla genom att ställa sig på en scen eller i ord, ton och bild formulera sina känslor är stort!</w:t>
      </w:r>
    </w:p>
    <w:p w:rsidR="00E41E0E" w:rsidRPr="00ED6DEB" w:rsidRDefault="00E41E0E">
      <w:pPr>
        <w:pStyle w:val="Normaltindrag"/>
      </w:pPr>
      <w:r w:rsidRPr="00ED6DEB">
        <w:t>Min uppfattning är att det är dags att se över möjligheterna att införa mer av konst och kultur som rehabilitering inom barnpsykiatrin.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6DEB">
        <w:trPr>
          <w:cantSplit/>
        </w:trPr>
        <w:tc>
          <w:tcPr>
            <w:tcW w:w="3046" w:type="dxa"/>
          </w:tcPr>
          <w:p w:rsidR="00E41E0E" w:rsidRPr="00ED6DEB" w:rsidRDefault="00E41E0E">
            <w:pPr>
              <w:pStyle w:val="UnderskriftDatum"/>
              <w:spacing w:before="240"/>
            </w:pPr>
            <w:r w:rsidRPr="00ED6DEB">
              <w:t>Stockholm den 24 september 2013</w:t>
            </w:r>
          </w:p>
        </w:tc>
        <w:tc>
          <w:tcPr>
            <w:tcW w:w="3047" w:type="dxa"/>
          </w:tcPr>
          <w:p w:rsidR="00E41E0E" w:rsidRPr="00ED6DEB" w:rsidRDefault="00E41E0E">
            <w:pPr>
              <w:pStyle w:val="Underskrifter"/>
              <w:spacing w:before="240"/>
            </w:pPr>
          </w:p>
        </w:tc>
      </w:tr>
      <w:tr w:rsidR="00000000" w:rsidRPr="00ED6DEB">
        <w:trPr>
          <w:cantSplit/>
        </w:trPr>
        <w:tc>
          <w:tcPr>
            <w:tcW w:w="3046" w:type="dxa"/>
          </w:tcPr>
          <w:p w:rsidR="00E41E0E" w:rsidRPr="00ED6DEB" w:rsidRDefault="00E41E0E">
            <w:pPr>
              <w:pStyle w:val="Underskrifter"/>
            </w:pPr>
            <w:r w:rsidRPr="00ED6DEB">
              <w:t>Anne Marie Brodén (M)</w:t>
            </w:r>
          </w:p>
        </w:tc>
        <w:tc>
          <w:tcPr>
            <w:tcW w:w="3046" w:type="dxa"/>
          </w:tcPr>
          <w:p w:rsidR="00E41E0E" w:rsidRPr="00ED6DEB" w:rsidRDefault="00E41E0E">
            <w:pPr>
              <w:pStyle w:val="Underskrifter"/>
            </w:pPr>
          </w:p>
        </w:tc>
      </w:tr>
    </w:tbl>
    <w:p w:rsidR="00E41E0E" w:rsidRPr="00ED6DEB" w:rsidRDefault="00E41E0E">
      <w:pPr>
        <w:pStyle w:val="Normaltindrag"/>
      </w:pPr>
    </w:p>
    <w:sectPr w:rsidR="00E41E0E" w:rsidRPr="00ED6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E0E" w:rsidRPr="00ED6DEB" w:rsidRDefault="00E41E0E">
      <w:r w:rsidRPr="00ED6DEB">
        <w:separator/>
      </w:r>
    </w:p>
  </w:endnote>
  <w:endnote w:type="continuationSeparator" w:id="0">
    <w:p w:rsidR="00E41E0E" w:rsidRPr="00ED6DEB" w:rsidRDefault="00E41E0E">
      <w:r w:rsidRPr="00ED6D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E0E" w:rsidRPr="00ED6DEB" w:rsidRDefault="00ED6DEB">
    <w:pPr>
      <w:pStyle w:val="Sidfot"/>
    </w:pPr>
    <w:r w:rsidRPr="00ED6D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12974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E0E" w:rsidRDefault="00E41E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1E0E" w:rsidRDefault="00E41E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E0E" w:rsidRPr="00ED6DEB" w:rsidRDefault="00ED6DEB">
    <w:pPr>
      <w:pStyle w:val="Sidfot"/>
    </w:pPr>
    <w:r w:rsidRPr="00ED6D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36103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E0E" w:rsidRDefault="00E41E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1E0E" w:rsidRDefault="00E41E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E0E" w:rsidRPr="00ED6DEB" w:rsidRDefault="00ED6DEB">
    <w:pPr>
      <w:pStyle w:val="Sidfot"/>
    </w:pPr>
    <w:r w:rsidRPr="00ED6D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76395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E0E" w:rsidRDefault="00E41E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1E0E" w:rsidRDefault="00E41E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E0E" w:rsidRPr="00ED6DEB" w:rsidRDefault="00E41E0E">
      <w:r w:rsidRPr="00ED6DEB">
        <w:separator/>
      </w:r>
    </w:p>
  </w:footnote>
  <w:footnote w:type="continuationSeparator" w:id="0">
    <w:p w:rsidR="00E41E0E" w:rsidRPr="00ED6DEB" w:rsidRDefault="00E41E0E">
      <w:r w:rsidRPr="00ED6D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E0E" w:rsidRPr="00ED6DEB" w:rsidRDefault="00ED6DEB">
    <w:pPr>
      <w:pStyle w:val="Sidhuvud"/>
    </w:pPr>
    <w:r w:rsidRPr="00ED6D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62151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E0E" w:rsidRDefault="00E41E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1E0E" w:rsidRDefault="00E41E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E0E" w:rsidRPr="00ED6DEB" w:rsidRDefault="00ED6DEB">
    <w:pPr>
      <w:pStyle w:val="Sidhuvud"/>
    </w:pPr>
    <w:r w:rsidRPr="00ED6D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26334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E0E" w:rsidRDefault="00E41E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1E0E" w:rsidRDefault="00E41E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E0E" w:rsidRPr="00ED6DEB" w:rsidRDefault="00E41E0E">
    <w:pPr>
      <w:pStyle w:val="FSHNormal"/>
      <w:tabs>
        <w:tab w:val="right" w:pos="5840"/>
      </w:tabs>
    </w:pPr>
    <w:r w:rsidRPr="00ED6DEB">
      <w:br/>
    </w:r>
    <w:r w:rsidRPr="00ED6DEB">
      <w:fldChar w:fldCharType="begin" w:fldLock="1"/>
    </w:r>
    <w:r w:rsidRPr="00ED6DEB">
      <w:instrText xml:space="preserve"> DOCPROPERTY</w:instrText>
    </w:r>
    <w:r w:rsidRPr="00ED6DEB">
      <w:rPr>
        <w:sz w:val="18"/>
      </w:rPr>
      <w:instrText xml:space="preserve"> "YearUser" *\charformat </w:instrText>
    </w:r>
    <w:r w:rsidRPr="00ED6DEB">
      <w:fldChar w:fldCharType="separate"/>
    </w:r>
    <w:r w:rsidRPr="00ED6DEB">
      <w:t>2013/14</w:t>
    </w:r>
    <w:r w:rsidRPr="00ED6DEB">
      <w:fldChar w:fldCharType="end"/>
    </w:r>
    <w:r w:rsidRPr="00ED6DEB">
      <w:t xml:space="preserve"> </w:t>
    </w:r>
    <w:r w:rsidRPr="00ED6DEB">
      <w:tab/>
      <w:t xml:space="preserve">mnr: </w:t>
    </w:r>
    <w:r w:rsidRPr="00ED6DEB">
      <w:fldChar w:fldCharType="begin" w:fldLock="1"/>
    </w:r>
    <w:r w:rsidRPr="00ED6DEB">
      <w:instrText xml:space="preserve"> DOCPROPERTY</w:instrText>
    </w:r>
    <w:r w:rsidRPr="00ED6DEB">
      <w:rPr>
        <w:sz w:val="18"/>
      </w:rPr>
      <w:instrText xml:space="preserve"> "Motionsnummer" *\charformat </w:instrText>
    </w:r>
    <w:r w:rsidRPr="00ED6DEB">
      <w:fldChar w:fldCharType="separate"/>
    </w:r>
    <w:r w:rsidRPr="00ED6DEB">
      <w:t>So446</w:t>
    </w:r>
    <w:r w:rsidRPr="00ED6DEB">
      <w:fldChar w:fldCharType="end"/>
    </w:r>
    <w:r w:rsidRPr="00ED6DEB">
      <w:br/>
    </w:r>
    <w:r w:rsidRPr="00ED6DEB">
      <w:fldChar w:fldCharType="begin" w:fldLock="1"/>
    </w:r>
    <w:r w:rsidRPr="00ED6DEB">
      <w:instrText xml:space="preserve"> DOCPROPERTY</w:instrText>
    </w:r>
    <w:r w:rsidRPr="00ED6DEB">
      <w:rPr>
        <w:sz w:val="18"/>
      </w:rPr>
      <w:instrText xml:space="preserve"> "Samling" *\charformat </w:instrText>
    </w:r>
    <w:r w:rsidRPr="00ED6DEB">
      <w:fldChar w:fldCharType="end"/>
    </w:r>
    <w:r w:rsidRPr="00ED6DEB">
      <w:tab/>
      <w:t xml:space="preserve">pnr: </w:t>
    </w:r>
    <w:r w:rsidRPr="00ED6DEB">
      <w:fldChar w:fldCharType="begin" w:fldLock="1"/>
    </w:r>
    <w:r w:rsidRPr="00ED6DEB">
      <w:instrText xml:space="preserve"> DOCPROPERTY</w:instrText>
    </w:r>
    <w:r w:rsidRPr="00ED6DEB">
      <w:rPr>
        <w:sz w:val="18"/>
      </w:rPr>
      <w:instrText xml:space="preserve"> "Partinummer" *\charformat </w:instrText>
    </w:r>
    <w:r w:rsidRPr="00ED6DEB">
      <w:fldChar w:fldCharType="separate"/>
    </w:r>
    <w:r w:rsidRPr="00ED6DEB">
      <w:t>M1459</w:t>
    </w:r>
    <w:r w:rsidRPr="00ED6DEB">
      <w:fldChar w:fldCharType="end"/>
    </w:r>
  </w:p>
  <w:p w:rsidR="00E41E0E" w:rsidRPr="00ED6DEB" w:rsidRDefault="00E41E0E">
    <w:pPr>
      <w:pStyle w:val="FSHRub1"/>
    </w:pPr>
    <w:r w:rsidRPr="00ED6DEB">
      <w:t>Motion till riksdagen</w:t>
    </w:r>
    <w:r w:rsidRPr="00ED6DEB">
      <w:br/>
    </w:r>
    <w:r w:rsidRPr="00ED6DEB">
      <w:fldChar w:fldCharType="begin" w:fldLock="1"/>
    </w:r>
    <w:r w:rsidRPr="00ED6DEB">
      <w:instrText xml:space="preserve"> DOCPROPERTY "YearUser" *\charformat </w:instrText>
    </w:r>
    <w:r w:rsidRPr="00ED6DEB">
      <w:fldChar w:fldCharType="separate"/>
    </w:r>
    <w:r w:rsidRPr="00ED6DEB">
      <w:t>2013/14</w:t>
    </w:r>
    <w:r w:rsidRPr="00ED6DEB">
      <w:fldChar w:fldCharType="end"/>
    </w:r>
    <w:r w:rsidRPr="00ED6DEB">
      <w:t>:</w:t>
    </w:r>
    <w:r w:rsidRPr="00ED6DEB">
      <w:fldChar w:fldCharType="begin" w:fldLock="1"/>
    </w:r>
    <w:r w:rsidRPr="00ED6DEB">
      <w:instrText xml:space="preserve"> DOCPROPERTY "Motionsnummer" *\charformat </w:instrText>
    </w:r>
    <w:r w:rsidRPr="00ED6DEB">
      <w:fldChar w:fldCharType="separate"/>
    </w:r>
    <w:r w:rsidRPr="00ED6DEB">
      <w:t>So446</w:t>
    </w:r>
    <w:r w:rsidRPr="00ED6DEB">
      <w:fldChar w:fldCharType="end"/>
    </w:r>
  </w:p>
  <w:p w:rsidR="00E41E0E" w:rsidRPr="00ED6DEB" w:rsidRDefault="00E41E0E">
    <w:pPr>
      <w:pStyle w:val="FSHNormalS5"/>
    </w:pPr>
    <w:r w:rsidRPr="00ED6DEB">
      <w:fldChar w:fldCharType="begin" w:fldLock="1"/>
    </w:r>
    <w:r w:rsidRPr="00ED6DEB">
      <w:instrText xml:space="preserve"> DOCPROPERTY "MotionarText" *\charformat </w:instrText>
    </w:r>
    <w:r w:rsidRPr="00ED6DEB">
      <w:fldChar w:fldCharType="separate"/>
    </w:r>
    <w:r w:rsidRPr="00ED6DEB">
      <w:t>av Anne Marie Brodén (M)</w:t>
    </w:r>
    <w:r w:rsidRPr="00ED6DEB">
      <w:fldChar w:fldCharType="end"/>
    </w:r>
    <w:r w:rsidRPr="00ED6DEB">
      <w:br/>
    </w:r>
    <w:r w:rsidRPr="00ED6DEB">
      <w:fldChar w:fldCharType="begin" w:fldLock="1"/>
    </w:r>
    <w:r w:rsidRPr="00ED6DEB">
      <w:instrText xml:space="preserve"> DOCPROPERTY "SvarFrasKort" *\charformat </w:instrText>
    </w:r>
    <w:r w:rsidRPr="00ED6DEB">
      <w:fldChar w:fldCharType="end"/>
    </w:r>
  </w:p>
  <w:p w:rsidR="00E41E0E" w:rsidRPr="00ED6DEB" w:rsidRDefault="00E41E0E">
    <w:pPr>
      <w:pStyle w:val="FSHTitel"/>
    </w:pPr>
    <w:r w:rsidRPr="00ED6DEB">
      <w:fldChar w:fldCharType="begin" w:fldLock="1"/>
    </w:r>
    <w:r w:rsidRPr="00ED6DEB">
      <w:instrText xml:space="preserve"> DOCPROPERTY</w:instrText>
    </w:r>
    <w:r w:rsidRPr="00ED6DEB">
      <w:rPr>
        <w:sz w:val="18"/>
      </w:rPr>
      <w:instrText xml:space="preserve"> "RubrikSvar" *\charformat </w:instrText>
    </w:r>
    <w:r w:rsidRPr="00ED6DEB">
      <w:fldChar w:fldCharType="separate"/>
    </w:r>
    <w:r w:rsidRPr="00ED6DEB">
      <w:t>Kreativt skapande som behandlingsform inom barnpsykiatrin</w:t>
    </w:r>
    <w:r w:rsidRPr="00ED6DEB">
      <w:fldChar w:fldCharType="end"/>
    </w:r>
  </w:p>
  <w:p w:rsidR="00E41E0E" w:rsidRPr="00ED6DEB" w:rsidRDefault="00E41E0E">
    <w:pPr>
      <w:pStyle w:val="Normal00"/>
    </w:pPr>
  </w:p>
  <w:p w:rsidR="00E41E0E" w:rsidRPr="00ED6DEB" w:rsidRDefault="00E41E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51170763">
    <w:abstractNumId w:val="13"/>
  </w:num>
  <w:num w:numId="2" w16cid:durableId="693264375">
    <w:abstractNumId w:val="11"/>
  </w:num>
  <w:num w:numId="3" w16cid:durableId="1068453588">
    <w:abstractNumId w:val="14"/>
  </w:num>
  <w:num w:numId="4" w16cid:durableId="1920407544">
    <w:abstractNumId w:val="8"/>
  </w:num>
  <w:num w:numId="5" w16cid:durableId="1020550434">
    <w:abstractNumId w:val="3"/>
  </w:num>
  <w:num w:numId="6" w16cid:durableId="854534976">
    <w:abstractNumId w:val="2"/>
  </w:num>
  <w:num w:numId="7" w16cid:durableId="1689913065">
    <w:abstractNumId w:val="1"/>
  </w:num>
  <w:num w:numId="8" w16cid:durableId="999652479">
    <w:abstractNumId w:val="0"/>
  </w:num>
  <w:num w:numId="9" w16cid:durableId="1894846981">
    <w:abstractNumId w:val="9"/>
  </w:num>
  <w:num w:numId="10" w16cid:durableId="233706271">
    <w:abstractNumId w:val="7"/>
  </w:num>
  <w:num w:numId="11" w16cid:durableId="1317761168">
    <w:abstractNumId w:val="6"/>
  </w:num>
  <w:num w:numId="12" w16cid:durableId="261105781">
    <w:abstractNumId w:val="5"/>
  </w:num>
  <w:num w:numId="13" w16cid:durableId="1234462982">
    <w:abstractNumId w:val="4"/>
  </w:num>
  <w:num w:numId="14" w16cid:durableId="1293751576">
    <w:abstractNumId w:val="16"/>
  </w:num>
  <w:num w:numId="15" w16cid:durableId="1813404744">
    <w:abstractNumId w:val="12"/>
  </w:num>
  <w:num w:numId="16" w16cid:durableId="3067132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C40F0F15-7120-44B4-8D2F-4D5875223ABE}"/>
  </w:docVars>
  <w:rsids>
    <w:rsidRoot w:val="004D07FA"/>
    <w:rsid w:val="004D07FA"/>
    <w:rsid w:val="00E41E0E"/>
    <w:rsid w:val="00E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1DF134-8ECF-411F-BBEC-290DC672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1972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M1459</vt:lpstr>
    </vt:vector>
  </TitlesOfParts>
  <Company>Riksdagen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M1459</dc:title>
  <dc:subject>M1459</dc:subject>
  <dc:creator>Riksdagen</dc:creator>
  <cp:keywords>Riksdagen</cp:keywords>
  <dc:description>AD-ändringar</dc:description>
  <cp:lastModifiedBy>Lars Brink</cp:lastModifiedBy>
  <cp:revision>2</cp:revision>
  <cp:lastPrinted>2014-01-10T12:31:00Z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MiRy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Kreativt skapande som behandlingsform inom barnpsykiatrin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Kreativt skapande som behandlingsform inom barnpsykiatrin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ma0624aa</vt:lpwstr>
  </property>
  <property fmtid="{D5CDD505-2E9C-101B-9397-08002B2CF9AE}" pid="46" name="MotionID">
    <vt:lpwstr>20132014000000000077000014590069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20132014000000000077000014590069</vt:lpwstr>
  </property>
  <property fmtid="{D5CDD505-2E9C-101B-9397-08002B2CF9AE}" pid="50" name="nummer">
    <vt:lpwstr>446</vt:lpwstr>
  </property>
  <property fmtid="{D5CDD505-2E9C-101B-9397-08002B2CF9AE}" pid="51" name="utskottsbeteckning">
    <vt:lpwstr>So</vt:lpwstr>
  </property>
  <property fmtid="{D5CDD505-2E9C-101B-9397-08002B2CF9AE}" pid="52" name="GlobalUID">
    <vt:lpwstr>{FB4FD702-518F-4F07-8841-13CF1CCB9B22}</vt:lpwstr>
  </property>
  <property fmtid="{D5CDD505-2E9C-101B-9397-08002B2CF9AE}" pid="53" name="Överföringar">
    <vt:i4>0</vt:i4>
  </property>
  <property fmtid="{D5CDD505-2E9C-101B-9397-08002B2CF9AE}" pid="54" name="Checksum">
    <vt:lpwstr>*0004746546068*</vt:lpwstr>
  </property>
  <property fmtid="{D5CDD505-2E9C-101B-9397-08002B2CF9AE}" pid="55" name="skuggnummer">
    <vt:lpwstr>1758</vt:lpwstr>
  </property>
  <property fmtid="{D5CDD505-2E9C-101B-9397-08002B2CF9AE}" pid="56" name="urixVersion">
    <vt:lpwstr>4.6.0.0</vt:lpwstr>
  </property>
  <property fmtid="{D5CDD505-2E9C-101B-9397-08002B2CF9AE}" pid="57" name="urixOrigin">
    <vt:lpwstr>140114 12:30:55.013</vt:lpwstr>
  </property>
  <property fmtid="{D5CDD505-2E9C-101B-9397-08002B2CF9AE}" pid="58" name="urixGuid">
    <vt:lpwstr>{51A05E6C-DC2D-4694-92B1-B663167E1D3C}</vt:lpwstr>
  </property>
</Properties>
</file>