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503" w:rsidRPr="0046460A" w:rsidRDefault="00825503">
      <w:pPr>
        <w:pStyle w:val="Hemstlrubrik"/>
      </w:pPr>
      <w:r w:rsidRPr="0046460A">
        <w:t>Förslag till riksdagsbeslut</w:t>
      </w:r>
    </w:p>
    <w:p w:rsidR="00825503" w:rsidRPr="0046460A" w:rsidRDefault="00825503">
      <w:pPr>
        <w:pStyle w:val="Hemstlatt"/>
        <w:ind w:left="0"/>
      </w:pPr>
      <w:r w:rsidRPr="0046460A">
        <w:t>Riksdagen tillkännager för regeringen som sin mening vad som anförs i motionen om vissa regler i a-kassan.</w:t>
      </w:r>
    </w:p>
    <w:p w:rsidR="00825503" w:rsidRPr="0046460A" w:rsidRDefault="00825503">
      <w:pPr>
        <w:pStyle w:val="Rubrik1"/>
      </w:pPr>
      <w:r w:rsidRPr="0046460A">
        <w:t>Motivering</w:t>
      </w:r>
    </w:p>
    <w:p w:rsidR="00825503" w:rsidRPr="0046460A" w:rsidRDefault="00825503">
      <w:r w:rsidRPr="0046460A">
        <w:t>Målet att alla ska ha ett arbete är det viktigaste i vårt samhälle. I vår strävan att nå dit hoppas vi att personer med lång frånvaro från arbetsmarknaden ska ha möjlighet att komma tillbaka till ett lämpligt arbete.</w:t>
      </w:r>
    </w:p>
    <w:p w:rsidR="00825503" w:rsidRPr="0046460A" w:rsidRDefault="00825503">
      <w:pPr>
        <w:pStyle w:val="Normaltindrag"/>
      </w:pPr>
      <w:r w:rsidRPr="0046460A">
        <w:t>Många gånger innebär en återgång till arbete från en period med sjuke</w:t>
      </w:r>
      <w:r w:rsidRPr="0046460A">
        <w:t>r</w:t>
      </w:r>
      <w:r w:rsidRPr="0046460A">
        <w:t>sättning till en början tillfälliga och kortvariga anställningar, och däremellan behov av perioder med a-kasseersättning. Det finns en begränsningsregel i a-kassan om överhoppningsbar tid som innebär att personen som får sin sjuke</w:t>
      </w:r>
      <w:r w:rsidRPr="0046460A">
        <w:t>r</w:t>
      </w:r>
      <w:r w:rsidRPr="0046460A">
        <w:t>sättning ifrågasatt också riskerar sin inkomst och trygghet. Dessutom har regeringen valt att förkorta denna överhoppningsbara tid.</w:t>
      </w:r>
    </w:p>
    <w:p w:rsidR="00825503" w:rsidRPr="0046460A" w:rsidRDefault="00825503">
      <w:pPr>
        <w:pStyle w:val="Normaltindrag"/>
      </w:pPr>
      <w:r w:rsidRPr="0046460A">
        <w:t>Vi har under senare år infört regler om att sjukersättningar vart tredje år ska omprövas noggrannare än tidigare. Här tror vi att flera kommer att b</w:t>
      </w:r>
      <w:r w:rsidRPr="0046460A">
        <w:t>ed</w:t>
      </w:r>
      <w:r w:rsidRPr="0046460A">
        <w:t>ö</w:t>
      </w:r>
      <w:r w:rsidRPr="0046460A">
        <w:t>mas ha kvarstående arbetsförmåga i betydligt större utsträckning än tidigare. Om de bedöms kunna komma tillbaka till arbetsmarknaden innebär det också att de inte har kvar sitt tidigare arbete utan är hänvisade till att söka ett nytt på arbetsförmedlingen. Lagen skapar en alldeles onödig konsekvens genom begränsningsregeln om överhoppningsbar tid. Regeln innebär att pe</w:t>
      </w:r>
      <w:r w:rsidRPr="0046460A">
        <w:t>r</w:t>
      </w:r>
      <w:r w:rsidRPr="0046460A">
        <w:t>sonen inte har rätt att få a-kasseersättning utan hänvisas till socialbidrag tills han eller hon hittar ett nytt arbete. Den skapar en on</w:t>
      </w:r>
      <w:r w:rsidRPr="0046460A">
        <w:t>ödig oro och riskerar att dra</w:t>
      </w:r>
      <w:r w:rsidRPr="0046460A">
        <w:t>b</w:t>
      </w:r>
      <w:r w:rsidRPr="0046460A">
        <w:t>ba enskilda individer hårt.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460A">
        <w:trPr>
          <w:cantSplit/>
        </w:trPr>
        <w:tc>
          <w:tcPr>
            <w:tcW w:w="3046" w:type="dxa"/>
          </w:tcPr>
          <w:p w:rsidR="00825503" w:rsidRPr="0046460A" w:rsidRDefault="00825503">
            <w:pPr>
              <w:pStyle w:val="UnderskriftDatum"/>
              <w:spacing w:before="240"/>
            </w:pPr>
            <w:r w:rsidRPr="0046460A">
              <w:t>Stockholm den 26 september 2007</w:t>
            </w:r>
          </w:p>
        </w:tc>
        <w:tc>
          <w:tcPr>
            <w:tcW w:w="3047" w:type="dxa"/>
          </w:tcPr>
          <w:p w:rsidR="00825503" w:rsidRPr="0046460A" w:rsidRDefault="00825503">
            <w:pPr>
              <w:pStyle w:val="Underskrifter"/>
              <w:spacing w:before="240"/>
            </w:pPr>
          </w:p>
        </w:tc>
      </w:tr>
      <w:tr w:rsidR="00000000" w:rsidRPr="0046460A">
        <w:trPr>
          <w:cantSplit/>
        </w:trPr>
        <w:tc>
          <w:tcPr>
            <w:tcW w:w="3046" w:type="dxa"/>
          </w:tcPr>
          <w:p w:rsidR="00825503" w:rsidRPr="0046460A" w:rsidRDefault="00825503">
            <w:pPr>
              <w:pStyle w:val="Underskrifter"/>
            </w:pPr>
            <w:r w:rsidRPr="0046460A">
              <w:t>Kurt Kvarnström (s)</w:t>
            </w:r>
          </w:p>
        </w:tc>
        <w:tc>
          <w:tcPr>
            <w:tcW w:w="3046" w:type="dxa"/>
          </w:tcPr>
          <w:p w:rsidR="00825503" w:rsidRPr="0046460A" w:rsidRDefault="00825503">
            <w:pPr>
              <w:pStyle w:val="Underskrifter"/>
            </w:pPr>
            <w:r w:rsidRPr="0046460A">
              <w:t>Anneli Särnblad (s)</w:t>
            </w:r>
          </w:p>
        </w:tc>
      </w:tr>
    </w:tbl>
    <w:p w:rsidR="00825503" w:rsidRPr="0046460A" w:rsidRDefault="00825503">
      <w:pPr>
        <w:pStyle w:val="Normaltindrag"/>
      </w:pPr>
    </w:p>
    <w:sectPr w:rsidR="00825503" w:rsidRPr="004646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503" w:rsidRPr="0046460A" w:rsidRDefault="00825503">
      <w:r w:rsidRPr="0046460A">
        <w:separator/>
      </w:r>
    </w:p>
  </w:endnote>
  <w:endnote w:type="continuationSeparator" w:id="0">
    <w:p w:rsidR="00825503" w:rsidRPr="0046460A" w:rsidRDefault="00825503">
      <w:r w:rsidRPr="004646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03" w:rsidRPr="0046460A" w:rsidRDefault="0046460A">
    <w:pPr>
      <w:pStyle w:val="Sidfot"/>
    </w:pPr>
    <w:r w:rsidRPr="004646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01392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503" w:rsidRDefault="008255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5503" w:rsidRDefault="008255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03" w:rsidRPr="0046460A" w:rsidRDefault="0046460A">
    <w:pPr>
      <w:pStyle w:val="Sidfot"/>
    </w:pPr>
    <w:r w:rsidRPr="004646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1024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503" w:rsidRDefault="008255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5503" w:rsidRDefault="008255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03" w:rsidRPr="0046460A" w:rsidRDefault="0046460A">
    <w:pPr>
      <w:pStyle w:val="Sidfot"/>
    </w:pPr>
    <w:r w:rsidRPr="004646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93868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503" w:rsidRDefault="008255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5503" w:rsidRDefault="008255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503" w:rsidRPr="0046460A" w:rsidRDefault="00825503">
      <w:r w:rsidRPr="0046460A">
        <w:separator/>
      </w:r>
    </w:p>
  </w:footnote>
  <w:footnote w:type="continuationSeparator" w:id="0">
    <w:p w:rsidR="00825503" w:rsidRPr="0046460A" w:rsidRDefault="00825503">
      <w:r w:rsidRPr="004646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03" w:rsidRPr="0046460A" w:rsidRDefault="0046460A">
    <w:pPr>
      <w:pStyle w:val="Sidhuvud"/>
    </w:pPr>
    <w:r w:rsidRPr="004646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71002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503" w:rsidRDefault="0082550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5503" w:rsidRDefault="0082550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03" w:rsidRPr="0046460A" w:rsidRDefault="0046460A">
    <w:pPr>
      <w:pStyle w:val="Sidhuvud"/>
    </w:pPr>
    <w:r w:rsidRPr="004646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1220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503" w:rsidRDefault="0082550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5503" w:rsidRDefault="0082550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03" w:rsidRPr="0046460A" w:rsidRDefault="00825503">
    <w:pPr>
      <w:pStyle w:val="FSHNormal"/>
      <w:tabs>
        <w:tab w:val="right" w:pos="5840"/>
      </w:tabs>
    </w:pPr>
    <w:r w:rsidRPr="0046460A">
      <w:br/>
    </w:r>
    <w:r w:rsidRPr="0046460A">
      <w:fldChar w:fldCharType="begin" w:fldLock="1"/>
    </w:r>
    <w:r w:rsidRPr="0046460A">
      <w:instrText xml:space="preserve"> DOCPROPERTY</w:instrText>
    </w:r>
    <w:r w:rsidRPr="0046460A">
      <w:rPr>
        <w:sz w:val="18"/>
      </w:rPr>
      <w:instrText xml:space="preserve"> "YearUser" *\charformat </w:instrText>
    </w:r>
    <w:r w:rsidRPr="0046460A">
      <w:fldChar w:fldCharType="separate"/>
    </w:r>
    <w:r w:rsidRPr="0046460A">
      <w:t>2007/08</w:t>
    </w:r>
    <w:r w:rsidRPr="0046460A">
      <w:fldChar w:fldCharType="end"/>
    </w:r>
    <w:r w:rsidRPr="0046460A">
      <w:t xml:space="preserve"> </w:t>
    </w:r>
    <w:r w:rsidRPr="0046460A">
      <w:tab/>
      <w:t xml:space="preserve">mnr: </w:t>
    </w:r>
    <w:r w:rsidRPr="0046460A">
      <w:fldChar w:fldCharType="begin" w:fldLock="1"/>
    </w:r>
    <w:r w:rsidRPr="0046460A">
      <w:instrText xml:space="preserve"> DOCPROPERTY</w:instrText>
    </w:r>
    <w:r w:rsidRPr="0046460A">
      <w:rPr>
        <w:sz w:val="18"/>
      </w:rPr>
      <w:instrText xml:space="preserve"> "Motionsnummer" *\charformat </w:instrText>
    </w:r>
    <w:r w:rsidRPr="0046460A">
      <w:fldChar w:fldCharType="separate"/>
    </w:r>
    <w:r w:rsidRPr="0046460A">
      <w:t>A267</w:t>
    </w:r>
    <w:r w:rsidRPr="0046460A">
      <w:fldChar w:fldCharType="end"/>
    </w:r>
    <w:r w:rsidRPr="0046460A">
      <w:br/>
    </w:r>
    <w:r w:rsidRPr="0046460A">
      <w:fldChar w:fldCharType="begin" w:fldLock="1"/>
    </w:r>
    <w:r w:rsidRPr="0046460A">
      <w:instrText xml:space="preserve"> DOCPROPERTY</w:instrText>
    </w:r>
    <w:r w:rsidRPr="0046460A">
      <w:rPr>
        <w:sz w:val="18"/>
      </w:rPr>
      <w:instrText xml:space="preserve"> "Samling" *\charformat </w:instrText>
    </w:r>
    <w:r w:rsidRPr="0046460A">
      <w:fldChar w:fldCharType="end"/>
    </w:r>
    <w:r w:rsidRPr="0046460A">
      <w:tab/>
      <w:t xml:space="preserve">pnr: </w:t>
    </w:r>
    <w:r w:rsidRPr="0046460A">
      <w:fldChar w:fldCharType="begin" w:fldLock="1"/>
    </w:r>
    <w:r w:rsidRPr="0046460A">
      <w:instrText xml:space="preserve"> DOCPROPERTY</w:instrText>
    </w:r>
    <w:r w:rsidRPr="0046460A">
      <w:rPr>
        <w:sz w:val="18"/>
      </w:rPr>
      <w:instrText xml:space="preserve"> "Partinummer" *\charformat </w:instrText>
    </w:r>
    <w:r w:rsidRPr="0046460A">
      <w:fldChar w:fldCharType="separate"/>
    </w:r>
    <w:r w:rsidRPr="0046460A">
      <w:t>s12027</w:t>
    </w:r>
    <w:r w:rsidRPr="0046460A">
      <w:fldChar w:fldCharType="end"/>
    </w:r>
  </w:p>
  <w:p w:rsidR="00825503" w:rsidRPr="0046460A" w:rsidRDefault="00825503">
    <w:pPr>
      <w:pStyle w:val="FSHRub1"/>
    </w:pPr>
    <w:r w:rsidRPr="0046460A">
      <w:t>Motion till riksdagen</w:t>
    </w:r>
    <w:r w:rsidRPr="0046460A">
      <w:br/>
    </w:r>
    <w:r w:rsidRPr="0046460A">
      <w:fldChar w:fldCharType="begin" w:fldLock="1"/>
    </w:r>
    <w:r w:rsidRPr="0046460A">
      <w:instrText xml:space="preserve"> DOCPROPERTY "YearUser" *\charformat </w:instrText>
    </w:r>
    <w:r w:rsidRPr="0046460A">
      <w:fldChar w:fldCharType="separate"/>
    </w:r>
    <w:r w:rsidRPr="0046460A">
      <w:t>2007/08</w:t>
    </w:r>
    <w:r w:rsidRPr="0046460A">
      <w:fldChar w:fldCharType="end"/>
    </w:r>
    <w:r w:rsidRPr="0046460A">
      <w:t>:</w:t>
    </w:r>
    <w:r w:rsidRPr="0046460A">
      <w:fldChar w:fldCharType="begin" w:fldLock="1"/>
    </w:r>
    <w:r w:rsidRPr="0046460A">
      <w:instrText xml:space="preserve"> DOCPROPERTY "Motionsnummer" *\charformat </w:instrText>
    </w:r>
    <w:r w:rsidRPr="0046460A">
      <w:fldChar w:fldCharType="separate"/>
    </w:r>
    <w:r w:rsidRPr="0046460A">
      <w:t>A267</w:t>
    </w:r>
    <w:r w:rsidRPr="0046460A">
      <w:fldChar w:fldCharType="end"/>
    </w:r>
  </w:p>
  <w:p w:rsidR="00825503" w:rsidRPr="0046460A" w:rsidRDefault="00825503">
    <w:pPr>
      <w:pStyle w:val="FSHNormalS5"/>
    </w:pPr>
    <w:r w:rsidRPr="0046460A">
      <w:fldChar w:fldCharType="begin" w:fldLock="1"/>
    </w:r>
    <w:r w:rsidRPr="0046460A">
      <w:instrText xml:space="preserve"> DOCPROPERTY "MotionarText" *\charformat </w:instrText>
    </w:r>
    <w:r w:rsidRPr="0046460A">
      <w:fldChar w:fldCharType="separate"/>
    </w:r>
    <w:r w:rsidRPr="0046460A">
      <w:t>av Kurt Kvarnström och Anneli Särnblad (s)</w:t>
    </w:r>
    <w:r w:rsidRPr="0046460A">
      <w:fldChar w:fldCharType="end"/>
    </w:r>
    <w:r w:rsidRPr="0046460A">
      <w:br/>
    </w:r>
    <w:r w:rsidRPr="0046460A">
      <w:fldChar w:fldCharType="begin" w:fldLock="1"/>
    </w:r>
    <w:r w:rsidRPr="0046460A">
      <w:instrText xml:space="preserve"> DOCPROPERTY "SvarFrasKort" *\charformat </w:instrText>
    </w:r>
    <w:r w:rsidRPr="0046460A">
      <w:fldChar w:fldCharType="end"/>
    </w:r>
  </w:p>
  <w:p w:rsidR="00825503" w:rsidRPr="0046460A" w:rsidRDefault="00825503">
    <w:pPr>
      <w:pStyle w:val="FSHTitel"/>
    </w:pPr>
    <w:r w:rsidRPr="0046460A">
      <w:fldChar w:fldCharType="begin" w:fldLock="1"/>
    </w:r>
    <w:r w:rsidRPr="0046460A">
      <w:instrText xml:space="preserve"> DOCPROPERTY</w:instrText>
    </w:r>
    <w:r w:rsidRPr="0046460A">
      <w:rPr>
        <w:sz w:val="18"/>
      </w:rPr>
      <w:instrText xml:space="preserve"> "RubrikSvar" *\charformat </w:instrText>
    </w:r>
    <w:r w:rsidRPr="0046460A">
      <w:fldChar w:fldCharType="separate"/>
    </w:r>
    <w:r w:rsidRPr="0046460A">
      <w:t>Vissa regler i a-kassan</w:t>
    </w:r>
    <w:r w:rsidRPr="0046460A">
      <w:fldChar w:fldCharType="end"/>
    </w:r>
  </w:p>
  <w:p w:rsidR="00825503" w:rsidRPr="0046460A" w:rsidRDefault="00825503">
    <w:pPr>
      <w:pStyle w:val="Normal00"/>
    </w:pPr>
  </w:p>
  <w:p w:rsidR="00825503" w:rsidRPr="0046460A" w:rsidRDefault="008255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8341927">
    <w:abstractNumId w:val="8"/>
  </w:num>
  <w:num w:numId="2" w16cid:durableId="1802772550">
    <w:abstractNumId w:val="9"/>
  </w:num>
  <w:num w:numId="3" w16cid:durableId="1492912034">
    <w:abstractNumId w:val="8"/>
  </w:num>
  <w:num w:numId="4" w16cid:durableId="2084252106">
    <w:abstractNumId w:val="9"/>
  </w:num>
  <w:num w:numId="5" w16cid:durableId="1556701604">
    <w:abstractNumId w:val="13"/>
  </w:num>
  <w:num w:numId="6" w16cid:durableId="580217159">
    <w:abstractNumId w:val="10"/>
  </w:num>
  <w:num w:numId="7" w16cid:durableId="246161432">
    <w:abstractNumId w:val="11"/>
  </w:num>
  <w:num w:numId="8" w16cid:durableId="2033070089">
    <w:abstractNumId w:val="12"/>
  </w:num>
  <w:num w:numId="9" w16cid:durableId="75516048">
    <w:abstractNumId w:val="8"/>
  </w:num>
  <w:num w:numId="10" w16cid:durableId="2024241501">
    <w:abstractNumId w:val="3"/>
  </w:num>
  <w:num w:numId="11" w16cid:durableId="684094848">
    <w:abstractNumId w:val="2"/>
  </w:num>
  <w:num w:numId="12" w16cid:durableId="35858870">
    <w:abstractNumId w:val="1"/>
  </w:num>
  <w:num w:numId="13" w16cid:durableId="1716274989">
    <w:abstractNumId w:val="0"/>
  </w:num>
  <w:num w:numId="14" w16cid:durableId="1501000433">
    <w:abstractNumId w:val="9"/>
  </w:num>
  <w:num w:numId="15" w16cid:durableId="1489247756">
    <w:abstractNumId w:val="7"/>
  </w:num>
  <w:num w:numId="16" w16cid:durableId="1454322118">
    <w:abstractNumId w:val="6"/>
  </w:num>
  <w:num w:numId="17" w16cid:durableId="1026060185">
    <w:abstractNumId w:val="5"/>
  </w:num>
  <w:num w:numId="18" w16cid:durableId="30736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3"/>
    <w:docVar w:name="PersonGUIDs" w:val="{09A98EE4-04BA-4B7B-8EDC-B2375F16CE1F},{E33618BE-6E34-4B8F-8F3F-2D6B0B8CA0A8}"/>
  </w:docVars>
  <w:rsids>
    <w:rsidRoot w:val="005C0978"/>
    <w:rsid w:val="0046460A"/>
    <w:rsid w:val="005C0978"/>
    <w:rsid w:val="008255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A0D63D-CDCC-4814-A94E-3D125487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1352</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s12027</vt:lpstr>
    </vt:vector>
  </TitlesOfParts>
  <Company>Riksdagen</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s12027</dc:title>
  <dc:subject>s12027</dc:subject>
  <dc:creator>Riksdagen</dc:creator>
  <cp:keywords>Riksdagen</cp:keywords>
  <dc:description>TKG-ktrl, MSMQ4mb, PersReg-Distribution mm</dc:description>
  <cp:lastModifiedBy>Lars Brink</cp:lastModifiedBy>
  <cp:revision>2</cp:revision>
  <cp:lastPrinted>2007-11-29T07:09:00Z</cp:lastPrinted>
  <dcterms:created xsi:type="dcterms:W3CDTF">2025-12-17T04:25:00Z</dcterms:created>
  <dcterms:modified xsi:type="dcterms:W3CDTF">2025-12-17T04:25:00Z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mot2000_491_2007-09-13</vt:lpwstr>
  </property>
  <property fmtid="{D5CDD505-2E9C-101B-9397-08002B2CF9AE}" pid="3" name="version">
    <vt:lpwstr>mot2000_491_2007-09-13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Vissa regler i a-kassan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Vissa regler i a-kassan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Anneli Särnblad (s)</vt:lpwstr>
  </property>
  <property fmtid="{D5CDD505-2E9C-101B-9397-08002B2CF9AE}" pid="26" name="MotionarLista">
    <vt:lpwstr>Kvarnström, Kurt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20072008000000000115000120270069</vt:lpwstr>
  </property>
  <property fmtid="{D5CDD505-2E9C-101B-9397-08002B2CF9AE}" pid="47" name="datum">
    <vt:lpwstr>070926</vt:lpwstr>
  </property>
  <property fmtid="{D5CDD505-2E9C-101B-9397-08002B2CF9AE}" pid="48" name="avsändar-e-post">
    <vt:lpwstr>stefan.froding@riksdagen.se</vt:lpwstr>
  </property>
  <property fmtid="{D5CDD505-2E9C-101B-9397-08002B2CF9AE}" pid="49" name="id">
    <vt:lpwstr>20072008000000000115000120270069</vt:lpwstr>
  </property>
  <property fmtid="{D5CDD505-2E9C-101B-9397-08002B2CF9AE}" pid="50" name="nummer">
    <vt:lpwstr>267</vt:lpwstr>
  </property>
  <property fmtid="{D5CDD505-2E9C-101B-9397-08002B2CF9AE}" pid="51" name="utskottsbeteckning">
    <vt:lpwstr>A</vt:lpwstr>
  </property>
  <property fmtid="{D5CDD505-2E9C-101B-9397-08002B2CF9AE}" pid="52" name="GlobalUID">
    <vt:lpwstr>{8DE65CA5-DF1A-4C9F-A8F4-F8C853AA4CC4}</vt:lpwstr>
  </property>
  <property fmtid="{D5CDD505-2E9C-101B-9397-08002B2CF9AE}" pid="53" name="Överföringar">
    <vt:i4>0</vt:i4>
  </property>
  <property fmtid="{D5CDD505-2E9C-101B-9397-08002B2CF9AE}" pid="54" name="Checksum">
    <vt:lpwstr>*1014084355542*</vt:lpwstr>
  </property>
  <property fmtid="{D5CDD505-2E9C-101B-9397-08002B2CF9AE}" pid="55" name="skuggnummer">
    <vt:lpwstr>821</vt:lpwstr>
  </property>
  <property fmtid="{D5CDD505-2E9C-101B-9397-08002B2CF9AE}" pid="56" name="urixVersion">
    <vt:lpwstr>3.2.0.8</vt:lpwstr>
  </property>
  <property fmtid="{D5CDD505-2E9C-101B-9397-08002B2CF9AE}" pid="57" name="urixOrigin">
    <vt:lpwstr>071129 08:09:24.915</vt:lpwstr>
  </property>
  <property fmtid="{D5CDD505-2E9C-101B-9397-08002B2CF9AE}" pid="58" name="urixGuid">
    <vt:lpwstr>{AE752DBA-B3A5-43E1-BBF5-58E4480B67A3}</vt:lpwstr>
  </property>
</Properties>
</file>