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514886" w14:textId="77777777">
        <w:tc>
          <w:tcPr>
            <w:tcW w:w="2268" w:type="dxa"/>
          </w:tcPr>
          <w:p w14:paraId="7308DA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BC5D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0D4854" w14:textId="77777777">
        <w:tc>
          <w:tcPr>
            <w:tcW w:w="2268" w:type="dxa"/>
          </w:tcPr>
          <w:p w14:paraId="4757F6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AA94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DAF5278" w14:textId="77777777">
        <w:tc>
          <w:tcPr>
            <w:tcW w:w="3402" w:type="dxa"/>
            <w:gridSpan w:val="2"/>
          </w:tcPr>
          <w:p w14:paraId="6B9CAE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EC06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1BCEA4" w14:textId="77777777">
        <w:tc>
          <w:tcPr>
            <w:tcW w:w="2268" w:type="dxa"/>
          </w:tcPr>
          <w:p w14:paraId="69FB94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6B4AA7" w14:textId="77777777" w:rsidR="006E4E11" w:rsidRPr="008931D2" w:rsidRDefault="008931D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8931D2">
              <w:rPr>
                <w:sz w:val="20"/>
              </w:rPr>
              <w:t>Dnr Ju2016/05703/PO</w:t>
            </w:r>
          </w:p>
        </w:tc>
      </w:tr>
      <w:tr w:rsidR="006E4E11" w14:paraId="4267A2C0" w14:textId="77777777">
        <w:tc>
          <w:tcPr>
            <w:tcW w:w="2268" w:type="dxa"/>
          </w:tcPr>
          <w:p w14:paraId="23D372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CA2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E614C7" w14:textId="77777777">
        <w:trPr>
          <w:trHeight w:val="284"/>
        </w:trPr>
        <w:tc>
          <w:tcPr>
            <w:tcW w:w="4911" w:type="dxa"/>
          </w:tcPr>
          <w:p w14:paraId="1CDB6CB5" w14:textId="77777777" w:rsidR="006E4E11" w:rsidRDefault="008931D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014AD1C" w14:textId="77777777">
        <w:trPr>
          <w:trHeight w:val="284"/>
        </w:trPr>
        <w:tc>
          <w:tcPr>
            <w:tcW w:w="4911" w:type="dxa"/>
          </w:tcPr>
          <w:p w14:paraId="1DB7D28A" w14:textId="77777777" w:rsidR="006E4E11" w:rsidRDefault="008931D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BA5BC2D" w14:textId="77777777">
        <w:trPr>
          <w:trHeight w:val="284"/>
        </w:trPr>
        <w:tc>
          <w:tcPr>
            <w:tcW w:w="4911" w:type="dxa"/>
          </w:tcPr>
          <w:p w14:paraId="2441CE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510071" w14:textId="77777777">
        <w:trPr>
          <w:trHeight w:val="284"/>
        </w:trPr>
        <w:tc>
          <w:tcPr>
            <w:tcW w:w="4911" w:type="dxa"/>
          </w:tcPr>
          <w:p w14:paraId="7030B9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F46D71" w14:textId="77777777">
        <w:trPr>
          <w:trHeight w:val="284"/>
        </w:trPr>
        <w:tc>
          <w:tcPr>
            <w:tcW w:w="4911" w:type="dxa"/>
          </w:tcPr>
          <w:p w14:paraId="768A9E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A65570" w14:textId="77777777">
        <w:trPr>
          <w:trHeight w:val="284"/>
        </w:trPr>
        <w:tc>
          <w:tcPr>
            <w:tcW w:w="4911" w:type="dxa"/>
          </w:tcPr>
          <w:p w14:paraId="421751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A49941" w14:textId="77777777">
        <w:trPr>
          <w:trHeight w:val="284"/>
        </w:trPr>
        <w:tc>
          <w:tcPr>
            <w:tcW w:w="4911" w:type="dxa"/>
          </w:tcPr>
          <w:p w14:paraId="6F2864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94915F" w14:textId="77777777">
        <w:trPr>
          <w:trHeight w:val="284"/>
        </w:trPr>
        <w:tc>
          <w:tcPr>
            <w:tcW w:w="4911" w:type="dxa"/>
          </w:tcPr>
          <w:p w14:paraId="74983E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1FF37C" w14:textId="77777777">
        <w:trPr>
          <w:trHeight w:val="284"/>
        </w:trPr>
        <w:tc>
          <w:tcPr>
            <w:tcW w:w="4911" w:type="dxa"/>
          </w:tcPr>
          <w:p w14:paraId="519996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CC8A94" w14:textId="77777777" w:rsidR="006E4E11" w:rsidRDefault="008931D2">
      <w:pPr>
        <w:framePr w:w="4400" w:h="2523" w:wrap="notBeside" w:vAnchor="page" w:hAnchor="page" w:x="6453" w:y="2445"/>
        <w:ind w:left="142"/>
      </w:pPr>
      <w:r>
        <w:t>Till riksdagen</w:t>
      </w:r>
    </w:p>
    <w:p w14:paraId="01ED21E4" w14:textId="77777777" w:rsidR="006E4E11" w:rsidRDefault="008931D2" w:rsidP="008931D2">
      <w:pPr>
        <w:pStyle w:val="RKrubrik"/>
        <w:pBdr>
          <w:bottom w:val="single" w:sz="4" w:space="1" w:color="auto"/>
        </w:pBdr>
        <w:spacing w:before="0" w:after="0"/>
      </w:pPr>
      <w:r>
        <w:t>Svar på fråga 2015/16:1507 av Beatrice Ask (M) Införandet av automatiska passkontroller på Arlanda</w:t>
      </w:r>
    </w:p>
    <w:p w14:paraId="0139DE4E" w14:textId="77777777" w:rsidR="006E4E11" w:rsidRDefault="006E4E11">
      <w:pPr>
        <w:pStyle w:val="RKnormal"/>
      </w:pPr>
    </w:p>
    <w:p w14:paraId="24120BD7" w14:textId="77777777" w:rsidR="00F03289" w:rsidRPr="00920F70" w:rsidRDefault="008931D2" w:rsidP="00920F70">
      <w:r>
        <w:t xml:space="preserve">Beatrice Ask har frågat mig om jag anser att det är en rimlig tidsåtgång </w:t>
      </w:r>
      <w:r w:rsidRPr="00920F70">
        <w:t>att det nu ska gå ytterligare ett och ett halvt år innan automatiska passkontroller kan införas på Arlanda och – om inte – vad jag ämnar göra för att påskynda införandet.</w:t>
      </w:r>
    </w:p>
    <w:p w14:paraId="635CF5BD" w14:textId="77777777" w:rsidR="00F33B6D" w:rsidRPr="00920F70" w:rsidRDefault="00F33B6D" w:rsidP="00920F70"/>
    <w:p w14:paraId="004C3B07" w14:textId="77777777" w:rsidR="00F33B6D" w:rsidRPr="00920F70" w:rsidRDefault="00F33B6D" w:rsidP="00920F70">
      <w:pPr>
        <w:rPr>
          <w:szCs w:val="24"/>
        </w:rPr>
      </w:pPr>
      <w:r w:rsidRPr="00920F70">
        <w:rPr>
          <w:szCs w:val="24"/>
        </w:rPr>
        <w:t>Polismyndigheten har konstaterat att tekniska förutsättningar för att införa äkthetsverifiering av resehandlingar finns idag</w:t>
      </w:r>
      <w:r w:rsidR="001A6F48" w:rsidRPr="00920F70">
        <w:rPr>
          <w:szCs w:val="24"/>
        </w:rPr>
        <w:t>.</w:t>
      </w:r>
      <w:r w:rsidRPr="00920F70">
        <w:rPr>
          <w:szCs w:val="24"/>
        </w:rPr>
        <w:t xml:space="preserve"> Ett arbete </w:t>
      </w:r>
      <w:r w:rsidR="001A6F48" w:rsidRPr="00920F70">
        <w:rPr>
          <w:szCs w:val="24"/>
        </w:rPr>
        <w:t xml:space="preserve">ska </w:t>
      </w:r>
      <w:r w:rsidRPr="00920F70">
        <w:rPr>
          <w:szCs w:val="24"/>
        </w:rPr>
        <w:t>inled</w:t>
      </w:r>
      <w:r w:rsidR="001A6F48" w:rsidRPr="00920F70">
        <w:rPr>
          <w:szCs w:val="24"/>
        </w:rPr>
        <w:t>a</w:t>
      </w:r>
      <w:r w:rsidRPr="00920F70">
        <w:rPr>
          <w:szCs w:val="24"/>
        </w:rPr>
        <w:t xml:space="preserve">s under slutet av 2016 för att testa ansiktsigenkänning vid manuell gränskontroll </w:t>
      </w:r>
      <w:r w:rsidR="001A6F48" w:rsidRPr="00920F70">
        <w:rPr>
          <w:szCs w:val="24"/>
        </w:rPr>
        <w:t xml:space="preserve">och </w:t>
      </w:r>
      <w:r w:rsidR="00D94075">
        <w:rPr>
          <w:szCs w:val="24"/>
        </w:rPr>
        <w:t>detta ska senare kunna im</w:t>
      </w:r>
      <w:r w:rsidRPr="00920F70">
        <w:rPr>
          <w:szCs w:val="24"/>
        </w:rPr>
        <w:t xml:space="preserve">plementeras i </w:t>
      </w:r>
      <w:r w:rsidR="001A6F48" w:rsidRPr="00920F70">
        <w:rPr>
          <w:szCs w:val="24"/>
        </w:rPr>
        <w:t>automatiserade kontroller</w:t>
      </w:r>
      <w:r w:rsidRPr="00920F70">
        <w:rPr>
          <w:szCs w:val="24"/>
        </w:rPr>
        <w:t xml:space="preserve">. </w:t>
      </w:r>
      <w:r w:rsidR="001A6F48" w:rsidRPr="00920F70">
        <w:rPr>
          <w:szCs w:val="24"/>
        </w:rPr>
        <w:t>Det är</w:t>
      </w:r>
      <w:r w:rsidRPr="00920F70">
        <w:rPr>
          <w:szCs w:val="24"/>
        </w:rPr>
        <w:t xml:space="preserve"> ett omfattande arbete</w:t>
      </w:r>
      <w:r w:rsidR="001A6F48" w:rsidRPr="00920F70">
        <w:rPr>
          <w:szCs w:val="24"/>
        </w:rPr>
        <w:t xml:space="preserve"> att</w:t>
      </w:r>
      <w:r w:rsidR="0010783D" w:rsidRPr="00920F70">
        <w:rPr>
          <w:szCs w:val="24"/>
        </w:rPr>
        <w:t xml:space="preserve"> testa och integrera sådan avanc</w:t>
      </w:r>
      <w:r w:rsidR="001A6F48" w:rsidRPr="00920F70">
        <w:rPr>
          <w:szCs w:val="24"/>
        </w:rPr>
        <w:t>erad teknik</w:t>
      </w:r>
      <w:r w:rsidRPr="00920F70">
        <w:rPr>
          <w:szCs w:val="24"/>
        </w:rPr>
        <w:t xml:space="preserve"> </w:t>
      </w:r>
      <w:r w:rsidR="0010783D" w:rsidRPr="00920F70">
        <w:rPr>
          <w:szCs w:val="24"/>
        </w:rPr>
        <w:t>och</w:t>
      </w:r>
      <w:r w:rsidRPr="00920F70">
        <w:rPr>
          <w:szCs w:val="24"/>
        </w:rPr>
        <w:t xml:space="preserve"> säkerställa god driftsstabilitet </w:t>
      </w:r>
      <w:r w:rsidR="00920F70">
        <w:rPr>
          <w:szCs w:val="24"/>
        </w:rPr>
        <w:t>med minimala</w:t>
      </w:r>
      <w:r w:rsidRPr="00920F70">
        <w:rPr>
          <w:szCs w:val="24"/>
        </w:rPr>
        <w:t xml:space="preserve"> störningar</w:t>
      </w:r>
      <w:r w:rsidR="001A6F48" w:rsidRPr="00920F70">
        <w:rPr>
          <w:szCs w:val="24"/>
        </w:rPr>
        <w:t xml:space="preserve"> för resenärerna</w:t>
      </w:r>
      <w:r w:rsidRPr="00920F70">
        <w:rPr>
          <w:szCs w:val="24"/>
        </w:rPr>
        <w:t>.</w:t>
      </w:r>
    </w:p>
    <w:p w14:paraId="078131CB" w14:textId="77777777" w:rsidR="00F33B6D" w:rsidRPr="00920F70" w:rsidRDefault="00F33B6D" w:rsidP="00920F70"/>
    <w:p w14:paraId="025FFFB5" w14:textId="77777777" w:rsidR="00211E1F" w:rsidRPr="00920F70" w:rsidRDefault="001A6F48" w:rsidP="00920F70">
      <w:r w:rsidRPr="00920F70">
        <w:t>Jag ser positivt på att modern teknik används i gränskontrollen. Tekniken kan bidra till att göra gränskontrollen</w:t>
      </w:r>
      <w:r w:rsidR="00920F70">
        <w:t xml:space="preserve"> säkrare, smidigare och</w:t>
      </w:r>
      <w:r w:rsidRPr="00920F70">
        <w:t xml:space="preserve"> mer effektiv</w:t>
      </w:r>
      <w:r w:rsidR="0010783D" w:rsidRPr="00920F70">
        <w:t>. S</w:t>
      </w:r>
      <w:r w:rsidRPr="00920F70">
        <w:t xml:space="preserve">amtidigt </w:t>
      </w:r>
      <w:r w:rsidR="0010783D" w:rsidRPr="00920F70">
        <w:t>behöver</w:t>
      </w:r>
      <w:r w:rsidRPr="00920F70">
        <w:t xml:space="preserve"> </w:t>
      </w:r>
      <w:r w:rsidR="00C71708">
        <w:t>flödena av resenärer vara av en viss storlek</w:t>
      </w:r>
      <w:r w:rsidRPr="00920F70">
        <w:t xml:space="preserve"> för att investeringar i </w:t>
      </w:r>
      <w:r w:rsidR="00920F70">
        <w:t>automatiserade gränskontroller</w:t>
      </w:r>
      <w:r w:rsidRPr="00920F70">
        <w:t xml:space="preserve"> ska</w:t>
      </w:r>
      <w:r w:rsidR="0010783D" w:rsidRPr="00920F70">
        <w:t xml:space="preserve"> vara befogade</w:t>
      </w:r>
      <w:r w:rsidRPr="00920F70">
        <w:t xml:space="preserve">. </w:t>
      </w:r>
    </w:p>
    <w:p w14:paraId="37E18522" w14:textId="77777777" w:rsidR="00B82EB0" w:rsidRPr="00920F70" w:rsidRDefault="00B82EB0" w:rsidP="00920F70"/>
    <w:p w14:paraId="61BD3163" w14:textId="56FD16DC" w:rsidR="00DD48DF" w:rsidRDefault="00D94075" w:rsidP="00920F70">
      <w:r>
        <w:t>D</w:t>
      </w:r>
      <w:r w:rsidR="00F03289" w:rsidRPr="00920F70">
        <w:t xml:space="preserve">et pågår ett arbete på EU-nivå rörande </w:t>
      </w:r>
      <w:r w:rsidR="00B3408F">
        <w:t>it</w:t>
      </w:r>
      <w:r w:rsidR="00211E1F" w:rsidRPr="00920F70">
        <w:t>-</w:t>
      </w:r>
      <w:r w:rsidR="00F03289" w:rsidRPr="00920F70">
        <w:t>system för gränskontroll och delvis automatiserad sådan.</w:t>
      </w:r>
      <w:r w:rsidR="00B82EB0" w:rsidRPr="00920F70">
        <w:t xml:space="preserve"> Sverige har i förhandlingar framgångsrikt drivit frågan om att alla Schengenstater ska öka läsningen av biometriska uppgifter i pass, i såväl manuell som automatiserad gränskontroll. </w:t>
      </w:r>
      <w:r w:rsidR="00DD48DF">
        <w:t xml:space="preserve">Detta är av vikt för att komma till rätta med missbruk av pass. </w:t>
      </w:r>
    </w:p>
    <w:p w14:paraId="321C8A38" w14:textId="77777777" w:rsidR="00DD48DF" w:rsidRDefault="00DD48DF" w:rsidP="00920F70"/>
    <w:p w14:paraId="0BEF455D" w14:textId="570EFFB3" w:rsidR="00DD48DF" w:rsidRPr="00920F70" w:rsidRDefault="00B82EB0" w:rsidP="00920F70">
      <w:r w:rsidRPr="00920F70">
        <w:t>Schengenregelverket tillåter idag inte helt automatiserad gränskontroll av tredjelandsmedborgare</w:t>
      </w:r>
      <w:r w:rsidR="00E64065">
        <w:t>.</w:t>
      </w:r>
      <w:r w:rsidRPr="00920F70">
        <w:t xml:space="preserve"> </w:t>
      </w:r>
      <w:r w:rsidR="00E64065">
        <w:t>D</w:t>
      </w:r>
      <w:r w:rsidRPr="00920F70">
        <w:t xml:space="preserve">etta kommer </w:t>
      </w:r>
      <w:r w:rsidR="00B77786">
        <w:t xml:space="preserve">dock </w:t>
      </w:r>
      <w:r w:rsidRPr="00920F70">
        <w:t>sannolikt att bli fallet framöver</w:t>
      </w:r>
      <w:r w:rsidR="00920F70" w:rsidRPr="00920F70">
        <w:t xml:space="preserve"> i och med det</w:t>
      </w:r>
      <w:r w:rsidR="00D94075">
        <w:t xml:space="preserve"> lagstiftningsförslag om s.k. smarta g</w:t>
      </w:r>
      <w:r w:rsidRPr="00920F70">
        <w:t xml:space="preserve">ränser som EU-kommissionen lade fram i våras. </w:t>
      </w:r>
      <w:r w:rsidR="00D94075">
        <w:t>Smarta g</w:t>
      </w:r>
      <w:r w:rsidR="00920F70" w:rsidRPr="00920F70">
        <w:t>ränser</w:t>
      </w:r>
      <w:r w:rsidR="00D94075">
        <w:t>-paketet</w:t>
      </w:r>
      <w:r w:rsidR="00920F70" w:rsidRPr="00920F70">
        <w:t xml:space="preserve"> kommer </w:t>
      </w:r>
      <w:r w:rsidR="00C71708">
        <w:t xml:space="preserve">bland annat </w:t>
      </w:r>
      <w:r w:rsidR="00920F70" w:rsidRPr="00920F70">
        <w:t xml:space="preserve">att ange standarder för den biometri som ska kontrolleras </w:t>
      </w:r>
      <w:r w:rsidR="00920F70" w:rsidRPr="00920F70">
        <w:lastRenderedPageBreak/>
        <w:t>vid gränspassager.</w:t>
      </w:r>
      <w:r w:rsidR="00D94075">
        <w:t xml:space="preserve"> Det kommer att vara obligatoriskt för Schengenstaterna att följa just dessa standarder. </w:t>
      </w:r>
      <w:r w:rsidR="004C0F4E">
        <w:t>Sverige deltog i pilotprojektet för smarta gränser-paketet under år 2015 då teknik för ansiktsjämförelse testades på Arlanda.</w:t>
      </w:r>
    </w:p>
    <w:p w14:paraId="7544AB0B" w14:textId="77777777" w:rsidR="00F03289" w:rsidRDefault="00F03289" w:rsidP="0010783D">
      <w:pPr>
        <w:pStyle w:val="RKnormal"/>
        <w:spacing w:line="276" w:lineRule="auto"/>
      </w:pPr>
    </w:p>
    <w:p w14:paraId="6662AFEB" w14:textId="298E666F" w:rsidR="00625A64" w:rsidRDefault="00D94075" w:rsidP="0010783D">
      <w:pPr>
        <w:pStyle w:val="RKnormal"/>
        <w:spacing w:line="276" w:lineRule="auto"/>
      </w:pPr>
      <w:r>
        <w:t xml:space="preserve">Jag konstaterar att det finns många hänsyn att ta för Polismyndigheten när </w:t>
      </w:r>
      <w:r w:rsidR="00B77786">
        <w:t xml:space="preserve">myndigheten </w:t>
      </w:r>
      <w:r>
        <w:t>planerar</w:t>
      </w:r>
      <w:r w:rsidR="00B77786">
        <w:t xml:space="preserve"> såväl sin verksamhet i stort som</w:t>
      </w:r>
      <w:r w:rsidR="00B3408F">
        <w:t xml:space="preserve"> sin it</w:t>
      </w:r>
      <w:bookmarkStart w:id="0" w:name="_GoBack"/>
      <w:bookmarkEnd w:id="0"/>
      <w:r>
        <w:t>-verksamhet</w:t>
      </w:r>
      <w:r w:rsidR="00E0061F">
        <w:t xml:space="preserve">. </w:t>
      </w:r>
      <w:r w:rsidR="00B77786">
        <w:t>Det är dock av stor betydelse a</w:t>
      </w:r>
      <w:r w:rsidR="005F00E9">
        <w:t xml:space="preserve">tt </w:t>
      </w:r>
      <w:r w:rsidR="00E0061F">
        <w:t>Sverige och Schengenområdet</w:t>
      </w:r>
      <w:r w:rsidR="005F00E9">
        <w:t xml:space="preserve"> i övrigt ha</w:t>
      </w:r>
      <w:r w:rsidR="00B77786">
        <w:t>r</w:t>
      </w:r>
      <w:r w:rsidR="005F00E9">
        <w:t xml:space="preserve"> en</w:t>
      </w:r>
      <w:r w:rsidR="00E0061F">
        <w:t xml:space="preserve"> s</w:t>
      </w:r>
      <w:r w:rsidR="00DD48DF">
        <w:t>äker, e</w:t>
      </w:r>
      <w:r w:rsidR="00625A64">
        <w:t xml:space="preserve">ffektiv </w:t>
      </w:r>
      <w:r w:rsidR="00211E1F">
        <w:t xml:space="preserve">och smidig </w:t>
      </w:r>
      <w:r w:rsidR="00625A64">
        <w:t>gränskontroll</w:t>
      </w:r>
      <w:r w:rsidR="005F00E9">
        <w:t>.</w:t>
      </w:r>
      <w:r w:rsidR="00211E1F">
        <w:t xml:space="preserve"> </w:t>
      </w:r>
      <w:r w:rsidR="005F00E9">
        <w:t>J</w:t>
      </w:r>
      <w:r w:rsidR="00625A64">
        <w:t xml:space="preserve">ag kommer </w:t>
      </w:r>
      <w:r w:rsidR="00211E1F">
        <w:t xml:space="preserve">därför </w:t>
      </w:r>
      <w:r w:rsidR="00625A64">
        <w:t xml:space="preserve">att fortsätta följa </w:t>
      </w:r>
      <w:r w:rsidR="00211E1F">
        <w:t>denna fråga</w:t>
      </w:r>
      <w:r w:rsidR="00C71708">
        <w:t xml:space="preserve"> noga</w:t>
      </w:r>
      <w:r w:rsidR="00625A64">
        <w:t>.</w:t>
      </w:r>
    </w:p>
    <w:p w14:paraId="7303AC00" w14:textId="77777777" w:rsidR="008931D2" w:rsidRDefault="008931D2" w:rsidP="0010783D">
      <w:pPr>
        <w:pStyle w:val="RKnormal"/>
        <w:spacing w:line="276" w:lineRule="auto"/>
      </w:pPr>
    </w:p>
    <w:p w14:paraId="6EEA6FD6" w14:textId="77777777" w:rsidR="008931D2" w:rsidRDefault="008931D2">
      <w:pPr>
        <w:pStyle w:val="RKnormal"/>
      </w:pPr>
      <w:r>
        <w:t>Stockholm den 26 augusti 2016</w:t>
      </w:r>
    </w:p>
    <w:p w14:paraId="32D15E0D" w14:textId="77777777" w:rsidR="008931D2" w:rsidRDefault="008931D2">
      <w:pPr>
        <w:pStyle w:val="RKnormal"/>
      </w:pPr>
    </w:p>
    <w:p w14:paraId="2511F590" w14:textId="77777777" w:rsidR="008931D2" w:rsidRDefault="008931D2">
      <w:pPr>
        <w:pStyle w:val="RKnormal"/>
      </w:pPr>
    </w:p>
    <w:p w14:paraId="3D064AD0" w14:textId="77777777" w:rsidR="008931D2" w:rsidRDefault="008931D2">
      <w:pPr>
        <w:pStyle w:val="RKnormal"/>
      </w:pPr>
      <w:r>
        <w:t>Anders Ygeman</w:t>
      </w:r>
    </w:p>
    <w:sectPr w:rsidR="008931D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6BE7C" w14:textId="77777777" w:rsidR="00FD1530" w:rsidRDefault="00FD1530">
      <w:r>
        <w:separator/>
      </w:r>
    </w:p>
  </w:endnote>
  <w:endnote w:type="continuationSeparator" w:id="0">
    <w:p w14:paraId="7591B8E6" w14:textId="77777777" w:rsidR="00FD1530" w:rsidRDefault="00FD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0DB90" w14:textId="77777777" w:rsidR="00FD1530" w:rsidRDefault="00FD1530">
      <w:r>
        <w:separator/>
      </w:r>
    </w:p>
  </w:footnote>
  <w:footnote w:type="continuationSeparator" w:id="0">
    <w:p w14:paraId="3FB4ED05" w14:textId="77777777" w:rsidR="00FD1530" w:rsidRDefault="00FD1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46B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40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44494B" w14:textId="77777777">
      <w:trPr>
        <w:cantSplit/>
      </w:trPr>
      <w:tc>
        <w:tcPr>
          <w:tcW w:w="3119" w:type="dxa"/>
        </w:tcPr>
        <w:p w14:paraId="1D63F3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6E9D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8F733B" w14:textId="77777777" w:rsidR="00E80146" w:rsidRDefault="00E80146">
          <w:pPr>
            <w:pStyle w:val="Sidhuvud"/>
            <w:ind w:right="360"/>
          </w:pPr>
        </w:p>
      </w:tc>
    </w:tr>
  </w:tbl>
  <w:p w14:paraId="7CBC98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3D5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420949" w14:textId="77777777">
      <w:trPr>
        <w:cantSplit/>
      </w:trPr>
      <w:tc>
        <w:tcPr>
          <w:tcW w:w="3119" w:type="dxa"/>
        </w:tcPr>
        <w:p w14:paraId="2274ED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BDAB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5FB225" w14:textId="77777777" w:rsidR="00E80146" w:rsidRDefault="00E80146">
          <w:pPr>
            <w:pStyle w:val="Sidhuvud"/>
            <w:ind w:right="360"/>
          </w:pPr>
        </w:p>
      </w:tc>
    </w:tr>
  </w:tbl>
  <w:p w14:paraId="4B6B19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B7C9" w14:textId="77777777" w:rsidR="008931D2" w:rsidRDefault="008931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F116E1" wp14:editId="5D07776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572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B8122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9CF9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2C9C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D2"/>
    <w:rsid w:val="0010783D"/>
    <w:rsid w:val="00150384"/>
    <w:rsid w:val="00160901"/>
    <w:rsid w:val="001805B7"/>
    <w:rsid w:val="001A6F48"/>
    <w:rsid w:val="00211E1F"/>
    <w:rsid w:val="002D60A4"/>
    <w:rsid w:val="00367B1C"/>
    <w:rsid w:val="004A328D"/>
    <w:rsid w:val="004C0F4E"/>
    <w:rsid w:val="00583DDF"/>
    <w:rsid w:val="0058762B"/>
    <w:rsid w:val="005F00E9"/>
    <w:rsid w:val="00625A64"/>
    <w:rsid w:val="006E4E11"/>
    <w:rsid w:val="007242A3"/>
    <w:rsid w:val="007A6855"/>
    <w:rsid w:val="008931D2"/>
    <w:rsid w:val="0092027A"/>
    <w:rsid w:val="00920F70"/>
    <w:rsid w:val="00955E31"/>
    <w:rsid w:val="00992E72"/>
    <w:rsid w:val="00AF26D1"/>
    <w:rsid w:val="00B3408F"/>
    <w:rsid w:val="00B77786"/>
    <w:rsid w:val="00B82EB0"/>
    <w:rsid w:val="00C71708"/>
    <w:rsid w:val="00D133D7"/>
    <w:rsid w:val="00D94075"/>
    <w:rsid w:val="00DD48DF"/>
    <w:rsid w:val="00E0061F"/>
    <w:rsid w:val="00E64065"/>
    <w:rsid w:val="00E80146"/>
    <w:rsid w:val="00E904D0"/>
    <w:rsid w:val="00EC25F9"/>
    <w:rsid w:val="00ED583F"/>
    <w:rsid w:val="00F03289"/>
    <w:rsid w:val="00F33B6D"/>
    <w:rsid w:val="00F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8F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93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31D2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rsid w:val="00F33B6D"/>
    <w:pPr>
      <w:spacing w:before="280"/>
      <w:ind w:right="-227"/>
    </w:pPr>
    <w:rPr>
      <w:b/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93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31D2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rsid w:val="00F33B6D"/>
    <w:pPr>
      <w:spacing w:before="280"/>
      <w:ind w:right="-227"/>
    </w:pPr>
    <w:rPr>
      <w:b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0644576a-587d-472a-a11b-639368b33c32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9C365-B03D-42FE-A501-D51974ABDBAE}"/>
</file>

<file path=customXml/itemProps2.xml><?xml version="1.0" encoding="utf-8"?>
<ds:datastoreItem xmlns:ds="http://schemas.openxmlformats.org/officeDocument/2006/customXml" ds:itemID="{CEA8DAA7-F6C5-406F-A91F-3852AFBFEDAA}"/>
</file>

<file path=customXml/itemProps3.xml><?xml version="1.0" encoding="utf-8"?>
<ds:datastoreItem xmlns:ds="http://schemas.openxmlformats.org/officeDocument/2006/customXml" ds:itemID="{FE6DCE4C-0150-4F24-AC20-E1FAF7BEF592}"/>
</file>

<file path=customXml/itemProps4.xml><?xml version="1.0" encoding="utf-8"?>
<ds:datastoreItem xmlns:ds="http://schemas.openxmlformats.org/officeDocument/2006/customXml" ds:itemID="{CEA8DAA7-F6C5-406F-A91F-3852AFBFE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58DD7E-A3A8-4F8C-9FB0-0BD224162A9B}"/>
</file>

<file path=customXml/itemProps6.xml><?xml version="1.0" encoding="utf-8"?>
<ds:datastoreItem xmlns:ds="http://schemas.openxmlformats.org/officeDocument/2006/customXml" ds:itemID="{CEA8DAA7-F6C5-406F-A91F-3852AFBFE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Thormann</dc:creator>
  <cp:lastModifiedBy>Karin Thormann</cp:lastModifiedBy>
  <cp:revision>6</cp:revision>
  <cp:lastPrinted>2000-01-21T12:02:00Z</cp:lastPrinted>
  <dcterms:created xsi:type="dcterms:W3CDTF">2016-08-18T09:05:00Z</dcterms:created>
  <dcterms:modified xsi:type="dcterms:W3CDTF">2016-08-26T08:14:00Z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cdab0ffb-4c3a-4ae7-b11f-fddfff14cee7</vt:lpwstr>
  </property>
</Properties>
</file>