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C25C3" w:rsidTr="00AF2230">
        <w:tblPrEx>
          <w:tblCellMar>
            <w:top w:w="0" w:type="dxa"/>
            <w:bottom w:w="0" w:type="dxa"/>
          </w:tblCellMar>
        </w:tblPrEx>
        <w:tc>
          <w:tcPr>
            <w:tcW w:w="2268" w:type="dxa"/>
          </w:tcPr>
          <w:p w:rsidR="006E4E11" w:rsidRPr="00DC25C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C25C3" w:rsidRDefault="006E4E11" w:rsidP="007242A3">
            <w:pPr>
              <w:framePr w:w="5035" w:h="1644" w:wrap="notBeside" w:vAnchor="page" w:hAnchor="page" w:x="6573" w:y="721"/>
              <w:rPr>
                <w:rFonts w:ascii="TradeGothic" w:hAnsi="TradeGothic"/>
                <w:i/>
                <w:sz w:val="18"/>
              </w:rPr>
            </w:pPr>
          </w:p>
        </w:tc>
      </w:tr>
      <w:tr w:rsidR="00AF2230" w:rsidRPr="00DC25C3" w:rsidTr="00AF2230">
        <w:tblPrEx>
          <w:tblCellMar>
            <w:top w:w="0" w:type="dxa"/>
            <w:bottom w:w="0" w:type="dxa"/>
          </w:tblCellMar>
        </w:tblPrEx>
        <w:tc>
          <w:tcPr>
            <w:tcW w:w="5267" w:type="dxa"/>
            <w:gridSpan w:val="3"/>
          </w:tcPr>
          <w:p w:rsidR="00AF2230" w:rsidRPr="00DC25C3" w:rsidRDefault="00AF2230" w:rsidP="007242A3">
            <w:pPr>
              <w:framePr w:w="5035" w:h="1644" w:wrap="notBeside" w:vAnchor="page" w:hAnchor="page" w:x="6573" w:y="721"/>
              <w:rPr>
                <w:rFonts w:ascii="TradeGothic" w:hAnsi="TradeGothic"/>
                <w:b/>
                <w:sz w:val="22"/>
              </w:rPr>
            </w:pPr>
            <w:r w:rsidRPr="00DC25C3">
              <w:rPr>
                <w:rFonts w:ascii="TradeGothic" w:hAnsi="TradeGothic"/>
                <w:b/>
                <w:sz w:val="22"/>
              </w:rPr>
              <w:t>Rådspromemoria</w:t>
            </w:r>
          </w:p>
        </w:tc>
      </w:tr>
      <w:tr w:rsidR="006E4E11" w:rsidRPr="00DC25C3" w:rsidTr="00AF2230">
        <w:tblPrEx>
          <w:tblCellMar>
            <w:top w:w="0" w:type="dxa"/>
            <w:bottom w:w="0" w:type="dxa"/>
          </w:tblCellMar>
        </w:tblPrEx>
        <w:tc>
          <w:tcPr>
            <w:tcW w:w="3402" w:type="dxa"/>
            <w:gridSpan w:val="2"/>
          </w:tcPr>
          <w:p w:rsidR="006E4E11" w:rsidRPr="00DC25C3" w:rsidRDefault="006E4E11" w:rsidP="007242A3">
            <w:pPr>
              <w:framePr w:w="5035" w:h="1644" w:wrap="notBeside" w:vAnchor="page" w:hAnchor="page" w:x="6573" w:y="721"/>
            </w:pPr>
          </w:p>
        </w:tc>
        <w:tc>
          <w:tcPr>
            <w:tcW w:w="1865" w:type="dxa"/>
          </w:tcPr>
          <w:p w:rsidR="006E4E11" w:rsidRPr="00DC25C3" w:rsidRDefault="006E4E11" w:rsidP="007242A3">
            <w:pPr>
              <w:framePr w:w="5035" w:h="1644" w:wrap="notBeside" w:vAnchor="page" w:hAnchor="page" w:x="6573" w:y="721"/>
            </w:pPr>
          </w:p>
        </w:tc>
      </w:tr>
      <w:tr w:rsidR="006E4E11" w:rsidRPr="00DC25C3" w:rsidTr="00AF2230">
        <w:tblPrEx>
          <w:tblCellMar>
            <w:top w:w="0" w:type="dxa"/>
            <w:bottom w:w="0" w:type="dxa"/>
          </w:tblCellMar>
        </w:tblPrEx>
        <w:tc>
          <w:tcPr>
            <w:tcW w:w="2268" w:type="dxa"/>
          </w:tcPr>
          <w:p w:rsidR="006E4E11" w:rsidRPr="00DC25C3" w:rsidRDefault="00AF2230" w:rsidP="007242A3">
            <w:pPr>
              <w:framePr w:w="5035" w:h="1644" w:wrap="notBeside" w:vAnchor="page" w:hAnchor="page" w:x="6573" w:y="721"/>
            </w:pPr>
            <w:r w:rsidRPr="00DC25C3">
              <w:t>2008-12-0</w:t>
            </w:r>
            <w:r w:rsidR="008061E9" w:rsidRPr="00DC25C3">
              <w:t>4</w:t>
            </w:r>
          </w:p>
        </w:tc>
        <w:tc>
          <w:tcPr>
            <w:tcW w:w="2999" w:type="dxa"/>
            <w:gridSpan w:val="2"/>
          </w:tcPr>
          <w:p w:rsidR="006E4E11" w:rsidRPr="00DC25C3" w:rsidRDefault="006E4E11" w:rsidP="007242A3">
            <w:pPr>
              <w:framePr w:w="5035" w:h="1644" w:wrap="notBeside" w:vAnchor="page" w:hAnchor="page" w:x="6573" w:y="721"/>
            </w:pPr>
          </w:p>
        </w:tc>
      </w:tr>
      <w:tr w:rsidR="006E4E11" w:rsidRPr="00DC25C3" w:rsidTr="00AF2230">
        <w:tblPrEx>
          <w:tblCellMar>
            <w:top w:w="0" w:type="dxa"/>
            <w:bottom w:w="0" w:type="dxa"/>
          </w:tblCellMar>
        </w:tblPrEx>
        <w:tc>
          <w:tcPr>
            <w:tcW w:w="2268" w:type="dxa"/>
          </w:tcPr>
          <w:p w:rsidR="006E4E11" w:rsidRPr="00DC25C3" w:rsidRDefault="006E4E11" w:rsidP="007242A3">
            <w:pPr>
              <w:framePr w:w="5035" w:h="1644" w:wrap="notBeside" w:vAnchor="page" w:hAnchor="page" w:x="6573" w:y="721"/>
            </w:pPr>
          </w:p>
        </w:tc>
        <w:tc>
          <w:tcPr>
            <w:tcW w:w="2999" w:type="dxa"/>
            <w:gridSpan w:val="2"/>
          </w:tcPr>
          <w:p w:rsidR="006E4E11" w:rsidRPr="00DC25C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C25C3">
        <w:tblPrEx>
          <w:tblCellMar>
            <w:top w:w="0" w:type="dxa"/>
            <w:bottom w:w="0" w:type="dxa"/>
          </w:tblCellMar>
        </w:tblPrEx>
        <w:trPr>
          <w:trHeight w:val="284"/>
        </w:trPr>
        <w:tc>
          <w:tcPr>
            <w:tcW w:w="4911" w:type="dxa"/>
          </w:tcPr>
          <w:p w:rsidR="006E4E11" w:rsidRPr="00DC25C3" w:rsidRDefault="00AF2230">
            <w:pPr>
              <w:pStyle w:val="Avsndare"/>
              <w:framePr w:h="2483" w:wrap="notBeside" w:x="1504"/>
              <w:rPr>
                <w:b/>
                <w:i w:val="0"/>
                <w:sz w:val="22"/>
              </w:rPr>
            </w:pPr>
            <w:r w:rsidRPr="00DC25C3">
              <w:rPr>
                <w:b/>
                <w:i w:val="0"/>
                <w:sz w:val="22"/>
              </w:rPr>
              <w:t>Arbetsmarknadsdepartementet</w:t>
            </w:r>
          </w:p>
        </w:tc>
      </w:tr>
      <w:tr w:rsidR="006E4E11" w:rsidRPr="00DC25C3">
        <w:tblPrEx>
          <w:tblCellMar>
            <w:top w:w="0" w:type="dxa"/>
            <w:bottom w:w="0" w:type="dxa"/>
          </w:tblCellMar>
        </w:tblPrEx>
        <w:trPr>
          <w:trHeight w:val="284"/>
        </w:trPr>
        <w:tc>
          <w:tcPr>
            <w:tcW w:w="4911" w:type="dxa"/>
          </w:tcPr>
          <w:p w:rsidR="006E4E11" w:rsidRPr="00DC25C3" w:rsidRDefault="006E4E11">
            <w:pPr>
              <w:pStyle w:val="Avsndare"/>
              <w:framePr w:h="2483" w:wrap="notBeside" w:x="1504"/>
              <w:rPr>
                <w:bCs/>
                <w:iCs/>
              </w:rPr>
            </w:pPr>
          </w:p>
        </w:tc>
      </w:tr>
      <w:tr w:rsidR="006E4E11" w:rsidRPr="00DC25C3">
        <w:tblPrEx>
          <w:tblCellMar>
            <w:top w:w="0" w:type="dxa"/>
            <w:bottom w:w="0" w:type="dxa"/>
          </w:tblCellMar>
        </w:tblPrEx>
        <w:trPr>
          <w:trHeight w:val="284"/>
        </w:trPr>
        <w:tc>
          <w:tcPr>
            <w:tcW w:w="4911" w:type="dxa"/>
          </w:tcPr>
          <w:p w:rsidR="006E4E11" w:rsidRPr="00DC25C3" w:rsidRDefault="00AF2230">
            <w:pPr>
              <w:pStyle w:val="Avsndare"/>
              <w:framePr w:h="2483" w:wrap="notBeside" w:x="1504"/>
              <w:rPr>
                <w:bCs/>
                <w:iCs/>
              </w:rPr>
            </w:pPr>
            <w:r w:rsidRPr="00DC25C3">
              <w:rPr>
                <w:bCs/>
                <w:iCs/>
              </w:rPr>
              <w:t>Enheten för arbetsrätt och arbetsmiljö</w:t>
            </w:r>
          </w:p>
        </w:tc>
      </w:tr>
      <w:tr w:rsidR="006E4E11" w:rsidRPr="00DC25C3">
        <w:tblPrEx>
          <w:tblCellMar>
            <w:top w:w="0" w:type="dxa"/>
            <w:bottom w:w="0" w:type="dxa"/>
          </w:tblCellMar>
        </w:tblPrEx>
        <w:trPr>
          <w:trHeight w:val="284"/>
        </w:trPr>
        <w:tc>
          <w:tcPr>
            <w:tcW w:w="4911" w:type="dxa"/>
          </w:tcPr>
          <w:p w:rsidR="006E4E11" w:rsidRPr="00DC25C3" w:rsidRDefault="006E4E11">
            <w:pPr>
              <w:pStyle w:val="Avsndare"/>
              <w:framePr w:h="2483" w:wrap="notBeside" w:x="1504"/>
              <w:rPr>
                <w:bCs/>
                <w:iCs/>
              </w:rPr>
            </w:pPr>
          </w:p>
        </w:tc>
      </w:tr>
      <w:tr w:rsidR="006E4E11" w:rsidRPr="00DC25C3">
        <w:tblPrEx>
          <w:tblCellMar>
            <w:top w:w="0" w:type="dxa"/>
            <w:bottom w:w="0" w:type="dxa"/>
          </w:tblCellMar>
        </w:tblPrEx>
        <w:trPr>
          <w:trHeight w:val="284"/>
        </w:trPr>
        <w:tc>
          <w:tcPr>
            <w:tcW w:w="4911" w:type="dxa"/>
          </w:tcPr>
          <w:p w:rsidR="006E4E11" w:rsidRPr="00DC25C3" w:rsidRDefault="006E4E11">
            <w:pPr>
              <w:pStyle w:val="Avsndare"/>
              <w:framePr w:h="2483" w:wrap="notBeside" w:x="1504"/>
              <w:rPr>
                <w:bCs/>
                <w:iCs/>
              </w:rPr>
            </w:pPr>
          </w:p>
        </w:tc>
      </w:tr>
      <w:tr w:rsidR="006E4E11" w:rsidRPr="00DC25C3">
        <w:tblPrEx>
          <w:tblCellMar>
            <w:top w:w="0" w:type="dxa"/>
            <w:bottom w:w="0" w:type="dxa"/>
          </w:tblCellMar>
        </w:tblPrEx>
        <w:trPr>
          <w:trHeight w:val="284"/>
        </w:trPr>
        <w:tc>
          <w:tcPr>
            <w:tcW w:w="4911" w:type="dxa"/>
          </w:tcPr>
          <w:p w:rsidR="006E4E11" w:rsidRPr="00DC25C3" w:rsidRDefault="006E4E11">
            <w:pPr>
              <w:pStyle w:val="Avsndare"/>
              <w:framePr w:h="2483" w:wrap="notBeside" w:x="1504"/>
              <w:rPr>
                <w:bCs/>
                <w:iCs/>
              </w:rPr>
            </w:pPr>
          </w:p>
        </w:tc>
      </w:tr>
      <w:tr w:rsidR="006E4E11" w:rsidRPr="00DC25C3">
        <w:tblPrEx>
          <w:tblCellMar>
            <w:top w:w="0" w:type="dxa"/>
            <w:bottom w:w="0" w:type="dxa"/>
          </w:tblCellMar>
        </w:tblPrEx>
        <w:trPr>
          <w:trHeight w:val="284"/>
        </w:trPr>
        <w:tc>
          <w:tcPr>
            <w:tcW w:w="4911" w:type="dxa"/>
          </w:tcPr>
          <w:p w:rsidR="006E4E11" w:rsidRPr="00DC25C3" w:rsidRDefault="006E4E11">
            <w:pPr>
              <w:pStyle w:val="Avsndare"/>
              <w:framePr w:h="2483" w:wrap="notBeside" w:x="1504"/>
              <w:rPr>
                <w:bCs/>
                <w:iCs/>
              </w:rPr>
            </w:pPr>
          </w:p>
        </w:tc>
      </w:tr>
      <w:tr w:rsidR="006E4E11" w:rsidRPr="00DC25C3">
        <w:tblPrEx>
          <w:tblCellMar>
            <w:top w:w="0" w:type="dxa"/>
            <w:bottom w:w="0" w:type="dxa"/>
          </w:tblCellMar>
        </w:tblPrEx>
        <w:trPr>
          <w:trHeight w:val="284"/>
        </w:trPr>
        <w:tc>
          <w:tcPr>
            <w:tcW w:w="4911" w:type="dxa"/>
          </w:tcPr>
          <w:p w:rsidR="006E4E11" w:rsidRPr="00DC25C3" w:rsidRDefault="006E4E11">
            <w:pPr>
              <w:pStyle w:val="Avsndare"/>
              <w:framePr w:h="2483" w:wrap="notBeside" w:x="1504"/>
              <w:rPr>
                <w:bCs/>
                <w:iCs/>
              </w:rPr>
            </w:pPr>
          </w:p>
        </w:tc>
      </w:tr>
      <w:tr w:rsidR="006E4E11" w:rsidRPr="00DC25C3">
        <w:tblPrEx>
          <w:tblCellMar>
            <w:top w:w="0" w:type="dxa"/>
            <w:bottom w:w="0" w:type="dxa"/>
          </w:tblCellMar>
        </w:tblPrEx>
        <w:trPr>
          <w:trHeight w:val="284"/>
        </w:trPr>
        <w:tc>
          <w:tcPr>
            <w:tcW w:w="4911" w:type="dxa"/>
          </w:tcPr>
          <w:p w:rsidR="006E4E11" w:rsidRPr="00DC25C3" w:rsidRDefault="006E4E11">
            <w:pPr>
              <w:pStyle w:val="Avsndare"/>
              <w:framePr w:h="2483" w:wrap="notBeside" w:x="1504"/>
              <w:rPr>
                <w:bCs/>
                <w:iCs/>
              </w:rPr>
            </w:pPr>
          </w:p>
        </w:tc>
      </w:tr>
    </w:tbl>
    <w:p w:rsidR="006E4E11" w:rsidRPr="00DC25C3" w:rsidRDefault="006E4E11">
      <w:pPr>
        <w:framePr w:w="4400" w:h="2523" w:wrap="notBeside" w:vAnchor="page" w:hAnchor="page" w:x="6453" w:y="2445"/>
        <w:ind w:left="142"/>
        <w:rPr>
          <w:b/>
        </w:rPr>
      </w:pPr>
    </w:p>
    <w:p w:rsidR="00AF2230" w:rsidRPr="00DC25C3" w:rsidRDefault="00AF2230">
      <w:pPr>
        <w:pStyle w:val="RKrubrik"/>
        <w:pBdr>
          <w:bottom w:val="single" w:sz="6" w:space="1" w:color="auto"/>
        </w:pBdr>
      </w:pPr>
      <w:bookmarkStart w:id="0" w:name="bRubrik"/>
      <w:bookmarkEnd w:id="0"/>
      <w:r w:rsidRPr="00DC25C3">
        <w:t>Rådets möte (EPSCO) den 17 december 2008</w:t>
      </w:r>
    </w:p>
    <w:p w:rsidR="00AF2230" w:rsidRPr="00DC25C3" w:rsidRDefault="00AF2230">
      <w:pPr>
        <w:pStyle w:val="RKnormal"/>
      </w:pPr>
    </w:p>
    <w:p w:rsidR="00AF2230" w:rsidRPr="00DC25C3" w:rsidRDefault="00AF2230">
      <w:pPr>
        <w:pStyle w:val="RKnormal"/>
        <w:rPr>
          <w:b/>
          <w:i/>
        </w:rPr>
      </w:pPr>
      <w:r w:rsidRPr="00DC25C3">
        <w:rPr>
          <w:b/>
          <w:i/>
        </w:rPr>
        <w:t>Dagordningspunkt 9</w:t>
      </w:r>
    </w:p>
    <w:p w:rsidR="00AF2230" w:rsidRPr="00DC25C3" w:rsidRDefault="00AF2230">
      <w:pPr>
        <w:pStyle w:val="RKnormal"/>
      </w:pPr>
    </w:p>
    <w:p w:rsidR="00AF2230" w:rsidRPr="00DC25C3" w:rsidRDefault="00AF2230">
      <w:pPr>
        <w:pStyle w:val="RKnormal"/>
      </w:pPr>
      <w:r w:rsidRPr="00DC25C3">
        <w:rPr>
          <w:b/>
          <w:i/>
        </w:rPr>
        <w:t>Rubrik:</w:t>
      </w:r>
      <w:r w:rsidRPr="00DC25C3">
        <w:t xml:space="preserve"> </w:t>
      </w:r>
      <w:r w:rsidRPr="00DC25C3">
        <w:rPr>
          <w:bCs/>
        </w:rPr>
        <w:t>Förslag till Europaparlamentets och rådets direktiv om inrättandet av ett europeiskt företagsråd eller ett förfarande i gemenskapsföretag eller grupper av gemenskapsföretag för information och samråd med arbetstagare (Omarbetning)</w:t>
      </w:r>
    </w:p>
    <w:p w:rsidR="00AF2230" w:rsidRPr="00DC25C3" w:rsidRDefault="00AF2230">
      <w:pPr>
        <w:pStyle w:val="RKnormal"/>
      </w:pPr>
    </w:p>
    <w:p w:rsidR="00AF2230" w:rsidRPr="00DC25C3" w:rsidRDefault="00AF2230">
      <w:pPr>
        <w:pStyle w:val="RKnormal"/>
      </w:pPr>
      <w:r w:rsidRPr="00DC25C3">
        <w:rPr>
          <w:b/>
          <w:i/>
        </w:rPr>
        <w:t>Dokument:</w:t>
      </w:r>
      <w:r w:rsidRPr="00DC25C3">
        <w:t xml:space="preserve"> Dokument till rådsmötet har ännu inte inkommit.</w:t>
      </w:r>
    </w:p>
    <w:p w:rsidR="00AF2230" w:rsidRPr="00DC25C3" w:rsidRDefault="00AF2230">
      <w:pPr>
        <w:pStyle w:val="RKnormal"/>
      </w:pPr>
    </w:p>
    <w:p w:rsidR="00AF2230" w:rsidRPr="00DC25C3" w:rsidRDefault="00AF2230">
      <w:pPr>
        <w:pStyle w:val="RKnormal"/>
      </w:pPr>
      <w:r w:rsidRPr="00DC25C3">
        <w:rPr>
          <w:b/>
          <w:i/>
        </w:rPr>
        <w:t>Tidigare dokument:</w:t>
      </w:r>
      <w:r w:rsidRPr="00DC25C3">
        <w:t xml:space="preserve"> Fakta-PM Arbetsmarknadsdepartementet FPM 2007/08:137</w:t>
      </w:r>
      <w:r w:rsidR="003A18CC" w:rsidRPr="00DC25C3">
        <w:t xml:space="preserve"> och Råds-PM inför rådsmötet den 2 oktober 2008.</w:t>
      </w:r>
    </w:p>
    <w:p w:rsidR="00AF2230" w:rsidRPr="00DC25C3" w:rsidRDefault="00AF2230">
      <w:pPr>
        <w:pStyle w:val="RKnormal"/>
      </w:pPr>
    </w:p>
    <w:p w:rsidR="00AF2230" w:rsidRPr="00DC25C3" w:rsidRDefault="00C0042C">
      <w:pPr>
        <w:pStyle w:val="RKnormal"/>
      </w:pPr>
      <w:r w:rsidRPr="00DC25C3">
        <w:t>Frågan har tidigare behandlats</w:t>
      </w:r>
      <w:r w:rsidR="00AF2230" w:rsidRPr="00DC25C3">
        <w:t xml:space="preserve"> vid samråd med EU-nämnden den 26 september i år och i Arbetsmarknadsutskottet den 17 september</w:t>
      </w:r>
      <w:r w:rsidR="000200EA" w:rsidRPr="00DC25C3">
        <w:t>.</w:t>
      </w:r>
    </w:p>
    <w:p w:rsidR="00AF2230" w:rsidRPr="00DC25C3" w:rsidRDefault="00AF2230">
      <w:pPr>
        <w:pStyle w:val="RKrubrik"/>
      </w:pPr>
      <w:r w:rsidRPr="00DC25C3">
        <w:t>Bakgrund</w:t>
      </w:r>
    </w:p>
    <w:p w:rsidR="001133B7" w:rsidRPr="00DC25C3" w:rsidRDefault="001133B7" w:rsidP="001133B7">
      <w:pPr>
        <w:pStyle w:val="RKnormal"/>
      </w:pPr>
      <w:r w:rsidRPr="00DC25C3">
        <w:t xml:space="preserve">Rådets direktiv (94/45/EG) om inrättandet av ett europeiskt företagsråd eller ett förfarande i gemenskapsföretag och grupper av gemenskapsföretag för information till och samråd med arbetstagare antogs 1994. </w:t>
      </w:r>
    </w:p>
    <w:p w:rsidR="001133B7" w:rsidRPr="00DC25C3" w:rsidRDefault="001133B7" w:rsidP="001133B7">
      <w:pPr>
        <w:pStyle w:val="RKnormal"/>
      </w:pPr>
    </w:p>
    <w:p w:rsidR="001133B7" w:rsidRPr="00DC25C3" w:rsidRDefault="001133B7" w:rsidP="001133B7">
      <w:pPr>
        <w:pStyle w:val="RKnormal"/>
      </w:pPr>
      <w:r w:rsidRPr="00DC25C3">
        <w:t>Enligt kommissionens uppfattning brister det nuvarande direktivet i ett antal avseenden. Det är inte effektivt i den meningen att företagsråden informeras och samråds med i otillräcklig omfattning. Vidare anser kommissionen att det nuvarande direktivet innehåller vissa rättsliga oklarheter. Därtill finns enligt kommissionen brister i överensstämmelsen mellan olika EU-direktiv om information och samråd.</w:t>
      </w:r>
    </w:p>
    <w:p w:rsidR="001133B7" w:rsidRPr="00DC25C3" w:rsidRDefault="001133B7" w:rsidP="001133B7">
      <w:pPr>
        <w:pStyle w:val="RKnormal"/>
      </w:pPr>
    </w:p>
    <w:p w:rsidR="00AF2230" w:rsidRPr="00DC25C3" w:rsidRDefault="001133B7" w:rsidP="001133B7">
      <w:pPr>
        <w:pStyle w:val="RKnormal"/>
      </w:pPr>
      <w:r w:rsidRPr="00DC25C3">
        <w:t xml:space="preserve">Kommissionen konsulterade arbetsmarknadens parter på EU-nivå i enlighet med artikel 138 i EG-fördraget. Arbetsgivarsidan sade sig vara beredd att inleda förhandlar om ändringar i det befintliga direktivet. Arbetstagarsidan ansåg emellertid att kommissionen borde lägga fram </w:t>
      </w:r>
      <w:r w:rsidRPr="00DC25C3">
        <w:lastRenderedPageBreak/>
        <w:t>ett direktivförslag  direkt och sade sig inte villiga att förhandla med arbetsgivarsidan om ändringar i direktivet. Några förhandlingar mellan parterna på EU-nivå kunde därmed inte inledas.</w:t>
      </w:r>
    </w:p>
    <w:p w:rsidR="00AF2230" w:rsidRPr="00DC25C3" w:rsidRDefault="00AF2230" w:rsidP="001133B7">
      <w:pPr>
        <w:pStyle w:val="RKnormal"/>
      </w:pPr>
    </w:p>
    <w:p w:rsidR="00AF2230" w:rsidRPr="00DC25C3" w:rsidRDefault="001133B7" w:rsidP="001133B7">
      <w:pPr>
        <w:pStyle w:val="RKnormal"/>
      </w:pPr>
      <w:r w:rsidRPr="00DC25C3">
        <w:t xml:space="preserve">Efter det att kommissionen i juli </w:t>
      </w:r>
      <w:r w:rsidR="000200EA" w:rsidRPr="00DC25C3">
        <w:t xml:space="preserve">i år </w:t>
      </w:r>
      <w:r w:rsidRPr="00DC25C3">
        <w:t xml:space="preserve">överlämnat sitt förslag, skickade de europeiska arbetsmarknadsparterna ett gemensamt brev till ordförandeskapet med förslag till vissa ändringar i kommissionens förslag. </w:t>
      </w:r>
    </w:p>
    <w:p w:rsidR="00447C66" w:rsidRPr="00DC25C3" w:rsidRDefault="00447C66" w:rsidP="001133B7">
      <w:pPr>
        <w:pStyle w:val="RKnormal"/>
      </w:pPr>
    </w:p>
    <w:p w:rsidR="00447C66" w:rsidRPr="00DC25C3" w:rsidRDefault="00447C66" w:rsidP="001133B7">
      <w:pPr>
        <w:pStyle w:val="RKnormal"/>
      </w:pPr>
      <w:r w:rsidRPr="00DC25C3">
        <w:t xml:space="preserve">Ordförandeskapets avsikt är att partsöverenskommelsen ska utgöra utgångspunkt för en överenskommelse i rådet den 17 december. Det finns ett brett stöd bland övriga </w:t>
      </w:r>
      <w:r w:rsidR="003A18CC" w:rsidRPr="00DC25C3">
        <w:t>medlemsländer</w:t>
      </w:r>
      <w:r w:rsidRPr="00DC25C3">
        <w:t xml:space="preserve"> för denna inriktning.</w:t>
      </w:r>
    </w:p>
    <w:p w:rsidR="00AF2230" w:rsidRPr="00DC25C3" w:rsidRDefault="00AF2230">
      <w:pPr>
        <w:pStyle w:val="RKrubrik"/>
      </w:pPr>
      <w:r w:rsidRPr="00DC25C3">
        <w:t>Rättslig grund och beslutsförfarande</w:t>
      </w:r>
    </w:p>
    <w:p w:rsidR="001133B7" w:rsidRPr="00DC25C3" w:rsidRDefault="001133B7" w:rsidP="00492118">
      <w:pPr>
        <w:pStyle w:val="RKnormal"/>
      </w:pPr>
      <w:r w:rsidRPr="00DC25C3">
        <w:t>Rättslig grund är artikel 137 och beslutsförfarandet regleras i artikel 251.</w:t>
      </w:r>
      <w:r w:rsidR="00492118" w:rsidRPr="00DC25C3">
        <w:t xml:space="preserve"> Beslut fattas av rådet med kvalificerad majoritet</w:t>
      </w:r>
      <w:r w:rsidR="008061E9" w:rsidRPr="00DC25C3">
        <w:t>, Europaparlamentet är  medbeslutande</w:t>
      </w:r>
      <w:r w:rsidR="00492118" w:rsidRPr="00DC25C3">
        <w:t>.</w:t>
      </w:r>
    </w:p>
    <w:p w:rsidR="00AF2230" w:rsidRPr="00DC25C3" w:rsidRDefault="00AF2230">
      <w:pPr>
        <w:pStyle w:val="RKrubrik"/>
        <w:rPr>
          <w:i/>
          <w:iCs/>
        </w:rPr>
      </w:pPr>
      <w:r w:rsidRPr="00DC25C3">
        <w:rPr>
          <w:i/>
          <w:iCs/>
        </w:rPr>
        <w:t>Svensk ståndpunkt</w:t>
      </w:r>
    </w:p>
    <w:p w:rsidR="00447C66" w:rsidRPr="00DC25C3" w:rsidRDefault="00447C66" w:rsidP="00447C66">
      <w:pPr>
        <w:pStyle w:val="RKnormal"/>
      </w:pPr>
      <w:r w:rsidRPr="00DC25C3">
        <w:t>Det är viktigt med ändamålsenliga regler för arbetstagares rätt till information och samråd i gränsöverskridande förhållanden som komplement till regler om arbetstagarinflytande på nationell nivå. Vidare kan förtydliganden av befintliga regler utifrån ett allmänt regelförenklingsperspektiv välkomnas.</w:t>
      </w:r>
    </w:p>
    <w:p w:rsidR="00447C66" w:rsidRPr="00DC25C3" w:rsidRDefault="00447C66" w:rsidP="00447C66">
      <w:pPr>
        <w:pStyle w:val="RKnormal"/>
      </w:pPr>
    </w:p>
    <w:p w:rsidR="00447C66" w:rsidRPr="00DC25C3" w:rsidRDefault="00447C66" w:rsidP="00447C66">
      <w:pPr>
        <w:pStyle w:val="RKnormal"/>
      </w:pPr>
      <w:r w:rsidRPr="00DC25C3">
        <w:t>Det är dock viktigt att även nya regler är förenliga med nationella system för arbetsmarknadsparternas roller och förhållandet lag/kollektivavtal och att nationella system för arbetstagares rätt till information och samråd kan upprätthållas.  Allmänt sett bör också iakttas försiktighet i fråga om regelförändringar som kan fördröja eller försvåra omstruktureringar eller innebära ytterligare ekonomiska eller andra förpliktelser för företag och verksamheter. Eventuellt ändrade bestämmelser bör utformas så att de inte medför nya administrativa bördor för företagen som inte står i proportion till syftet med direktivet.</w:t>
      </w:r>
    </w:p>
    <w:p w:rsidR="00447C66" w:rsidRPr="00DC25C3" w:rsidRDefault="00447C66" w:rsidP="00447C66">
      <w:pPr>
        <w:pStyle w:val="RKnormal"/>
        <w:rPr>
          <w:u w:val="single"/>
        </w:rPr>
      </w:pPr>
    </w:p>
    <w:p w:rsidR="00AF2230" w:rsidRPr="00DC25C3" w:rsidRDefault="00447C66" w:rsidP="00447C66">
      <w:pPr>
        <w:pStyle w:val="RKnormal"/>
      </w:pPr>
      <w:r w:rsidRPr="00DC25C3">
        <w:t xml:space="preserve">Den överenskommelse som träffats av europaparterna är mycket viktig och bör så långt möjligt utgöra en utgångspunkt för ett beslut i rådet. </w:t>
      </w:r>
    </w:p>
    <w:p w:rsidR="00AF2230" w:rsidRPr="00DC25C3" w:rsidRDefault="00AF2230">
      <w:pPr>
        <w:pStyle w:val="RKrubrik"/>
      </w:pPr>
      <w:r w:rsidRPr="00DC25C3">
        <w:t>Europaparlamentets inställning</w:t>
      </w:r>
    </w:p>
    <w:p w:rsidR="00447C66" w:rsidRPr="00DC25C3" w:rsidRDefault="00447C66">
      <w:pPr>
        <w:pStyle w:val="RKnormal"/>
      </w:pPr>
      <w:r w:rsidRPr="00DC25C3">
        <w:t xml:space="preserve">Europaparlamentets sysselsättningsutskott röstade om direktivförslaget i november. Resultatet av omröstningen innebär dels att utskottet ställer sig bakom de av europaparterna förslagna ändringarna i kommissionens förslag, dels att därtill vissa ytterligare ändringar föreslås. Bland dessa ytterligare ändringsförslag kan nämnas en mer vidsträckt definition </w:t>
      </w:r>
      <w:r w:rsidR="000200EA" w:rsidRPr="00DC25C3">
        <w:t xml:space="preserve">(än vad kommissionen har föreslagit) </w:t>
      </w:r>
      <w:r w:rsidRPr="00DC25C3">
        <w:t>av begreppet ”</w:t>
      </w:r>
      <w:r w:rsidR="00796A52" w:rsidRPr="00DC25C3">
        <w:t>gränsöverskridande</w:t>
      </w:r>
      <w:r w:rsidRPr="00DC25C3">
        <w:t xml:space="preserve"> frågor” och att vissa av de regler som f.n. finns i bilagan lyfts in i direktivet och görs obligatoriska. Dessa regler gäller f.n. bara om inte parterna till ett avtal om inrättande av ett företagsråd </w:t>
      </w:r>
      <w:r w:rsidR="000200EA" w:rsidRPr="00DC25C3">
        <w:t>kommer överens om annat.</w:t>
      </w:r>
    </w:p>
    <w:p w:rsidR="00235440" w:rsidRPr="00DC25C3" w:rsidRDefault="00235440">
      <w:pPr>
        <w:pStyle w:val="RKnormal"/>
      </w:pPr>
    </w:p>
    <w:p w:rsidR="00235440" w:rsidRPr="00DC25C3" w:rsidRDefault="00235440">
      <w:pPr>
        <w:pStyle w:val="RKnormal"/>
      </w:pPr>
      <w:r w:rsidRPr="00DC25C3">
        <w:t>Europaparlamentets plenaromröstning om förslaget hålls i december.</w:t>
      </w:r>
    </w:p>
    <w:p w:rsidR="00AF2230" w:rsidRPr="00DC25C3" w:rsidRDefault="00AF2230">
      <w:pPr>
        <w:pStyle w:val="RKrubrik"/>
        <w:rPr>
          <w:i/>
          <w:iCs/>
        </w:rPr>
      </w:pPr>
      <w:r w:rsidRPr="00DC25C3">
        <w:rPr>
          <w:i/>
          <w:iCs/>
        </w:rPr>
        <w:t>Förslaget</w:t>
      </w:r>
    </w:p>
    <w:p w:rsidR="00235440" w:rsidRPr="00DC25C3" w:rsidRDefault="00235440" w:rsidP="00235440">
      <w:pPr>
        <w:pStyle w:val="RKnormal"/>
      </w:pPr>
      <w:r w:rsidRPr="00DC25C3">
        <w:t xml:space="preserve">Direktivförslaget syftar till att uppdatera den befintliga EU-lagstiftningen om Europeiska företagsråd och förfaranden för information och samråd med arbetstagare i gemenskapsföretag och grupper av gemenskapsföretag. </w:t>
      </w:r>
    </w:p>
    <w:p w:rsidR="00235440" w:rsidRPr="00DC25C3" w:rsidRDefault="00235440" w:rsidP="00235440">
      <w:pPr>
        <w:pStyle w:val="RKnormal"/>
      </w:pPr>
    </w:p>
    <w:p w:rsidR="00235440" w:rsidRPr="00DC25C3" w:rsidRDefault="00235440" w:rsidP="00235440">
      <w:pPr>
        <w:pStyle w:val="RKnormal"/>
      </w:pPr>
      <w:r w:rsidRPr="00DC25C3">
        <w:t xml:space="preserve">Den nuvarande EU-lagstiftningen finns i </w:t>
      </w:r>
      <w:r w:rsidR="000200EA" w:rsidRPr="00DC25C3">
        <w:t>r</w:t>
      </w:r>
      <w:r w:rsidRPr="00DC25C3">
        <w:t xml:space="preserve">ådets direktiv (94/45/EG) av den 22 september 1994 om inrättandet av ett europeiskt företagsråd eller ett förfarande i gemenskapsföretag och grupper av gemenskapsföretag för information till och samråd med arbetstagare. Direktivet innebär att när ett företag eller en grupp av företag bedriver verksamhet i två eller flera medlemsländer ska det/den informera och samråda med representanter för de arbetstagare som berörs av deras beslut. För detta ändamål ska inrättas ett europeiskt företagsråd eller ett förfarande för information och samråd. </w:t>
      </w:r>
    </w:p>
    <w:p w:rsidR="00235440" w:rsidRPr="00DC25C3" w:rsidRDefault="00235440" w:rsidP="00235440">
      <w:pPr>
        <w:pStyle w:val="RKnormal"/>
      </w:pPr>
    </w:p>
    <w:p w:rsidR="00235440" w:rsidRPr="00DC25C3" w:rsidRDefault="00235440" w:rsidP="00235440">
      <w:pPr>
        <w:pStyle w:val="RKnormal"/>
      </w:pPr>
      <w:r w:rsidRPr="00DC25C3">
        <w:t xml:space="preserve">Förslaget om ändringar i de befintliga reglerna innebär bl.a. att innebörden i begreppen information och samråd förtydligas och att det klargörs att företagsrådens uppgifter ska ha att göra med gränsöverskridande frågor. Vidare </w:t>
      </w:r>
      <w:r w:rsidR="00C0042C" w:rsidRPr="00DC25C3">
        <w:t xml:space="preserve">föreslås nya </w:t>
      </w:r>
      <w:r w:rsidRPr="00DC25C3">
        <w:t>bestämmelser om sambandet mellan information och samråd på gränsöverskridande och nationell nivå samt om omförhandling av avtalet om företagsråd vid omstruktureringar av företaget/företagsgruppen.</w:t>
      </w:r>
    </w:p>
    <w:p w:rsidR="00235440" w:rsidRPr="00DC25C3" w:rsidRDefault="00235440" w:rsidP="00235440">
      <w:pPr>
        <w:pStyle w:val="RKnormal"/>
      </w:pPr>
    </w:p>
    <w:p w:rsidR="00C0042C" w:rsidRPr="00DC25C3" w:rsidRDefault="00C0042C" w:rsidP="00C0042C">
      <w:pPr>
        <w:pStyle w:val="RKnormal"/>
      </w:pPr>
      <w:r w:rsidRPr="00DC25C3">
        <w:t>De europeiska arbetsmarknadsp</w:t>
      </w:r>
      <w:r w:rsidR="00235440" w:rsidRPr="00DC25C3">
        <w:t xml:space="preserve">arterna föreslår </w:t>
      </w:r>
      <w:r w:rsidRPr="00DC25C3">
        <w:t xml:space="preserve">i sitt gemensamma yttrande </w:t>
      </w:r>
      <w:r w:rsidR="00235440" w:rsidRPr="00DC25C3">
        <w:t>t.ex. mer utbyggda och detaljerade definitioner av begreppen information och samråd samt en annorlunda skrivning om kopplingen mellan information och samråd på nationell nivå och på gränsöverskridande nivå.</w:t>
      </w:r>
    </w:p>
    <w:p w:rsidR="00AF2230" w:rsidRPr="00DC25C3" w:rsidRDefault="00AF2230" w:rsidP="00C0042C">
      <w:pPr>
        <w:pStyle w:val="RKrubrik"/>
      </w:pPr>
      <w:r w:rsidRPr="00DC25C3">
        <w:t>Gällande svenska regler och förslagets effekter på dessa</w:t>
      </w:r>
    </w:p>
    <w:p w:rsidR="00AF2230" w:rsidRPr="00DC25C3" w:rsidRDefault="00C0042C">
      <w:pPr>
        <w:pStyle w:val="RKnormal"/>
      </w:pPr>
      <w:r w:rsidRPr="00DC25C3">
        <w:t>Gällande svenska regler finns i lagen (1996:359) om europeiska företagsråd. Lagen tillkom för att genomföra det befintliga direktivet (94/45/EG) och innehåller bestämmelser som motsvarar det direktivets bestämmelser. I det fall ändringar av de befintliga EU-reglerna beslutas aktualiseras motsvarande ändringar i den svenska lagstiftningen.</w:t>
      </w:r>
    </w:p>
    <w:p w:rsidR="00AF2230" w:rsidRPr="00DC25C3" w:rsidRDefault="00AF2230">
      <w:pPr>
        <w:pStyle w:val="RKrubrik"/>
      </w:pPr>
      <w:r w:rsidRPr="00DC25C3">
        <w:t>Ekonomiska konsekvenser</w:t>
      </w:r>
    </w:p>
    <w:p w:rsidR="003A18CC" w:rsidRPr="00DC25C3" w:rsidRDefault="003A18CC" w:rsidP="003A18CC">
      <w:pPr>
        <w:pStyle w:val="RKnormal"/>
      </w:pPr>
      <w:r w:rsidRPr="00DC25C3">
        <w:t xml:space="preserve">Enligt kommissionen medför förslaget vissa extra kostnader för företagen, dock utan att precisera vad de extra kostnaderna beror på. Det kan dock antas, även om förslaget inte innebär några väsentligt annorlunda skyldigheter för företagen än de nuvarande reglerna, att vissa preciseringar och tillägg kan leda till extra kostnader. Som exempel på sådant kan nämnas skyldigheten att informera europeiska partsorganisationer om att förhandlingar om inrättandet av företagsråd har inletts, att arbetstagarsidans särskilda förhandlingsorgan ska kunna sammanträda med nödvändiga kommunikationsmedel före och efter varje möte med den centrala ledningen, att företagsrådet ska förfoga över de medel som är nödvändiga för att utöva sina rättigheter, samt att ledamöterna i de särskilda förhandlingsorganen och företagsråden ska ha rätt att delta i för sina uppdrag relevant utbildning. </w:t>
      </w:r>
    </w:p>
    <w:p w:rsidR="003A18CC" w:rsidRPr="00DC25C3" w:rsidRDefault="003A18CC" w:rsidP="003A18CC">
      <w:pPr>
        <w:pStyle w:val="RKnormal"/>
      </w:pPr>
    </w:p>
    <w:p w:rsidR="003A18CC" w:rsidRPr="00DC25C3" w:rsidRDefault="003A18CC" w:rsidP="003A18CC">
      <w:pPr>
        <w:pStyle w:val="RKnormal"/>
      </w:pPr>
      <w:r w:rsidRPr="00DC25C3">
        <w:t>Samtidigt bör påpekas att förändringarna syftar till tydligare regler och ett större mått av samordning mellan detta direktiv och andra direktiv med regler om information och samråd, vilket kan vara fördelaktigt ur administrativ kostnadssynpunkt.</w:t>
      </w:r>
    </w:p>
    <w:p w:rsidR="003A18CC" w:rsidRPr="00DC25C3" w:rsidRDefault="003A18CC" w:rsidP="003A18CC">
      <w:pPr>
        <w:pStyle w:val="RKnormal"/>
      </w:pPr>
    </w:p>
    <w:p w:rsidR="003A18CC" w:rsidRPr="00DC25C3" w:rsidRDefault="003A18CC" w:rsidP="003A18CC">
      <w:r w:rsidRPr="00DC25C3">
        <w:t>Direktivförslaget har enligt kommissionen inte någon påverkan på EU:s budget. Inte heller den svenska statsbudgeten påverkas av direktivförslaget.</w:t>
      </w:r>
    </w:p>
    <w:p w:rsidR="00AF2230" w:rsidRPr="00DC25C3" w:rsidRDefault="00AF2230">
      <w:pPr>
        <w:pStyle w:val="RKnormal"/>
      </w:pPr>
    </w:p>
    <w:p w:rsidR="00AF2230" w:rsidRPr="00DC25C3" w:rsidRDefault="00AF2230">
      <w:pPr>
        <w:pStyle w:val="RKnormal"/>
        <w:rPr>
          <w:i/>
          <w:iCs/>
        </w:rPr>
      </w:pPr>
    </w:p>
    <w:p w:rsidR="00AF2230" w:rsidRPr="00DC25C3" w:rsidRDefault="00AF2230">
      <w:pPr>
        <w:pStyle w:val="RKnormal"/>
      </w:pPr>
    </w:p>
    <w:sectPr w:rsidR="00AF2230" w:rsidRPr="00DC25C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DAA" w:rsidRPr="00DC25C3" w:rsidRDefault="00BE0DAA">
      <w:r w:rsidRPr="00DC25C3">
        <w:separator/>
      </w:r>
    </w:p>
  </w:endnote>
  <w:endnote w:type="continuationSeparator" w:id="0">
    <w:p w:rsidR="00BE0DAA" w:rsidRPr="00DC25C3" w:rsidRDefault="00BE0DAA">
      <w:r w:rsidRPr="00DC2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DAA" w:rsidRPr="00DC25C3" w:rsidRDefault="00BE0DAA">
      <w:r w:rsidRPr="00DC25C3">
        <w:separator/>
      </w:r>
    </w:p>
  </w:footnote>
  <w:footnote w:type="continuationSeparator" w:id="0">
    <w:p w:rsidR="00BE0DAA" w:rsidRPr="00DC25C3" w:rsidRDefault="00BE0DAA">
      <w:r w:rsidRPr="00DC2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DC25C3" w:rsidRDefault="00EC25F9">
    <w:pPr>
      <w:pStyle w:val="Sidhuvud"/>
      <w:framePr w:wrap="around" w:vAnchor="text" w:hAnchor="margin" w:xAlign="right" w:y="1"/>
      <w:rPr>
        <w:rStyle w:val="Sidnummer"/>
      </w:rPr>
    </w:pPr>
    <w:r w:rsidRPr="00DC25C3">
      <w:rPr>
        <w:rStyle w:val="Sidnummer"/>
      </w:rPr>
      <w:fldChar w:fldCharType="begin" w:fldLock="1"/>
    </w:r>
    <w:r w:rsidRPr="00DC25C3">
      <w:rPr>
        <w:rStyle w:val="Sidnummer"/>
      </w:rPr>
      <w:instrText xml:space="preserve">PAGE  </w:instrText>
    </w:r>
    <w:r w:rsidRPr="00DC25C3">
      <w:rPr>
        <w:rStyle w:val="Sidnummer"/>
      </w:rPr>
      <w:fldChar w:fldCharType="separate"/>
    </w:r>
    <w:r w:rsidR="00FB5350" w:rsidRPr="00DC25C3">
      <w:rPr>
        <w:rStyle w:val="Sidnummer"/>
      </w:rPr>
      <w:t>2</w:t>
    </w:r>
    <w:r w:rsidRPr="00DC25C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DC25C3">
      <w:tblPrEx>
        <w:tblCellMar>
          <w:top w:w="0" w:type="dxa"/>
          <w:bottom w:w="0" w:type="dxa"/>
        </w:tblCellMar>
      </w:tblPrEx>
      <w:trPr>
        <w:cantSplit/>
      </w:trPr>
      <w:tc>
        <w:tcPr>
          <w:tcW w:w="3119" w:type="dxa"/>
        </w:tcPr>
        <w:p w:rsidR="00EC25F9" w:rsidRPr="00DC25C3"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DC25C3" w:rsidRDefault="00EC25F9">
          <w:pPr>
            <w:pStyle w:val="Sidhuvud"/>
            <w:ind w:right="360"/>
          </w:pPr>
        </w:p>
      </w:tc>
      <w:tc>
        <w:tcPr>
          <w:tcW w:w="1525" w:type="dxa"/>
        </w:tcPr>
        <w:p w:rsidR="00EC25F9" w:rsidRPr="00DC25C3" w:rsidRDefault="00EC25F9">
          <w:pPr>
            <w:pStyle w:val="Sidhuvud"/>
            <w:ind w:right="360"/>
          </w:pPr>
        </w:p>
      </w:tc>
    </w:tr>
  </w:tbl>
  <w:p w:rsidR="00EC25F9" w:rsidRPr="00DC25C3"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DC25C3" w:rsidRDefault="00EC25F9">
    <w:pPr>
      <w:pStyle w:val="Sidhuvud"/>
      <w:framePr w:wrap="around" w:vAnchor="text" w:hAnchor="margin" w:xAlign="right" w:y="1"/>
      <w:rPr>
        <w:rStyle w:val="Sidnummer"/>
      </w:rPr>
    </w:pPr>
    <w:r w:rsidRPr="00DC25C3">
      <w:rPr>
        <w:rStyle w:val="Sidnummer"/>
      </w:rPr>
      <w:fldChar w:fldCharType="begin" w:fldLock="1"/>
    </w:r>
    <w:r w:rsidRPr="00DC25C3">
      <w:rPr>
        <w:rStyle w:val="Sidnummer"/>
      </w:rPr>
      <w:instrText xml:space="preserve">PAGE  </w:instrText>
    </w:r>
    <w:r w:rsidRPr="00DC25C3">
      <w:rPr>
        <w:rStyle w:val="Sidnummer"/>
      </w:rPr>
      <w:fldChar w:fldCharType="separate"/>
    </w:r>
    <w:r w:rsidR="00FB5350" w:rsidRPr="00DC25C3">
      <w:rPr>
        <w:rStyle w:val="Sidnummer"/>
      </w:rPr>
      <w:t>3</w:t>
    </w:r>
    <w:r w:rsidRPr="00DC25C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DC25C3">
      <w:tblPrEx>
        <w:tblCellMar>
          <w:top w:w="0" w:type="dxa"/>
          <w:bottom w:w="0" w:type="dxa"/>
        </w:tblCellMar>
      </w:tblPrEx>
      <w:trPr>
        <w:cantSplit/>
      </w:trPr>
      <w:tc>
        <w:tcPr>
          <w:tcW w:w="3119" w:type="dxa"/>
        </w:tcPr>
        <w:p w:rsidR="00EC25F9" w:rsidRPr="00DC25C3"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DC25C3" w:rsidRDefault="00EC25F9">
          <w:pPr>
            <w:pStyle w:val="Sidhuvud"/>
            <w:ind w:right="360"/>
          </w:pPr>
        </w:p>
      </w:tc>
      <w:tc>
        <w:tcPr>
          <w:tcW w:w="1525" w:type="dxa"/>
        </w:tcPr>
        <w:p w:rsidR="00EC25F9" w:rsidRPr="00DC25C3" w:rsidRDefault="00EC25F9">
          <w:pPr>
            <w:pStyle w:val="Sidhuvud"/>
            <w:ind w:right="360"/>
          </w:pPr>
        </w:p>
      </w:tc>
    </w:tr>
  </w:tbl>
  <w:p w:rsidR="00EC25F9" w:rsidRPr="00DC25C3"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230" w:rsidRPr="00DC25C3" w:rsidRDefault="00DC25C3">
    <w:pPr>
      <w:framePr w:w="2948" w:h="1321" w:hRule="exact" w:wrap="notBeside" w:vAnchor="page" w:hAnchor="page" w:x="1362" w:y="653"/>
    </w:pPr>
    <w:r w:rsidRPr="00DC25C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DC25C3" w:rsidRDefault="00EC25F9">
    <w:pPr>
      <w:pStyle w:val="RKrubrik"/>
      <w:keepNext w:val="0"/>
      <w:tabs>
        <w:tab w:val="clear" w:pos="1134"/>
        <w:tab w:val="clear" w:pos="2835"/>
      </w:tabs>
      <w:spacing w:before="0" w:after="0" w:line="320" w:lineRule="atLeast"/>
      <w:rPr>
        <w:bCs/>
      </w:rPr>
    </w:pPr>
  </w:p>
  <w:p w:rsidR="00EC25F9" w:rsidRPr="00DC25C3" w:rsidRDefault="00EC25F9">
    <w:pPr>
      <w:rPr>
        <w:rFonts w:ascii="TradeGothic" w:hAnsi="TradeGothic"/>
        <w:b/>
        <w:bCs/>
        <w:spacing w:val="12"/>
        <w:sz w:val="22"/>
      </w:rPr>
    </w:pPr>
  </w:p>
  <w:p w:rsidR="00EC25F9" w:rsidRPr="00DC25C3" w:rsidRDefault="00EC25F9">
    <w:pPr>
      <w:pStyle w:val="RKrubrik"/>
      <w:keepNext w:val="0"/>
      <w:tabs>
        <w:tab w:val="clear" w:pos="1134"/>
        <w:tab w:val="clear" w:pos="2835"/>
      </w:tabs>
      <w:spacing w:before="0" w:after="0" w:line="320" w:lineRule="atLeast"/>
      <w:rPr>
        <w:bCs/>
      </w:rPr>
    </w:pPr>
  </w:p>
  <w:p w:rsidR="00EC25F9" w:rsidRPr="00DC25C3"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AF2230"/>
    <w:rsid w:val="000200EA"/>
    <w:rsid w:val="00081DB7"/>
    <w:rsid w:val="001133B7"/>
    <w:rsid w:val="00150384"/>
    <w:rsid w:val="001805B7"/>
    <w:rsid w:val="00235440"/>
    <w:rsid w:val="00355CE3"/>
    <w:rsid w:val="003A18CC"/>
    <w:rsid w:val="00447C66"/>
    <w:rsid w:val="00492118"/>
    <w:rsid w:val="004A328D"/>
    <w:rsid w:val="004C6F93"/>
    <w:rsid w:val="006A531F"/>
    <w:rsid w:val="006D644B"/>
    <w:rsid w:val="006E4E11"/>
    <w:rsid w:val="007242A3"/>
    <w:rsid w:val="00796A52"/>
    <w:rsid w:val="007F432B"/>
    <w:rsid w:val="008061E9"/>
    <w:rsid w:val="00AF2230"/>
    <w:rsid w:val="00BE0DAA"/>
    <w:rsid w:val="00C0042C"/>
    <w:rsid w:val="00DC25C3"/>
    <w:rsid w:val="00EC25F9"/>
    <w:rsid w:val="00FB535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964CAA-F829-4A8A-BC57-AB53BFFB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1133B7"/>
    <w:pPr>
      <w:overflowPunct/>
      <w:autoSpaceDE/>
      <w:autoSpaceDN/>
      <w:adjustRightInd/>
      <w:spacing w:before="122" w:line="245" w:lineRule="exact"/>
      <w:ind w:left="72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6523</Characters>
  <Application>Microsoft Office Word</Application>
  <DocSecurity>4</DocSecurity>
  <Lines>163</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2008-12-01T15:00:00Z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60</vt:i4>
  </property>
</Properties>
</file>