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2D7" w:rsidRPr="008B184C" w:rsidRDefault="005E62D7" w:rsidP="004B7772">
      <w:pPr>
        <w:pStyle w:val="Hemstlrubrik"/>
      </w:pPr>
      <w:r w:rsidRPr="008B184C">
        <w:t>Förslag till riksdagsbeslut</w:t>
      </w:r>
    </w:p>
    <w:p w:rsidR="005E62D7" w:rsidRPr="008B184C" w:rsidRDefault="005E62D7" w:rsidP="00362B9D">
      <w:pPr>
        <w:pStyle w:val="Hemstlatt"/>
      </w:pPr>
      <w:r w:rsidRPr="008B184C">
        <w:t xml:space="preserve">Riksdagen tillkännager för regeringen som sin mening </w:t>
      </w:r>
      <w:r w:rsidR="001E4B01" w:rsidRPr="008B184C">
        <w:t>vad i motionen anförs om m</w:t>
      </w:r>
      <w:r w:rsidRPr="008B184C">
        <w:t>äns våld mot kvinnor</w:t>
      </w:r>
      <w:r w:rsidR="00362B9D" w:rsidRPr="008B184C">
        <w:t>.</w:t>
      </w:r>
    </w:p>
    <w:p w:rsidR="005E62D7" w:rsidRPr="008B184C" w:rsidRDefault="005E62D7" w:rsidP="001E4B01">
      <w:pPr>
        <w:pStyle w:val="Hemstlatt"/>
      </w:pPr>
      <w:r w:rsidRPr="008B184C">
        <w:t>Riksdagen tillkännager för regeringen som sin mening vad i motionen anförs om kommunens ansvar när det gäller</w:t>
      </w:r>
      <w:r w:rsidR="001E4B01" w:rsidRPr="008B184C">
        <w:t xml:space="preserve"> </w:t>
      </w:r>
      <w:r w:rsidRPr="008B184C">
        <w:t>stöd och skydd till alla våldsu</w:t>
      </w:r>
      <w:r w:rsidRPr="008B184C">
        <w:t>t</w:t>
      </w:r>
      <w:r w:rsidRPr="008B184C">
        <w:t>satta kvinnor och barn</w:t>
      </w:r>
      <w:r w:rsidR="001E4B01" w:rsidRPr="008B184C">
        <w:t>.</w:t>
      </w:r>
    </w:p>
    <w:p w:rsidR="00DA688C" w:rsidRPr="008B184C" w:rsidRDefault="00DA688C" w:rsidP="00DA688C">
      <w:pPr>
        <w:pStyle w:val="Hemstlatt"/>
      </w:pPr>
      <w:r w:rsidRPr="008B184C">
        <w:t>Riksdagen tillkännager för regeringen som sin mening vad i motionen anförs om kommunala handlingsplaner för att förebygga och bekämpa mäns våld mot kvinnor.</w:t>
      </w:r>
    </w:p>
    <w:p w:rsidR="00DA688C" w:rsidRPr="008B184C" w:rsidRDefault="00DA688C" w:rsidP="00DA688C">
      <w:pPr>
        <w:pStyle w:val="Hemstlatt"/>
      </w:pPr>
      <w:r w:rsidRPr="008B184C">
        <w:t>Riksdagen tillkännager för regeringen som sin mening vad i motionen anförs om att genusvetenskap och kunskap om mäns våld mot kvinnor ingår i utbildningen för relevanta yrkesgrupper.</w:t>
      </w:r>
      <w:r w:rsidR="00C555F1" w:rsidRPr="008B184C">
        <w:rPr>
          <w:vertAlign w:val="superscript"/>
        </w:rPr>
        <w:t>1</w:t>
      </w:r>
    </w:p>
    <w:p w:rsidR="00DA688C" w:rsidRPr="008B184C" w:rsidRDefault="00DA688C" w:rsidP="00DA688C">
      <w:pPr>
        <w:pStyle w:val="Hemstlatt"/>
      </w:pPr>
      <w:r w:rsidRPr="008B184C">
        <w:t>Riksdagen tillkännager för regeringen som sin mening vad i motionen anförs om arbetsgivarens ansvar för kompetensut</w:t>
      </w:r>
      <w:r w:rsidR="003F0745" w:rsidRPr="008B184C">
        <w:t>veckling</w:t>
      </w:r>
      <w:r w:rsidRPr="008B184C">
        <w:t xml:space="preserve"> och fortbil</w:t>
      </w:r>
      <w:r w:rsidRPr="008B184C">
        <w:t>d</w:t>
      </w:r>
      <w:r w:rsidRPr="008B184C">
        <w:t>ning inom kunskapsområdena genusvetenskap och mäns våld mot kvi</w:t>
      </w:r>
      <w:r w:rsidRPr="008B184C">
        <w:t>n</w:t>
      </w:r>
      <w:r w:rsidRPr="008B184C">
        <w:t>nor</w:t>
      </w:r>
      <w:r w:rsidR="00362B9D" w:rsidRPr="008B184C">
        <w:t xml:space="preserve"> för relevanta yrkesgrupper.</w:t>
      </w:r>
    </w:p>
    <w:p w:rsidR="00C555F1" w:rsidRPr="008B184C" w:rsidRDefault="00C555F1" w:rsidP="00C555F1"/>
    <w:p w:rsidR="00C555F1" w:rsidRPr="008B184C" w:rsidRDefault="00C555F1"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4B7772" w:rsidP="00C555F1">
      <w:pPr>
        <w:pStyle w:val="Normaltindrag"/>
      </w:pPr>
    </w:p>
    <w:p w:rsidR="004B7772" w:rsidRPr="008B184C" w:rsidRDefault="00C555F1" w:rsidP="00C555F1">
      <w:pPr>
        <w:rPr>
          <w:sz w:val="16"/>
          <w:szCs w:val="16"/>
        </w:rPr>
      </w:pPr>
      <w:r w:rsidRPr="008B184C">
        <w:rPr>
          <w:vertAlign w:val="superscript"/>
        </w:rPr>
        <w:t>1</w:t>
      </w:r>
      <w:r w:rsidR="004B7772" w:rsidRPr="008B184C">
        <w:rPr>
          <w:vertAlign w:val="superscript"/>
        </w:rPr>
        <w:t xml:space="preserve"> </w:t>
      </w:r>
      <w:r w:rsidRPr="008B184C">
        <w:rPr>
          <w:sz w:val="16"/>
          <w:szCs w:val="16"/>
        </w:rPr>
        <w:t>Yrkande 4 hänvisat till UbU.</w:t>
      </w:r>
    </w:p>
    <w:p w:rsidR="001E4B01" w:rsidRPr="008B184C" w:rsidRDefault="004B7772" w:rsidP="004B7772">
      <w:pPr>
        <w:pStyle w:val="Rubrik1"/>
      </w:pPr>
      <w:r w:rsidRPr="008B184C">
        <w:br w:type="page"/>
      </w:r>
      <w:r w:rsidR="001E4B01" w:rsidRPr="008B184C">
        <w:lastRenderedPageBreak/>
        <w:t>Motivering</w:t>
      </w:r>
    </w:p>
    <w:p w:rsidR="00362B9D" w:rsidRPr="008B184C" w:rsidRDefault="005E62D7" w:rsidP="005E62D7">
      <w:r w:rsidRPr="008B184C">
        <w:t>För att mäns våld mot kvinnor effektivt ska kunna bekämpas och förebyggas måste arbetet intensifieras och bedrivas kontinuerligt på alla nivåer i samhä</w:t>
      </w:r>
      <w:r w:rsidRPr="008B184C">
        <w:t>l</w:t>
      </w:r>
      <w:r w:rsidRPr="008B184C">
        <w:t>let. Regeringen föreslår i budgetpropositionen att anslaget till kvinno- och tjej</w:t>
      </w:r>
      <w:r w:rsidR="004B7772" w:rsidRPr="008B184C">
        <w:softHyphen/>
      </w:r>
      <w:r w:rsidRPr="008B184C">
        <w:t>jourer ökas med 77,5 miljoner kronor 2006. Under 2006 får kommunerna tillsammans med ideella kvinno- och tjejjourer ansöka om medel hos länsst</w:t>
      </w:r>
      <w:r w:rsidRPr="008B184C">
        <w:t>y</w:t>
      </w:r>
      <w:r w:rsidRPr="008B184C">
        <w:t xml:space="preserve">relsen för att utveckla organisationen inom kommunen för omhändertagande av våldsutsatta kvinnor. Även ideella jourer i kommuner som inte är villiga att göra en gemensam ansökan kan efter en prövning av länsstyrelsen beviljas medel. En kommun där det saknas verksamhet för våldsutsatta kvinnor kan också på egen hand ansöka om medel för uppbyggnad av sådan verksamhet. </w:t>
      </w:r>
      <w:r w:rsidR="004B7772" w:rsidRPr="008B184C">
        <w:t>Ett krav för att kommunerna ska</w:t>
      </w:r>
      <w:r w:rsidRPr="008B184C">
        <w:t xml:space="preserve"> kunna ansöka om medel är att de medfina</w:t>
      </w:r>
      <w:r w:rsidRPr="008B184C">
        <w:t>n</w:t>
      </w:r>
      <w:r w:rsidRPr="008B184C">
        <w:t>sierar verksamheten.</w:t>
      </w:r>
    </w:p>
    <w:p w:rsidR="00362B9D" w:rsidRPr="008B184C" w:rsidRDefault="005E62D7" w:rsidP="00362B9D">
      <w:pPr>
        <w:pStyle w:val="Normaltindrag"/>
      </w:pPr>
      <w:r w:rsidRPr="008B184C">
        <w:t>Detta är naturligtvis bra men det räcker inte. Kommunerna måste också på allvar prioritera stöd och skydd till våldsutsatta kvinnor och deras barn och också samtidigt prioritera det förebyggande arbetet.</w:t>
      </w:r>
    </w:p>
    <w:p w:rsidR="00362B9D" w:rsidRPr="008B184C" w:rsidRDefault="005E62D7" w:rsidP="00362B9D">
      <w:pPr>
        <w:pStyle w:val="Normaltindrag"/>
      </w:pPr>
      <w:r w:rsidRPr="008B184C">
        <w:t>Detta betyder att alla kvinnor och barn som utsatts för eller riskerar att bli utsatta för våld ska ha rätten till att få stöd och skydd. Därför måste komm</w:t>
      </w:r>
      <w:r w:rsidRPr="008B184C">
        <w:t>u</w:t>
      </w:r>
      <w:r w:rsidRPr="008B184C">
        <w:t>nerna mer genomgripande arbeta med frågan och inte bara sitta och vänta på att dessa kvinnor och barn ska söka hjälp.</w:t>
      </w:r>
    </w:p>
    <w:p w:rsidR="00362B9D" w:rsidRPr="008B184C" w:rsidRDefault="005E62D7" w:rsidP="00362B9D">
      <w:pPr>
        <w:pStyle w:val="Normaltindrag"/>
      </w:pPr>
      <w:r w:rsidRPr="008B184C">
        <w:t>När kommunerna tar fram sina handlingsplaner måste det finnas med m</w:t>
      </w:r>
      <w:r w:rsidRPr="008B184C">
        <w:t>e</w:t>
      </w:r>
      <w:r w:rsidRPr="008B184C">
        <w:t>toder för hur fler än i dag ska kunna ges stöd och hjälp. Kommunerna måste aktivt ta sig an detta samhällsproblem, det måste vara en självklar sak i en välfärdsstat. Våldsutsatta kvinnor och barn måste garanteras stöd och hjälp.</w:t>
      </w:r>
    </w:p>
    <w:p w:rsidR="00362B9D" w:rsidRPr="008B184C" w:rsidRDefault="005E62D7" w:rsidP="00362B9D">
      <w:pPr>
        <w:pStyle w:val="Normaltindrag"/>
      </w:pPr>
      <w:r w:rsidRPr="008B184C">
        <w:t>Det finns också särskilt utsatta grupper som ofta glöms bort, dessa grupper måste också garanteras stöd och hjälp</w:t>
      </w:r>
      <w:r w:rsidR="001E4B01" w:rsidRPr="008B184C">
        <w:t>.</w:t>
      </w:r>
      <w:r w:rsidRPr="008B184C">
        <w:t xml:space="preserve"> </w:t>
      </w:r>
      <w:r w:rsidR="001E4B01" w:rsidRPr="008B184C">
        <w:t>S</w:t>
      </w:r>
      <w:r w:rsidRPr="008B184C">
        <w:t>om t</w:t>
      </w:r>
      <w:r w:rsidR="001E4B01" w:rsidRPr="008B184C">
        <w:t>.</w:t>
      </w:r>
      <w:r w:rsidRPr="008B184C">
        <w:t>ex</w:t>
      </w:r>
      <w:r w:rsidR="001E4B01" w:rsidRPr="008B184C">
        <w:t>.</w:t>
      </w:r>
      <w:r w:rsidRPr="008B184C">
        <w:t xml:space="preserve"> kvinnor som varit i Sverige en kort tid och saknar eget socialt nätverk, kvinnor och flickor utsatta för s</w:t>
      </w:r>
      <w:r w:rsidR="001E4B01" w:rsidRPr="008B184C">
        <w:t>.</w:t>
      </w:r>
      <w:r w:rsidRPr="008B184C">
        <w:t>k</w:t>
      </w:r>
      <w:r w:rsidR="001E4B01" w:rsidRPr="008B184C">
        <w:t>.</w:t>
      </w:r>
      <w:r w:rsidRPr="008B184C">
        <w:t xml:space="preserve"> hedersrelaterat våld och hot,</w:t>
      </w:r>
      <w:r w:rsidR="001E4B01" w:rsidRPr="008B184C">
        <w:t xml:space="preserve"> </w:t>
      </w:r>
      <w:r w:rsidRPr="008B184C">
        <w:t>kvinnor utsatta för våld av sin partner i en sa</w:t>
      </w:r>
      <w:r w:rsidRPr="008B184C">
        <w:t>m</w:t>
      </w:r>
      <w:r w:rsidRPr="008B184C">
        <w:t>könad relation</w:t>
      </w:r>
      <w:r w:rsidR="001E4B01" w:rsidRPr="008B184C">
        <w:t xml:space="preserve">, </w:t>
      </w:r>
      <w:r w:rsidRPr="008B184C">
        <w:t>kvinnor med drogberoende</w:t>
      </w:r>
      <w:r w:rsidR="001E4B01" w:rsidRPr="008B184C">
        <w:t xml:space="preserve">, </w:t>
      </w:r>
      <w:r w:rsidRPr="008B184C">
        <w:t>äldre kvinnor som är utsatta för våld och kvinnor med fysiskt och</w:t>
      </w:r>
      <w:r w:rsidR="001E4B01" w:rsidRPr="008B184C">
        <w:t>/eller psykiskt funktionshinder</w:t>
      </w:r>
      <w:r w:rsidRPr="008B184C">
        <w:t xml:space="preserve"> utsatta för våld av anhöriga och/eller vårdare.</w:t>
      </w:r>
    </w:p>
    <w:p w:rsidR="00362B9D" w:rsidRPr="008B184C" w:rsidRDefault="005E62D7" w:rsidP="00362B9D">
      <w:pPr>
        <w:pStyle w:val="Normaltindrag"/>
      </w:pPr>
      <w:r w:rsidRPr="008B184C">
        <w:t>Utöver att ge stöd och hjälp till de kvinnor och barn som har eller riskerar att utsättas för våld, så är det viktigt att metoder för det förebyggande arbetet finns med när kommunerna utformar sina handlingsplaner. Det kan t</w:t>
      </w:r>
      <w:r w:rsidR="001E4B01" w:rsidRPr="008B184C">
        <w:t>.</w:t>
      </w:r>
      <w:r w:rsidRPr="008B184C">
        <w:t>ex</w:t>
      </w:r>
      <w:r w:rsidR="001E4B01" w:rsidRPr="008B184C">
        <w:t>.</w:t>
      </w:r>
      <w:r w:rsidRPr="008B184C">
        <w:t xml:space="preserve"> handla om hur man arbetar med dessa frågor i skolan, kommunens jämställ</w:t>
      </w:r>
      <w:r w:rsidRPr="008B184C">
        <w:t>d</w:t>
      </w:r>
      <w:r w:rsidRPr="008B184C">
        <w:t>hetsplaner, samverkan mellan olika myndigheter och ideella organisationer i kommunen, att initiera dessa frågor i kontakt med medborgarna och komm</w:t>
      </w:r>
      <w:r w:rsidRPr="008B184C">
        <w:t>u</w:t>
      </w:r>
      <w:r w:rsidRPr="008B184C">
        <w:t>nens brukare m</w:t>
      </w:r>
      <w:r w:rsidR="001E4B01" w:rsidRPr="008B184C">
        <w:t>.</w:t>
      </w:r>
      <w:r w:rsidRPr="008B184C">
        <w:t>m</w:t>
      </w:r>
      <w:r w:rsidR="001E4B01" w:rsidRPr="008B184C">
        <w:t>.</w:t>
      </w:r>
    </w:p>
    <w:p w:rsidR="001B204F" w:rsidRPr="008B184C" w:rsidRDefault="005E62D7" w:rsidP="00362B9D">
      <w:pPr>
        <w:pStyle w:val="Normaltindrag"/>
      </w:pPr>
      <w:r w:rsidRPr="008B184C">
        <w:t>För att dessa handlingsplaner ska kunna tas fram behövs kunskap. Därför måste jämställdhet, genusperspektiv och mäns våld mot kvinnor ingå i ex</w:t>
      </w:r>
      <w:r w:rsidRPr="008B184C">
        <w:t>a</w:t>
      </w:r>
      <w:r w:rsidRPr="008B184C">
        <w:t>mensordningarna för relevanta yrkesgrupper, såsom socionomer, sjukvård</w:t>
      </w:r>
      <w:r w:rsidRPr="008B184C">
        <w:t>s</w:t>
      </w:r>
      <w:r w:rsidRPr="008B184C">
        <w:t xml:space="preserve">personal, jurister </w:t>
      </w:r>
      <w:r w:rsidR="001E4B01" w:rsidRPr="008B184C">
        <w:t>m.fl.</w:t>
      </w:r>
      <w:r w:rsidRPr="008B184C">
        <w:t xml:space="preserve"> För dem som redan arbetar ute i dessa verksamheter måste arbetsgivaren ansvara för att personalen får kunskap inom dessa omr</w:t>
      </w:r>
      <w:r w:rsidRPr="008B184C">
        <w:t>å</w:t>
      </w:r>
      <w:r w:rsidRPr="008B184C">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5F25" w:rsidRPr="008B184C">
        <w:tblPrEx>
          <w:tblCellMar>
            <w:top w:w="0" w:type="dxa"/>
            <w:bottom w:w="0" w:type="dxa"/>
          </w:tblCellMar>
        </w:tblPrEx>
        <w:trPr>
          <w:cantSplit/>
        </w:trPr>
        <w:tc>
          <w:tcPr>
            <w:tcW w:w="3046" w:type="dxa"/>
          </w:tcPr>
          <w:p w:rsidR="00E15F25" w:rsidRPr="008B184C" w:rsidRDefault="00E15F25" w:rsidP="00E15F25">
            <w:pPr>
              <w:pStyle w:val="UnderskriftDatum"/>
              <w:spacing w:before="0"/>
            </w:pPr>
            <w:r w:rsidRPr="008B184C">
              <w:t>Stockholm den 30 september 2005</w:t>
            </w:r>
          </w:p>
        </w:tc>
        <w:tc>
          <w:tcPr>
            <w:tcW w:w="3047" w:type="dxa"/>
          </w:tcPr>
          <w:p w:rsidR="00E15F25" w:rsidRPr="008B184C" w:rsidRDefault="00E15F25" w:rsidP="00E15F25">
            <w:pPr>
              <w:pStyle w:val="Underskrifter"/>
            </w:pPr>
          </w:p>
        </w:tc>
      </w:tr>
      <w:tr w:rsidR="00E15F25" w:rsidRPr="008B184C">
        <w:tblPrEx>
          <w:tblCellMar>
            <w:top w:w="0" w:type="dxa"/>
            <w:bottom w:w="0" w:type="dxa"/>
          </w:tblCellMar>
        </w:tblPrEx>
        <w:trPr>
          <w:cantSplit/>
        </w:trPr>
        <w:tc>
          <w:tcPr>
            <w:tcW w:w="3046" w:type="dxa"/>
          </w:tcPr>
          <w:p w:rsidR="00E15F25" w:rsidRPr="008B184C" w:rsidRDefault="00E15F25" w:rsidP="00E15F25">
            <w:pPr>
              <w:pStyle w:val="Underskrifter"/>
            </w:pPr>
            <w:r w:rsidRPr="008B184C">
              <w:t>Carina Ohlsson (s)</w:t>
            </w:r>
          </w:p>
        </w:tc>
        <w:tc>
          <w:tcPr>
            <w:tcW w:w="3047" w:type="dxa"/>
          </w:tcPr>
          <w:p w:rsidR="00E15F25" w:rsidRPr="008B184C" w:rsidRDefault="00E15F25" w:rsidP="00E15F25">
            <w:pPr>
              <w:pStyle w:val="Underskrifter"/>
            </w:pPr>
          </w:p>
        </w:tc>
      </w:tr>
      <w:tr w:rsidR="00E15F25" w:rsidRPr="008B184C">
        <w:tblPrEx>
          <w:tblCellMar>
            <w:top w:w="0" w:type="dxa"/>
            <w:bottom w:w="0" w:type="dxa"/>
          </w:tblCellMar>
        </w:tblPrEx>
        <w:trPr>
          <w:cantSplit/>
        </w:trPr>
        <w:tc>
          <w:tcPr>
            <w:tcW w:w="3046" w:type="dxa"/>
          </w:tcPr>
          <w:p w:rsidR="00E15F25" w:rsidRPr="008B184C" w:rsidRDefault="00E15F25" w:rsidP="00E15F25">
            <w:pPr>
              <w:pStyle w:val="Underskrifter"/>
            </w:pPr>
            <w:r w:rsidRPr="008B184C">
              <w:t>Christina Nenes (s)</w:t>
            </w:r>
          </w:p>
        </w:tc>
        <w:tc>
          <w:tcPr>
            <w:tcW w:w="3047" w:type="dxa"/>
          </w:tcPr>
          <w:p w:rsidR="00E15F25" w:rsidRPr="008B184C" w:rsidRDefault="00E15F25" w:rsidP="00E15F25">
            <w:pPr>
              <w:pStyle w:val="Underskrifter"/>
            </w:pPr>
            <w:r w:rsidRPr="008B184C">
              <w:t>Anne Ludvigsson (s)</w:t>
            </w:r>
          </w:p>
        </w:tc>
      </w:tr>
      <w:tr w:rsidR="00E15F25" w:rsidRPr="008B184C">
        <w:tblPrEx>
          <w:tblCellMar>
            <w:top w:w="0" w:type="dxa"/>
            <w:bottom w:w="0" w:type="dxa"/>
          </w:tblCellMar>
        </w:tblPrEx>
        <w:trPr>
          <w:cantSplit/>
        </w:trPr>
        <w:tc>
          <w:tcPr>
            <w:tcW w:w="3046" w:type="dxa"/>
          </w:tcPr>
          <w:p w:rsidR="00E15F25" w:rsidRPr="008B184C" w:rsidRDefault="00E15F25" w:rsidP="00E15F25">
            <w:pPr>
              <w:pStyle w:val="Underskrifter"/>
            </w:pPr>
            <w:r w:rsidRPr="008B184C">
              <w:t>Britta Rådström (s)</w:t>
            </w:r>
          </w:p>
        </w:tc>
        <w:tc>
          <w:tcPr>
            <w:tcW w:w="3047" w:type="dxa"/>
          </w:tcPr>
          <w:p w:rsidR="00E15F25" w:rsidRPr="008B184C" w:rsidRDefault="00E15F25" w:rsidP="00E15F25">
            <w:pPr>
              <w:pStyle w:val="Underskrifter"/>
            </w:pPr>
            <w:r w:rsidRPr="008B184C">
              <w:t>Marie Nordén (s)</w:t>
            </w:r>
          </w:p>
        </w:tc>
      </w:tr>
      <w:tr w:rsidR="00E15F25" w:rsidRPr="008B184C">
        <w:tblPrEx>
          <w:tblCellMar>
            <w:top w:w="0" w:type="dxa"/>
            <w:bottom w:w="0" w:type="dxa"/>
          </w:tblCellMar>
        </w:tblPrEx>
        <w:trPr>
          <w:cantSplit/>
        </w:trPr>
        <w:tc>
          <w:tcPr>
            <w:tcW w:w="3046" w:type="dxa"/>
          </w:tcPr>
          <w:p w:rsidR="00E15F25" w:rsidRPr="008B184C" w:rsidRDefault="00E15F25" w:rsidP="00E15F25">
            <w:pPr>
              <w:pStyle w:val="Underskrifter"/>
            </w:pPr>
            <w:r w:rsidRPr="008B184C">
              <w:t>Carina Hägg (s)</w:t>
            </w:r>
          </w:p>
        </w:tc>
        <w:tc>
          <w:tcPr>
            <w:tcW w:w="3047" w:type="dxa"/>
          </w:tcPr>
          <w:p w:rsidR="00E15F25" w:rsidRPr="008B184C" w:rsidRDefault="00E15F25" w:rsidP="00E15F25">
            <w:pPr>
              <w:pStyle w:val="Underskrifter"/>
            </w:pPr>
            <w:r w:rsidRPr="008B184C">
              <w:t>Carina Adolfsson Elgestam (s)</w:t>
            </w:r>
          </w:p>
        </w:tc>
      </w:tr>
      <w:tr w:rsidR="00E15F25" w:rsidRPr="008B184C">
        <w:tblPrEx>
          <w:tblCellMar>
            <w:top w:w="0" w:type="dxa"/>
            <w:bottom w:w="0" w:type="dxa"/>
          </w:tblCellMar>
        </w:tblPrEx>
        <w:trPr>
          <w:cantSplit/>
        </w:trPr>
        <w:tc>
          <w:tcPr>
            <w:tcW w:w="3046" w:type="dxa"/>
          </w:tcPr>
          <w:p w:rsidR="00E15F25" w:rsidRPr="008B184C" w:rsidRDefault="00E15F25" w:rsidP="00E15F25">
            <w:pPr>
              <w:pStyle w:val="Underskrifter"/>
            </w:pPr>
            <w:r w:rsidRPr="008B184C">
              <w:t>Eva Arvidsson (s)</w:t>
            </w:r>
          </w:p>
        </w:tc>
        <w:tc>
          <w:tcPr>
            <w:tcW w:w="3047" w:type="dxa"/>
          </w:tcPr>
          <w:p w:rsidR="00E15F25" w:rsidRPr="008B184C" w:rsidRDefault="00E15F25" w:rsidP="00E15F25">
            <w:pPr>
              <w:pStyle w:val="Underskrifter"/>
            </w:pPr>
            <w:r w:rsidRPr="008B184C">
              <w:t>Inger Nordlander (s)</w:t>
            </w:r>
          </w:p>
        </w:tc>
      </w:tr>
    </w:tbl>
    <w:p w:rsidR="005E62D7" w:rsidRPr="008B184C" w:rsidRDefault="005E62D7" w:rsidP="00E15F25">
      <w:pPr>
        <w:pStyle w:val="Normaltindrag"/>
      </w:pPr>
    </w:p>
    <w:sectPr w:rsidR="005E62D7" w:rsidRPr="008B184C" w:rsidSect="004B77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D2C" w:rsidRPr="008B184C" w:rsidRDefault="00001D2C">
      <w:r w:rsidRPr="008B184C">
        <w:separator/>
      </w:r>
    </w:p>
  </w:endnote>
  <w:endnote w:type="continuationSeparator" w:id="0">
    <w:p w:rsidR="00001D2C" w:rsidRPr="008B184C" w:rsidRDefault="00001D2C">
      <w:r w:rsidRPr="008B1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932" w:rsidRPr="008B184C" w:rsidRDefault="008B184C" w:rsidP="004B7772">
    <w:pPr>
      <w:pStyle w:val="Sidfot"/>
    </w:pPr>
    <w:r w:rsidRPr="008B1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19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72" w:rsidRDefault="004B7772">
                          <w:pPr>
                            <w:pStyle w:val="NormalS5sidnrV"/>
                          </w:pPr>
                          <w:r>
                            <w:fldChar w:fldCharType="begin"/>
                          </w:r>
                          <w:r>
                            <w:instrText xml:space="preserve"> PAGE *\charformat</w:instrText>
                          </w:r>
                          <w:r>
                            <w:fldChar w:fldCharType="separate"/>
                          </w:r>
                          <w:r w:rsidR="00E15F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772" w:rsidRDefault="004B7772">
                    <w:pPr>
                      <w:pStyle w:val="NormalS5sidnrV"/>
                    </w:pPr>
                    <w:r>
                      <w:fldChar w:fldCharType="begin"/>
                    </w:r>
                    <w:r>
                      <w:instrText xml:space="preserve"> PAGE *\charformat</w:instrText>
                    </w:r>
                    <w:r>
                      <w:fldChar w:fldCharType="separate"/>
                    </w:r>
                    <w:r w:rsidR="00E15F2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63" w:rsidRPr="008B184C" w:rsidRDefault="008B184C" w:rsidP="004B7772">
    <w:pPr>
      <w:pStyle w:val="Sidfot"/>
    </w:pPr>
    <w:r w:rsidRPr="008B1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348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72" w:rsidRDefault="004B7772">
                          <w:pPr>
                            <w:pStyle w:val="NormalS5sidnrH"/>
                            <w:ind w:right="0"/>
                          </w:pPr>
                          <w:r>
                            <w:fldChar w:fldCharType="begin"/>
                          </w:r>
                          <w:r>
                            <w:instrText xml:space="preserve"> PAGE *\charformat</w:instrText>
                          </w:r>
                          <w:r>
                            <w:fldChar w:fldCharType="separate"/>
                          </w:r>
                          <w:r w:rsidR="00E15F2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772" w:rsidRDefault="004B7772">
                    <w:pPr>
                      <w:pStyle w:val="NormalS5sidnrH"/>
                      <w:ind w:right="0"/>
                    </w:pPr>
                    <w:r>
                      <w:fldChar w:fldCharType="begin"/>
                    </w:r>
                    <w:r>
                      <w:instrText xml:space="preserve"> PAGE *\charformat</w:instrText>
                    </w:r>
                    <w:r>
                      <w:fldChar w:fldCharType="separate"/>
                    </w:r>
                    <w:r w:rsidR="00E15F2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63" w:rsidRPr="008B184C" w:rsidRDefault="008B184C" w:rsidP="004B7772">
    <w:pPr>
      <w:pStyle w:val="Sidfot"/>
    </w:pPr>
    <w:r w:rsidRPr="008B1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196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72" w:rsidRDefault="004B7772">
                          <w:pPr>
                            <w:pStyle w:val="NormalS5sidnrH"/>
                            <w:ind w:right="0"/>
                          </w:pPr>
                          <w:r>
                            <w:fldChar w:fldCharType="begin"/>
                          </w:r>
                          <w:r>
                            <w:instrText xml:space="preserve"> PAGE *\charformat</w:instrText>
                          </w:r>
                          <w:r>
                            <w:fldChar w:fldCharType="separate"/>
                          </w:r>
                          <w:r w:rsidR="00E15F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772" w:rsidRDefault="004B7772">
                    <w:pPr>
                      <w:pStyle w:val="NormalS5sidnrH"/>
                      <w:ind w:right="0"/>
                    </w:pPr>
                    <w:r>
                      <w:fldChar w:fldCharType="begin"/>
                    </w:r>
                    <w:r>
                      <w:instrText xml:space="preserve"> PAGE *\charformat</w:instrText>
                    </w:r>
                    <w:r>
                      <w:fldChar w:fldCharType="separate"/>
                    </w:r>
                    <w:r w:rsidR="00E15F2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D2C" w:rsidRPr="008B184C" w:rsidRDefault="00001D2C">
      <w:r w:rsidRPr="008B184C">
        <w:separator/>
      </w:r>
    </w:p>
  </w:footnote>
  <w:footnote w:type="continuationSeparator" w:id="0">
    <w:p w:rsidR="00001D2C" w:rsidRPr="008B184C" w:rsidRDefault="00001D2C">
      <w:r w:rsidRPr="008B1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932" w:rsidRPr="008B184C" w:rsidRDefault="008B184C" w:rsidP="004B7772">
    <w:pPr>
      <w:pStyle w:val="Sidhuvud"/>
    </w:pPr>
    <w:r w:rsidRPr="008B1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2097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72" w:rsidRDefault="004B7772">
                          <w:pPr>
                            <w:pStyle w:val="KantRubrikS5V"/>
                          </w:pPr>
                          <w:r>
                            <w:fldChar w:fldCharType="begin"/>
                          </w:r>
                          <w:r>
                            <w:instrText xml:space="preserve"> DOCPROPERTY "YearUser" *\charformat </w:instrText>
                          </w:r>
                          <w:r>
                            <w:fldChar w:fldCharType="separate"/>
                          </w:r>
                          <w:r w:rsidR="00E15F25">
                            <w:t>2005/06</w:t>
                          </w:r>
                          <w:r>
                            <w:fldChar w:fldCharType="end"/>
                          </w:r>
                          <w:r>
                            <w:t>:</w:t>
                          </w:r>
                          <w:r>
                            <w:fldChar w:fldCharType="begin"/>
                          </w:r>
                          <w:r>
                            <w:instrText xml:space="preserve"> DOCPROPERTY "Motionsnummer" *\charformat </w:instrText>
                          </w:r>
                          <w:r>
                            <w:fldChar w:fldCharType="separate"/>
                          </w:r>
                          <w:r w:rsidR="00E15F25">
                            <w:t>So701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772" w:rsidRDefault="004B7772">
                    <w:pPr>
                      <w:pStyle w:val="KantRubrikS5V"/>
                    </w:pPr>
                    <w:r>
                      <w:fldChar w:fldCharType="begin"/>
                    </w:r>
                    <w:r>
                      <w:instrText xml:space="preserve"> DOCPROPERTY "YearUser" *\charformat </w:instrText>
                    </w:r>
                    <w:r>
                      <w:fldChar w:fldCharType="separate"/>
                    </w:r>
                    <w:r w:rsidR="00E15F25">
                      <w:t>2005/06</w:t>
                    </w:r>
                    <w:r>
                      <w:fldChar w:fldCharType="end"/>
                    </w:r>
                    <w:r>
                      <w:t>:</w:t>
                    </w:r>
                    <w:r>
                      <w:fldChar w:fldCharType="begin"/>
                    </w:r>
                    <w:r>
                      <w:instrText xml:space="preserve"> DOCPROPERTY "Motionsnummer" *\charformat </w:instrText>
                    </w:r>
                    <w:r>
                      <w:fldChar w:fldCharType="separate"/>
                    </w:r>
                    <w:r w:rsidR="00E15F25">
                      <w:t>So701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63" w:rsidRPr="008B184C" w:rsidRDefault="008B184C" w:rsidP="004B7772">
    <w:pPr>
      <w:pStyle w:val="Sidhuvud"/>
    </w:pPr>
    <w:r w:rsidRPr="008B1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865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72" w:rsidRDefault="004B7772">
                          <w:pPr>
                            <w:pStyle w:val="KantRubrikS5H"/>
                            <w:ind w:right="0"/>
                          </w:pPr>
                          <w:r>
                            <w:fldChar w:fldCharType="begin"/>
                          </w:r>
                          <w:r>
                            <w:instrText xml:space="preserve"> DOCPROPERTY "YearUser" *\charformat </w:instrText>
                          </w:r>
                          <w:r>
                            <w:fldChar w:fldCharType="separate"/>
                          </w:r>
                          <w:r w:rsidR="00E15F25">
                            <w:t>2005/06</w:t>
                          </w:r>
                          <w:r>
                            <w:fldChar w:fldCharType="end"/>
                          </w:r>
                          <w:r>
                            <w:t>:</w:t>
                          </w:r>
                          <w:r>
                            <w:fldChar w:fldCharType="begin"/>
                          </w:r>
                          <w:r>
                            <w:instrText xml:space="preserve"> DOCPROPERTY "Motionsnummer" *\charformat </w:instrText>
                          </w:r>
                          <w:r>
                            <w:fldChar w:fldCharType="separate"/>
                          </w:r>
                          <w:r w:rsidR="00E15F25">
                            <w:t>So701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772" w:rsidRDefault="004B7772">
                    <w:pPr>
                      <w:pStyle w:val="KantRubrikS5H"/>
                      <w:ind w:right="0"/>
                    </w:pPr>
                    <w:r>
                      <w:fldChar w:fldCharType="begin"/>
                    </w:r>
                    <w:r>
                      <w:instrText xml:space="preserve"> DOCPROPERTY "YearUser" *\charformat </w:instrText>
                    </w:r>
                    <w:r>
                      <w:fldChar w:fldCharType="separate"/>
                    </w:r>
                    <w:r w:rsidR="00E15F25">
                      <w:t>2005/06</w:t>
                    </w:r>
                    <w:r>
                      <w:fldChar w:fldCharType="end"/>
                    </w:r>
                    <w:r>
                      <w:t>:</w:t>
                    </w:r>
                    <w:r>
                      <w:fldChar w:fldCharType="begin"/>
                    </w:r>
                    <w:r>
                      <w:instrText xml:space="preserve"> DOCPROPERTY "Motionsnummer" *\charformat </w:instrText>
                    </w:r>
                    <w:r>
                      <w:fldChar w:fldCharType="separate"/>
                    </w:r>
                    <w:r w:rsidR="00E15F25">
                      <w:t>So701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72" w:rsidRPr="008B184C" w:rsidRDefault="004B7772">
    <w:pPr>
      <w:pStyle w:val="FSHNormal"/>
      <w:tabs>
        <w:tab w:val="right" w:pos="5840"/>
      </w:tabs>
    </w:pPr>
    <w:r w:rsidRPr="008B184C">
      <w:br/>
    </w:r>
    <w:r w:rsidRPr="008B184C">
      <w:fldChar w:fldCharType="begin" w:fldLock="1"/>
    </w:r>
    <w:r w:rsidRPr="008B184C">
      <w:instrText xml:space="preserve"> DOCPROPERTY</w:instrText>
    </w:r>
    <w:r w:rsidRPr="008B184C">
      <w:rPr>
        <w:sz w:val="18"/>
      </w:rPr>
      <w:instrText xml:space="preserve"> "YearUser" *\charformat </w:instrText>
    </w:r>
    <w:r w:rsidRPr="008B184C">
      <w:fldChar w:fldCharType="separate"/>
    </w:r>
    <w:r w:rsidR="00E15F25" w:rsidRPr="008B184C">
      <w:t>2005/06</w:t>
    </w:r>
    <w:r w:rsidRPr="008B184C">
      <w:fldChar w:fldCharType="end"/>
    </w:r>
    <w:r w:rsidRPr="008B184C">
      <w:t xml:space="preserve"> </w:t>
    </w:r>
    <w:r w:rsidRPr="008B184C">
      <w:tab/>
      <w:t xml:space="preserve">mnr: </w:t>
    </w:r>
    <w:r w:rsidRPr="008B184C">
      <w:fldChar w:fldCharType="begin" w:fldLock="1"/>
    </w:r>
    <w:r w:rsidRPr="008B184C">
      <w:instrText xml:space="preserve"> DOCPROPERTY</w:instrText>
    </w:r>
    <w:r w:rsidRPr="008B184C">
      <w:rPr>
        <w:sz w:val="18"/>
      </w:rPr>
      <w:instrText xml:space="preserve"> "Motionsnummer" *\charformat </w:instrText>
    </w:r>
    <w:r w:rsidRPr="008B184C">
      <w:fldChar w:fldCharType="separate"/>
    </w:r>
    <w:r w:rsidR="00E15F25" w:rsidRPr="008B184C">
      <w:t>So701</w:t>
    </w:r>
    <w:r w:rsidRPr="008B184C">
      <w:fldChar w:fldCharType="end"/>
    </w:r>
    <w:r w:rsidRPr="008B184C">
      <w:br/>
    </w:r>
    <w:r w:rsidRPr="008B184C">
      <w:fldChar w:fldCharType="begin" w:fldLock="1"/>
    </w:r>
    <w:r w:rsidRPr="008B184C">
      <w:instrText xml:space="preserve"> DOCPROPERTY</w:instrText>
    </w:r>
    <w:r w:rsidRPr="008B184C">
      <w:rPr>
        <w:sz w:val="18"/>
      </w:rPr>
      <w:instrText xml:space="preserve"> "Samling" *\charformat </w:instrText>
    </w:r>
    <w:r w:rsidRPr="008B184C">
      <w:fldChar w:fldCharType="end"/>
    </w:r>
    <w:r w:rsidRPr="008B184C">
      <w:tab/>
      <w:t xml:space="preserve">pnr: </w:t>
    </w:r>
    <w:r w:rsidRPr="008B184C">
      <w:fldChar w:fldCharType="begin" w:fldLock="1"/>
    </w:r>
    <w:r w:rsidRPr="008B184C">
      <w:instrText xml:space="preserve"> DOCPROPERTY</w:instrText>
    </w:r>
    <w:r w:rsidRPr="008B184C">
      <w:rPr>
        <w:sz w:val="18"/>
      </w:rPr>
      <w:instrText xml:space="preserve"> "Partinummer" *\charformat </w:instrText>
    </w:r>
    <w:r w:rsidRPr="008B184C">
      <w:fldChar w:fldCharType="separate"/>
    </w:r>
    <w:r w:rsidR="00E15F25" w:rsidRPr="008B184C">
      <w:t>s9604</w:t>
    </w:r>
    <w:r w:rsidRPr="008B184C">
      <w:fldChar w:fldCharType="end"/>
    </w:r>
  </w:p>
  <w:p w:rsidR="004B7772" w:rsidRPr="008B184C" w:rsidRDefault="004B7772">
    <w:pPr>
      <w:pStyle w:val="FSHRub1"/>
    </w:pPr>
    <w:r w:rsidRPr="008B184C">
      <w:t>Motion till riksdagen</w:t>
    </w:r>
    <w:r w:rsidRPr="008B184C">
      <w:br/>
    </w:r>
    <w:r w:rsidRPr="008B184C">
      <w:fldChar w:fldCharType="begin" w:fldLock="1"/>
    </w:r>
    <w:r w:rsidRPr="008B184C">
      <w:instrText xml:space="preserve"> DOCPROPERTY "YearUser" *\charformat </w:instrText>
    </w:r>
    <w:r w:rsidRPr="008B184C">
      <w:fldChar w:fldCharType="separate"/>
    </w:r>
    <w:r w:rsidR="00E15F25" w:rsidRPr="008B184C">
      <w:t>2005/06</w:t>
    </w:r>
    <w:r w:rsidRPr="008B184C">
      <w:fldChar w:fldCharType="end"/>
    </w:r>
    <w:r w:rsidRPr="008B184C">
      <w:t>:</w:t>
    </w:r>
    <w:r w:rsidRPr="008B184C">
      <w:fldChar w:fldCharType="begin" w:fldLock="1"/>
    </w:r>
    <w:r w:rsidRPr="008B184C">
      <w:instrText xml:space="preserve"> DOCPROPERTY "Motionsnummer" *\charformat </w:instrText>
    </w:r>
    <w:r w:rsidRPr="008B184C">
      <w:fldChar w:fldCharType="separate"/>
    </w:r>
    <w:r w:rsidR="00E15F25" w:rsidRPr="008B184C">
      <w:t>So701</w:t>
    </w:r>
    <w:r w:rsidRPr="008B184C">
      <w:fldChar w:fldCharType="end"/>
    </w:r>
  </w:p>
  <w:p w:rsidR="004B7772" w:rsidRPr="008B184C" w:rsidRDefault="004B7772">
    <w:pPr>
      <w:pStyle w:val="FSHNormalS5"/>
    </w:pPr>
    <w:r w:rsidRPr="008B184C">
      <w:fldChar w:fldCharType="begin" w:fldLock="1"/>
    </w:r>
    <w:r w:rsidRPr="008B184C">
      <w:instrText xml:space="preserve"> DOCPROPERTY "MotionarText" *\charformat </w:instrText>
    </w:r>
    <w:r w:rsidRPr="008B184C">
      <w:fldChar w:fldCharType="separate"/>
    </w:r>
    <w:r w:rsidR="00E15F25" w:rsidRPr="008B184C">
      <w:t>av Carina Ohlsson m.fl. (s)</w:t>
    </w:r>
    <w:r w:rsidRPr="008B184C">
      <w:fldChar w:fldCharType="end"/>
    </w:r>
    <w:r w:rsidRPr="008B184C">
      <w:br/>
    </w:r>
    <w:r w:rsidRPr="008B184C">
      <w:fldChar w:fldCharType="begin" w:fldLock="1"/>
    </w:r>
    <w:r w:rsidRPr="008B184C">
      <w:instrText xml:space="preserve"> DOCPROPERTY "SvarFrasKort" *\charformat </w:instrText>
    </w:r>
    <w:r w:rsidRPr="008B184C">
      <w:fldChar w:fldCharType="end"/>
    </w:r>
  </w:p>
  <w:p w:rsidR="004B7772" w:rsidRPr="008B184C" w:rsidRDefault="004B7772">
    <w:pPr>
      <w:pStyle w:val="FSHTitel"/>
    </w:pPr>
    <w:r w:rsidRPr="008B184C">
      <w:fldChar w:fldCharType="begin" w:fldLock="1"/>
    </w:r>
    <w:r w:rsidRPr="008B184C">
      <w:instrText xml:space="preserve"> DOCPROPERTY</w:instrText>
    </w:r>
    <w:r w:rsidRPr="008B184C">
      <w:rPr>
        <w:sz w:val="18"/>
      </w:rPr>
      <w:instrText xml:space="preserve"> "RubrikSvar" *\charformat </w:instrText>
    </w:r>
    <w:r w:rsidRPr="008B184C">
      <w:fldChar w:fldCharType="separate"/>
    </w:r>
    <w:r w:rsidR="00E15F25" w:rsidRPr="008B184C">
      <w:t>Mäns våld mot kvinnor</w:t>
    </w:r>
    <w:r w:rsidRPr="008B184C">
      <w:fldChar w:fldCharType="end"/>
    </w:r>
  </w:p>
  <w:p w:rsidR="004B7772" w:rsidRPr="008B184C" w:rsidRDefault="00E15F25" w:rsidP="004B7772">
    <w:pPr>
      <w:pStyle w:val="Normal00"/>
      <w:rPr>
        <w:i/>
      </w:rPr>
    </w:pPr>
    <w:r w:rsidRPr="008B184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407D13"/>
    <w:multiLevelType w:val="hybridMultilevel"/>
    <w:tmpl w:val="266EA8AE"/>
    <w:lvl w:ilvl="0" w:tplc="85E4FF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8038592">
    <w:abstractNumId w:val="13"/>
  </w:num>
  <w:num w:numId="2" w16cid:durableId="1487472194">
    <w:abstractNumId w:val="10"/>
  </w:num>
  <w:num w:numId="3" w16cid:durableId="989601725">
    <w:abstractNumId w:val="11"/>
  </w:num>
  <w:num w:numId="4" w16cid:durableId="1387145495">
    <w:abstractNumId w:val="12"/>
  </w:num>
  <w:num w:numId="5" w16cid:durableId="599336501">
    <w:abstractNumId w:val="8"/>
  </w:num>
  <w:num w:numId="6" w16cid:durableId="1891182893">
    <w:abstractNumId w:val="3"/>
  </w:num>
  <w:num w:numId="7" w16cid:durableId="1748110193">
    <w:abstractNumId w:val="2"/>
  </w:num>
  <w:num w:numId="8" w16cid:durableId="675963693">
    <w:abstractNumId w:val="1"/>
  </w:num>
  <w:num w:numId="9" w16cid:durableId="109207768">
    <w:abstractNumId w:val="0"/>
  </w:num>
  <w:num w:numId="10" w16cid:durableId="377902489">
    <w:abstractNumId w:val="9"/>
  </w:num>
  <w:num w:numId="11" w16cid:durableId="558054981">
    <w:abstractNumId w:val="7"/>
  </w:num>
  <w:num w:numId="12" w16cid:durableId="324168673">
    <w:abstractNumId w:val="6"/>
  </w:num>
  <w:num w:numId="13" w16cid:durableId="1697581427">
    <w:abstractNumId w:val="5"/>
  </w:num>
  <w:num w:numId="14" w16cid:durableId="581836191">
    <w:abstractNumId w:val="4"/>
  </w:num>
  <w:num w:numId="15" w16cid:durableId="590508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1E4B01"/>
    <w:rsid w:val="00001D2C"/>
    <w:rsid w:val="0004381F"/>
    <w:rsid w:val="00064BC3"/>
    <w:rsid w:val="00066775"/>
    <w:rsid w:val="00072FB9"/>
    <w:rsid w:val="000E7F24"/>
    <w:rsid w:val="00100531"/>
    <w:rsid w:val="001B204F"/>
    <w:rsid w:val="001E4B01"/>
    <w:rsid w:val="00201DFB"/>
    <w:rsid w:val="00204A63"/>
    <w:rsid w:val="00212FF1"/>
    <w:rsid w:val="00230193"/>
    <w:rsid w:val="0025068A"/>
    <w:rsid w:val="002818D3"/>
    <w:rsid w:val="002D11A8"/>
    <w:rsid w:val="00362B9D"/>
    <w:rsid w:val="003F0745"/>
    <w:rsid w:val="00445271"/>
    <w:rsid w:val="004A0504"/>
    <w:rsid w:val="004B7772"/>
    <w:rsid w:val="004D2C6F"/>
    <w:rsid w:val="004E38D9"/>
    <w:rsid w:val="00575B63"/>
    <w:rsid w:val="005B145B"/>
    <w:rsid w:val="005E62D7"/>
    <w:rsid w:val="00740D6D"/>
    <w:rsid w:val="00794149"/>
    <w:rsid w:val="007B67A7"/>
    <w:rsid w:val="007C41E2"/>
    <w:rsid w:val="007C6092"/>
    <w:rsid w:val="007D22E9"/>
    <w:rsid w:val="00897932"/>
    <w:rsid w:val="008B184C"/>
    <w:rsid w:val="008C67D3"/>
    <w:rsid w:val="00932774"/>
    <w:rsid w:val="00A053C6"/>
    <w:rsid w:val="00B13BF0"/>
    <w:rsid w:val="00C1285C"/>
    <w:rsid w:val="00C27B7D"/>
    <w:rsid w:val="00C555F1"/>
    <w:rsid w:val="00C7303E"/>
    <w:rsid w:val="00CF7A43"/>
    <w:rsid w:val="00D1174F"/>
    <w:rsid w:val="00D413AB"/>
    <w:rsid w:val="00D562EB"/>
    <w:rsid w:val="00DA688C"/>
    <w:rsid w:val="00DC6C70"/>
    <w:rsid w:val="00E15F25"/>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07609-8CCA-4968-A726-F6A5754A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D22E9"/>
    <w:rPr>
      <w:rFonts w:ascii="Tahoma" w:hAnsi="Tahoma" w:cs="Tahoma"/>
      <w:sz w:val="16"/>
      <w:szCs w:val="16"/>
    </w:rPr>
  </w:style>
  <w:style w:type="paragraph" w:customStyle="1" w:styleId="Hemstlrubrik">
    <w:name w:val="Hemstl_rubrik"/>
    <w:basedOn w:val="Rubrik1"/>
    <w:next w:val="Normal"/>
    <w:rsid w:val="004B777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777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622</Words>
  <Characters>3475</Characters>
  <Application>Microsoft Office Word</Application>
  <DocSecurity>4</DocSecurity>
  <Lines>89</Lines>
  <Paragraphs>29</Paragraphs>
  <ScaleCrop>false</ScaleCrop>
  <HeadingPairs>
    <vt:vector size="2" baseType="variant">
      <vt:variant>
        <vt:lpstr>Rubrik</vt:lpstr>
      </vt:variant>
      <vt:variant>
        <vt:i4>1</vt:i4>
      </vt:variant>
    </vt:vector>
  </HeadingPairs>
  <TitlesOfParts>
    <vt:vector size="1" baseType="lpstr">
      <vt:lpstr>So701</vt:lpstr>
    </vt:vector>
  </TitlesOfParts>
  <Company>Riksdagen</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So701</dc:title>
  <dc:subject>So701</dc:subject>
  <dc:creator>Riksdagen</dc:creator>
  <cp:keywords>Riksdagen</cp:keywords>
  <dc:description/>
  <cp:lastModifiedBy>Lars Brink</cp:lastModifiedBy>
  <cp:revision>2</cp:revision>
  <cp:lastPrinted>2006-01-03T09:18:00Z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Ohlsson m.fl. (s)</vt:lpwstr>
  </property>
  <property fmtid="{D5CDD505-2E9C-101B-9397-08002B2CF9AE}" pid="26" name="MotionarLista">
    <vt:lpwstr>Ohlsson, Carina (s)\Nenes, Christina (s)\Ludvigsson, Anne (s)\Rådström, Britta (s)\Nordén, Marie (s)\Hägg, Carina (s)\Adolfsson Elgestam, Carina (s)\Arvidsson, Eva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Christina Nenes (s), Anne Ludvigsson (s), Britta Rådström (s), Marie Nordén (s), Carina Hägg (s), Carina Adolfsson Elgestam (s), Eva Arvidsson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So701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20052006000000000115000096040069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20052006000000000115000096040069</vt:lpwstr>
  </property>
  <property fmtid="{D5CDD505-2E9C-101B-9397-08002B2CF9AE}" pid="50" name="nummer">
    <vt:lpwstr>701</vt:lpwstr>
  </property>
  <property fmtid="{D5CDD505-2E9C-101B-9397-08002B2CF9AE}" pid="51" name="utskottsbeteckning">
    <vt:lpwstr>So</vt:lpwstr>
  </property>
</Properties>
</file>