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CB7" w:rsidRPr="00FA7CB7" w:rsidRDefault="00FA7CB7">
      <w:pPr>
        <w:pStyle w:val="Frslagsrubrik"/>
      </w:pPr>
      <w:r w:rsidRPr="00FA7CB7">
        <w:t>Förslag till riksdagsbeslut</w:t>
      </w:r>
    </w:p>
    <w:p w:rsidR="00FA7CB7" w:rsidRPr="00FA7CB7" w:rsidRDefault="00FA7CB7">
      <w:pPr>
        <w:pStyle w:val="Hemstlatt"/>
      </w:pPr>
      <w:r w:rsidRPr="00FA7CB7">
        <w:t>Riksdagen tillkännager för regeringen som sin mening vad som anförs i motionen om klargörande av erfarenheter av kollektivavtal</w:t>
      </w:r>
      <w:r w:rsidRPr="00FA7CB7">
        <w:t>s</w:t>
      </w:r>
      <w:r w:rsidRPr="00FA7CB7">
        <w:t>tecknande som en stabilisator på arbetsmarknaden i tider av globalis</w:t>
      </w:r>
      <w:r w:rsidRPr="00FA7CB7">
        <w:t>e</w:t>
      </w:r>
      <w:r w:rsidRPr="00FA7CB7">
        <w:t>ring.</w:t>
      </w:r>
    </w:p>
    <w:p w:rsidR="00FA7CB7" w:rsidRPr="00FA7CB7" w:rsidRDefault="00FA7CB7">
      <w:pPr>
        <w:pStyle w:val="Rubrik1"/>
      </w:pPr>
      <w:r w:rsidRPr="00FA7CB7">
        <w:t>Motivering</w:t>
      </w:r>
    </w:p>
    <w:p w:rsidR="00FA7CB7" w:rsidRPr="00FA7CB7" w:rsidRDefault="00FA7CB7">
      <w:r w:rsidRPr="00FA7CB7">
        <w:t>Svensk och nordisk arbetsmarknad har kännetecknats av stabilitet och tydli</w:t>
      </w:r>
      <w:r w:rsidRPr="00FA7CB7">
        <w:t>g</w:t>
      </w:r>
      <w:r w:rsidRPr="00FA7CB7">
        <w:t>het. Detta har skett genom att ansvarstagande parter tecknat kollektivavtal som klargör spelreglerna på arbetsmarknaden och som ger signaler till såväl löntagare som arbetsgivare. Dessa överenskommelser har gjort att Sverige, i internationella mått, haft få konflikter som stört produktionsflöden och hä</w:t>
      </w:r>
      <w:r w:rsidRPr="00FA7CB7">
        <w:t>r</w:t>
      </w:r>
      <w:r w:rsidRPr="00FA7CB7">
        <w:t>igenom viktiga delar för att upprätthålla ett välfärdssamhälle.</w:t>
      </w:r>
    </w:p>
    <w:p w:rsidR="00FA7CB7" w:rsidRPr="00FA7CB7" w:rsidRDefault="00FA7CB7">
      <w:pPr>
        <w:pStyle w:val="Normaltindrag"/>
      </w:pPr>
      <w:r w:rsidRPr="00FA7CB7">
        <w:t xml:space="preserve">Traditionen med kollektivavtal har hållits levande av båda parter och varit en viktig del i det politiska arbete som krävs för att Sverige som </w:t>
      </w:r>
      <w:r w:rsidRPr="00FA7CB7">
        <w:t>nation skall kunna möta den ökande globaliseringen och framtida utmaningar.</w:t>
      </w:r>
    </w:p>
    <w:p w:rsidR="00FA7CB7" w:rsidRPr="00FA7CB7" w:rsidRDefault="00FA7CB7">
      <w:pPr>
        <w:pStyle w:val="Normaltindrag"/>
      </w:pPr>
      <w:r w:rsidRPr="00FA7CB7">
        <w:t>De nordiska arbetsmarknadsministrarna gjorde under sommaren 2009 sta</w:t>
      </w:r>
      <w:r w:rsidRPr="00FA7CB7">
        <w:t>r</w:t>
      </w:r>
      <w:r w:rsidRPr="00FA7CB7">
        <w:t>ka markeringar om värdet av att parterna på arbetsmarknaden tar ett geme</w:t>
      </w:r>
      <w:r w:rsidRPr="00FA7CB7">
        <w:t>n</w:t>
      </w:r>
      <w:r w:rsidRPr="00FA7CB7">
        <w:t>samt ansvar genom bland annat kollektivavtalstecknande.</w:t>
      </w:r>
    </w:p>
    <w:p w:rsidR="00FA7CB7" w:rsidRPr="00FA7CB7" w:rsidRDefault="00FA7CB7">
      <w:pPr>
        <w:pStyle w:val="Normaltindrag"/>
      </w:pPr>
      <w:r w:rsidRPr="00FA7CB7">
        <w:t>Trots att Sverige liksom övriga nordiska länder har goda erfarenheter av svenska och nordiska modellen av avtalstecknande finns en diskussion som ifrågasätter parternas gemensamma ansvarstagande och styrkeförhållanden. Denna diskussion finns ända in i riksdagen som lagstiftande församling.</w:t>
      </w:r>
    </w:p>
    <w:p w:rsidR="00FA7CB7" w:rsidRPr="00FA7CB7" w:rsidRDefault="00FA7CB7">
      <w:pPr>
        <w:pStyle w:val="Normaltindrag"/>
      </w:pPr>
      <w:r w:rsidRPr="00FA7CB7">
        <w:t>Inför framtida utmaningar inom det arbetsmarknadspolitiska området och de krav på åtgärder för att möta den ökande globalisering som finns, är det av största vikt att erfarenheterna av den svenska modellen lyfts fram och tydli</w:t>
      </w:r>
      <w:r w:rsidRPr="00FA7CB7">
        <w:t>g</w:t>
      </w:r>
      <w:r w:rsidRPr="00FA7CB7">
        <w:t>görs. Detta för att utgöra underlag för de ställningstaganden som kan komma inom arbetsmarknadens område och som behövs för att skapa en stabilisator på arbetsmarknaden i en allt mera globaliserad värld.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CB7">
        <w:trPr>
          <w:cantSplit/>
        </w:trPr>
        <w:tc>
          <w:tcPr>
            <w:tcW w:w="3046" w:type="dxa"/>
          </w:tcPr>
          <w:p w:rsidR="00FA7CB7" w:rsidRPr="00FA7CB7" w:rsidRDefault="00FA7CB7">
            <w:pPr>
              <w:pStyle w:val="UnderskriftDatum"/>
              <w:spacing w:before="240"/>
            </w:pPr>
            <w:r w:rsidRPr="00FA7CB7">
              <w:lastRenderedPageBreak/>
              <w:t>Stockholm den 30 september 2009</w:t>
            </w:r>
          </w:p>
        </w:tc>
        <w:tc>
          <w:tcPr>
            <w:tcW w:w="3047" w:type="dxa"/>
          </w:tcPr>
          <w:p w:rsidR="00FA7CB7" w:rsidRPr="00FA7CB7" w:rsidRDefault="00FA7CB7">
            <w:pPr>
              <w:pStyle w:val="Underskrifter"/>
              <w:spacing w:before="240"/>
            </w:pPr>
          </w:p>
        </w:tc>
      </w:tr>
      <w:tr w:rsidR="00000000" w:rsidRPr="00FA7CB7">
        <w:trPr>
          <w:cantSplit/>
        </w:trPr>
        <w:tc>
          <w:tcPr>
            <w:tcW w:w="3046" w:type="dxa"/>
          </w:tcPr>
          <w:p w:rsidR="00FA7CB7" w:rsidRPr="00FA7CB7" w:rsidRDefault="00FA7CB7">
            <w:pPr>
              <w:pStyle w:val="Underskrifter"/>
            </w:pPr>
            <w:r w:rsidRPr="00FA7CB7">
              <w:t>Göte Wahlström (s)</w:t>
            </w:r>
          </w:p>
        </w:tc>
        <w:tc>
          <w:tcPr>
            <w:tcW w:w="3046" w:type="dxa"/>
          </w:tcPr>
          <w:p w:rsidR="00FA7CB7" w:rsidRPr="00FA7CB7" w:rsidRDefault="00FA7CB7">
            <w:pPr>
              <w:pStyle w:val="Underskrifter"/>
            </w:pPr>
            <w:r w:rsidRPr="00FA7CB7">
              <w:t>Thomas Strand (s)</w:t>
            </w:r>
          </w:p>
        </w:tc>
      </w:tr>
    </w:tbl>
    <w:p w:rsidR="00FA7CB7" w:rsidRPr="00FA7CB7" w:rsidRDefault="00FA7CB7">
      <w:pPr>
        <w:pStyle w:val="Normaltindrag"/>
      </w:pPr>
    </w:p>
    <w:sectPr w:rsidR="00000000" w:rsidRPr="00FA7C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CB7" w:rsidRPr="00FA7CB7" w:rsidRDefault="00FA7CB7">
      <w:r w:rsidRPr="00FA7CB7">
        <w:separator/>
      </w:r>
    </w:p>
  </w:endnote>
  <w:endnote w:type="continuationSeparator" w:id="0">
    <w:p w:rsidR="00FA7CB7" w:rsidRPr="00FA7CB7" w:rsidRDefault="00FA7CB7">
      <w:r w:rsidRPr="00FA7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7" w:rsidRPr="00FA7CB7" w:rsidRDefault="00FA7CB7">
    <w:pPr>
      <w:pStyle w:val="Sidfot"/>
    </w:pPr>
    <w:r w:rsidRPr="00FA7C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69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7" w:rsidRDefault="00FA7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CB7" w:rsidRDefault="00FA7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7" w:rsidRPr="00FA7CB7" w:rsidRDefault="00FA7CB7">
    <w:pPr>
      <w:pStyle w:val="Sidfot"/>
    </w:pPr>
    <w:r w:rsidRPr="00FA7C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483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7" w:rsidRDefault="00FA7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CB7" w:rsidRDefault="00FA7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7" w:rsidRPr="00FA7CB7" w:rsidRDefault="00FA7CB7">
    <w:pPr>
      <w:pStyle w:val="Sidfot"/>
    </w:pPr>
    <w:r w:rsidRPr="00FA7C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602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7" w:rsidRDefault="00FA7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CB7" w:rsidRDefault="00FA7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CB7" w:rsidRPr="00FA7CB7" w:rsidRDefault="00FA7CB7">
      <w:r w:rsidRPr="00FA7CB7">
        <w:separator/>
      </w:r>
    </w:p>
  </w:footnote>
  <w:footnote w:type="continuationSeparator" w:id="0">
    <w:p w:rsidR="00FA7CB7" w:rsidRPr="00FA7CB7" w:rsidRDefault="00FA7CB7">
      <w:r w:rsidRPr="00FA7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7" w:rsidRPr="00FA7CB7" w:rsidRDefault="00FA7CB7">
    <w:pPr>
      <w:pStyle w:val="Sidhuvud"/>
    </w:pPr>
    <w:r w:rsidRPr="00FA7C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701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7" w:rsidRDefault="00FA7C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CB7" w:rsidRDefault="00FA7C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7" w:rsidRPr="00FA7CB7" w:rsidRDefault="00FA7CB7">
    <w:pPr>
      <w:pStyle w:val="Sidhuvud"/>
    </w:pPr>
    <w:r w:rsidRPr="00FA7C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734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B7" w:rsidRDefault="00FA7C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CB7" w:rsidRDefault="00FA7C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B7" w:rsidRPr="00FA7CB7" w:rsidRDefault="00FA7CB7">
    <w:pPr>
      <w:pStyle w:val="FSHNormal"/>
      <w:tabs>
        <w:tab w:val="right" w:pos="5840"/>
      </w:tabs>
    </w:pPr>
    <w:r w:rsidRPr="00FA7CB7">
      <w:br/>
    </w:r>
    <w:r w:rsidRPr="00FA7CB7">
      <w:fldChar w:fldCharType="begin" w:fldLock="1"/>
    </w:r>
    <w:r w:rsidRPr="00FA7CB7">
      <w:instrText xml:space="preserve"> DOCPROPERTY</w:instrText>
    </w:r>
    <w:r w:rsidRPr="00FA7CB7">
      <w:rPr>
        <w:sz w:val="18"/>
      </w:rPr>
      <w:instrText xml:space="preserve"> "YearUser" *\charformat </w:instrText>
    </w:r>
    <w:r w:rsidRPr="00FA7CB7">
      <w:fldChar w:fldCharType="separate"/>
    </w:r>
    <w:r w:rsidRPr="00FA7CB7">
      <w:t>2009/10</w:t>
    </w:r>
    <w:r w:rsidRPr="00FA7CB7">
      <w:fldChar w:fldCharType="end"/>
    </w:r>
    <w:r w:rsidRPr="00FA7CB7">
      <w:t xml:space="preserve"> </w:t>
    </w:r>
    <w:r w:rsidRPr="00FA7CB7">
      <w:tab/>
      <w:t xml:space="preserve">mnr: </w:t>
    </w:r>
    <w:r w:rsidRPr="00FA7CB7">
      <w:fldChar w:fldCharType="begin" w:fldLock="1"/>
    </w:r>
    <w:r w:rsidRPr="00FA7CB7">
      <w:instrText xml:space="preserve"> DOCPROPERTY</w:instrText>
    </w:r>
    <w:r w:rsidRPr="00FA7CB7">
      <w:rPr>
        <w:sz w:val="18"/>
      </w:rPr>
      <w:instrText xml:space="preserve"> "Motionsnummer" *\charformat </w:instrText>
    </w:r>
    <w:r w:rsidRPr="00FA7CB7">
      <w:fldChar w:fldCharType="separate"/>
    </w:r>
    <w:r w:rsidRPr="00FA7CB7">
      <w:t>A228</w:t>
    </w:r>
    <w:r w:rsidRPr="00FA7CB7">
      <w:fldChar w:fldCharType="end"/>
    </w:r>
    <w:r w:rsidRPr="00FA7CB7">
      <w:br/>
    </w:r>
    <w:r w:rsidRPr="00FA7CB7">
      <w:fldChar w:fldCharType="begin" w:fldLock="1"/>
    </w:r>
    <w:r w:rsidRPr="00FA7CB7">
      <w:instrText xml:space="preserve"> DOCPROPERTY</w:instrText>
    </w:r>
    <w:r w:rsidRPr="00FA7CB7">
      <w:rPr>
        <w:sz w:val="18"/>
      </w:rPr>
      <w:instrText xml:space="preserve"> "Samling" *\charformat </w:instrText>
    </w:r>
    <w:r w:rsidRPr="00FA7CB7">
      <w:fldChar w:fldCharType="end"/>
    </w:r>
    <w:r w:rsidRPr="00FA7CB7">
      <w:tab/>
      <w:t xml:space="preserve">pnr: </w:t>
    </w:r>
    <w:r w:rsidRPr="00FA7CB7">
      <w:fldChar w:fldCharType="begin" w:fldLock="1"/>
    </w:r>
    <w:r w:rsidRPr="00FA7CB7">
      <w:instrText xml:space="preserve"> DOCPROPERTY</w:instrText>
    </w:r>
    <w:r w:rsidRPr="00FA7CB7">
      <w:rPr>
        <w:sz w:val="18"/>
      </w:rPr>
      <w:instrText xml:space="preserve"> "Partinummer" *\charformat </w:instrText>
    </w:r>
    <w:r w:rsidRPr="00FA7CB7">
      <w:fldChar w:fldCharType="separate"/>
    </w:r>
    <w:r w:rsidRPr="00FA7CB7">
      <w:t>s14009</w:t>
    </w:r>
    <w:r w:rsidRPr="00FA7CB7">
      <w:fldChar w:fldCharType="end"/>
    </w:r>
  </w:p>
  <w:p w:rsidR="00FA7CB7" w:rsidRPr="00FA7CB7" w:rsidRDefault="00FA7CB7">
    <w:pPr>
      <w:pStyle w:val="FSHRub1"/>
    </w:pPr>
    <w:r w:rsidRPr="00FA7CB7">
      <w:t>Motion till riksdagen</w:t>
    </w:r>
    <w:r w:rsidRPr="00FA7CB7">
      <w:br/>
    </w:r>
    <w:r w:rsidRPr="00FA7CB7">
      <w:fldChar w:fldCharType="begin" w:fldLock="1"/>
    </w:r>
    <w:r w:rsidRPr="00FA7CB7">
      <w:instrText xml:space="preserve"> DOCPROPERTY "YearUser" *\charformat </w:instrText>
    </w:r>
    <w:r w:rsidRPr="00FA7CB7">
      <w:fldChar w:fldCharType="separate"/>
    </w:r>
    <w:r w:rsidRPr="00FA7CB7">
      <w:t>2009/10</w:t>
    </w:r>
    <w:r w:rsidRPr="00FA7CB7">
      <w:fldChar w:fldCharType="end"/>
    </w:r>
    <w:r w:rsidRPr="00FA7CB7">
      <w:t>:</w:t>
    </w:r>
    <w:r w:rsidRPr="00FA7CB7">
      <w:fldChar w:fldCharType="begin" w:fldLock="1"/>
    </w:r>
    <w:r w:rsidRPr="00FA7CB7">
      <w:instrText xml:space="preserve"> DOCPROPERTY "Motionsnummer" *\charformat </w:instrText>
    </w:r>
    <w:r w:rsidRPr="00FA7CB7">
      <w:fldChar w:fldCharType="separate"/>
    </w:r>
    <w:r w:rsidRPr="00FA7CB7">
      <w:t>A228</w:t>
    </w:r>
    <w:r w:rsidRPr="00FA7CB7">
      <w:fldChar w:fldCharType="end"/>
    </w:r>
  </w:p>
  <w:p w:rsidR="00FA7CB7" w:rsidRPr="00FA7CB7" w:rsidRDefault="00FA7CB7">
    <w:pPr>
      <w:pStyle w:val="FSHNormalS5"/>
    </w:pPr>
    <w:r w:rsidRPr="00FA7CB7">
      <w:fldChar w:fldCharType="begin" w:fldLock="1"/>
    </w:r>
    <w:r w:rsidRPr="00FA7CB7">
      <w:instrText xml:space="preserve"> DOCPROPERTY "MotionarText" *\charformat </w:instrText>
    </w:r>
    <w:r w:rsidRPr="00FA7CB7">
      <w:fldChar w:fldCharType="separate"/>
    </w:r>
    <w:r w:rsidRPr="00FA7CB7">
      <w:t>av Göte Wahlström och Thomas Strand (s)</w:t>
    </w:r>
    <w:r w:rsidRPr="00FA7CB7">
      <w:fldChar w:fldCharType="end"/>
    </w:r>
    <w:r w:rsidRPr="00FA7CB7">
      <w:br/>
    </w:r>
    <w:r w:rsidRPr="00FA7CB7">
      <w:fldChar w:fldCharType="begin" w:fldLock="1"/>
    </w:r>
    <w:r w:rsidRPr="00FA7CB7">
      <w:instrText xml:space="preserve"> DOCPROPERTY "SvarFrasKort" *\charformat </w:instrText>
    </w:r>
    <w:r w:rsidRPr="00FA7CB7">
      <w:fldChar w:fldCharType="end"/>
    </w:r>
  </w:p>
  <w:p w:rsidR="00FA7CB7" w:rsidRPr="00FA7CB7" w:rsidRDefault="00FA7CB7">
    <w:pPr>
      <w:pStyle w:val="FSHTitel"/>
    </w:pPr>
    <w:r w:rsidRPr="00FA7CB7">
      <w:fldChar w:fldCharType="begin" w:fldLock="1"/>
    </w:r>
    <w:r w:rsidRPr="00FA7CB7">
      <w:instrText xml:space="preserve"> DOCPROPERTY</w:instrText>
    </w:r>
    <w:r w:rsidRPr="00FA7CB7">
      <w:rPr>
        <w:sz w:val="18"/>
      </w:rPr>
      <w:instrText xml:space="preserve"> "RubrikSvar" *\charformat </w:instrText>
    </w:r>
    <w:r w:rsidRPr="00FA7CB7">
      <w:fldChar w:fldCharType="separate"/>
    </w:r>
    <w:r w:rsidRPr="00FA7CB7">
      <w:t>Kollektivavtal och arbetsmarknaden</w:t>
    </w:r>
    <w:r w:rsidRPr="00FA7CB7">
      <w:fldChar w:fldCharType="end"/>
    </w:r>
  </w:p>
  <w:p w:rsidR="00FA7CB7" w:rsidRPr="00FA7CB7" w:rsidRDefault="00FA7CB7">
    <w:pPr>
      <w:pStyle w:val="Normal00"/>
    </w:pPr>
  </w:p>
  <w:p w:rsidR="00FA7CB7" w:rsidRPr="00FA7CB7" w:rsidRDefault="00FA7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7104403">
    <w:abstractNumId w:val="8"/>
  </w:num>
  <w:num w:numId="2" w16cid:durableId="1616600316">
    <w:abstractNumId w:val="9"/>
  </w:num>
  <w:num w:numId="3" w16cid:durableId="2001149827">
    <w:abstractNumId w:val="8"/>
  </w:num>
  <w:num w:numId="4" w16cid:durableId="385685419">
    <w:abstractNumId w:val="9"/>
  </w:num>
  <w:num w:numId="5" w16cid:durableId="794908669">
    <w:abstractNumId w:val="13"/>
  </w:num>
  <w:num w:numId="6" w16cid:durableId="1368867759">
    <w:abstractNumId w:val="10"/>
  </w:num>
  <w:num w:numId="7" w16cid:durableId="1624842810">
    <w:abstractNumId w:val="11"/>
  </w:num>
  <w:num w:numId="8" w16cid:durableId="1206796561">
    <w:abstractNumId w:val="12"/>
  </w:num>
  <w:num w:numId="9" w16cid:durableId="1909684511">
    <w:abstractNumId w:val="8"/>
  </w:num>
  <w:num w:numId="10" w16cid:durableId="2053460297">
    <w:abstractNumId w:val="3"/>
  </w:num>
  <w:num w:numId="11" w16cid:durableId="478421752">
    <w:abstractNumId w:val="2"/>
  </w:num>
  <w:num w:numId="12" w16cid:durableId="912279370">
    <w:abstractNumId w:val="1"/>
  </w:num>
  <w:num w:numId="13" w16cid:durableId="860896395">
    <w:abstractNumId w:val="0"/>
  </w:num>
  <w:num w:numId="14" w16cid:durableId="1454596231">
    <w:abstractNumId w:val="9"/>
  </w:num>
  <w:num w:numId="15" w16cid:durableId="1943371310">
    <w:abstractNumId w:val="7"/>
  </w:num>
  <w:num w:numId="16" w16cid:durableId="29113363">
    <w:abstractNumId w:val="6"/>
  </w:num>
  <w:num w:numId="17" w16cid:durableId="1934969175">
    <w:abstractNumId w:val="5"/>
  </w:num>
  <w:num w:numId="18" w16cid:durableId="1280139169">
    <w:abstractNumId w:val="4"/>
  </w:num>
  <w:num w:numId="19" w16cid:durableId="1939410937">
    <w:abstractNumId w:val="11"/>
  </w:num>
  <w:num w:numId="20" w16cid:durableId="1761682836">
    <w:abstractNumId w:val="10"/>
  </w:num>
  <w:num w:numId="21" w16cid:durableId="1305626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6251CDF2-4482-4ECE-AB35-35FAE7AFD832},{DDBE9498-3A55-4D7A-95D3-CCE06C6DC72B}"/>
  </w:docVars>
  <w:rsids>
    <w:rsidRoot w:val="004F475A"/>
    <w:rsid w:val="004F475A"/>
    <w:rsid w:val="00FA7C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76C861A-8E1E-48B2-8A56-920E9050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1638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s14009</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s14009</dc:title>
  <dc:subject>s14009</dc:subject>
  <dc:creator>Riksdagen</dc:creator>
  <cp:keywords>Riksdagen</cp:keywords>
  <dc:description>Nya formatmallshantering för förslag+urix bakåtkomp+könamn</dc:description>
  <cp:lastModifiedBy>Lars Brink</cp:lastModifiedBy>
  <cp:revision>2</cp:revision>
  <cp:lastPrinted>2009-11-18T09:33:00Z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Kollektivavtal och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och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Thomas Strand (s)</vt:lpwstr>
  </property>
  <property fmtid="{D5CDD505-2E9C-101B-9397-08002B2CF9AE}" pid="26" name="MotionarLista">
    <vt:lpwstr>Wahlström, Göte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20092010000000000115000140090069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20092010000000000115000140090069</vt:lpwstr>
  </property>
  <property fmtid="{D5CDD505-2E9C-101B-9397-08002B2CF9AE}" pid="50" name="nummer">
    <vt:lpwstr>228</vt:lpwstr>
  </property>
  <property fmtid="{D5CDD505-2E9C-101B-9397-08002B2CF9AE}" pid="51" name="utskottsbeteckning">
    <vt:lpwstr>A</vt:lpwstr>
  </property>
  <property fmtid="{D5CDD505-2E9C-101B-9397-08002B2CF9AE}" pid="52" name="GlobalUID">
    <vt:lpwstr>{C8BD8B17-5CBB-45F2-B2DE-157E46010661}</vt:lpwstr>
  </property>
  <property fmtid="{D5CDD505-2E9C-101B-9397-08002B2CF9AE}" pid="53" name="Överföringar">
    <vt:i4>0</vt:i4>
  </property>
  <property fmtid="{D5CDD505-2E9C-101B-9397-08002B2CF9AE}" pid="54" name="Checksum">
    <vt:lpwstr>*1016795120389*</vt:lpwstr>
  </property>
  <property fmtid="{D5CDD505-2E9C-101B-9397-08002B2CF9AE}" pid="55" name="skuggnummer">
    <vt:lpwstr>658</vt:lpwstr>
  </property>
  <property fmtid="{D5CDD505-2E9C-101B-9397-08002B2CF9AE}" pid="56" name="urixVersion">
    <vt:lpwstr>4.0.0.9</vt:lpwstr>
  </property>
  <property fmtid="{D5CDD505-2E9C-101B-9397-08002B2CF9AE}" pid="57" name="urixOrigin">
    <vt:lpwstr>091118 10:33:17.251</vt:lpwstr>
  </property>
  <property fmtid="{D5CDD505-2E9C-101B-9397-08002B2CF9AE}" pid="58" name="urixGuid">
    <vt:lpwstr>{6994472D-B86B-472F-848E-E64F8D44377A}</vt:lpwstr>
  </property>
</Properties>
</file>