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1734B" w14:textId="6643760F" w:rsidR="00E94C53" w:rsidRDefault="00E94C53" w:rsidP="00DA0661">
      <w:pPr>
        <w:pStyle w:val="Rubrik"/>
      </w:pPr>
      <w:bookmarkStart w:id="0" w:name="Start"/>
      <w:bookmarkEnd w:id="0"/>
      <w:r>
        <w:t>Svar på fråga 2020/21:2821 av Björn Söder (SD)</w:t>
      </w:r>
      <w:r>
        <w:br/>
        <w:t xml:space="preserve">Erkännande av Islamiska statens folkmord på </w:t>
      </w:r>
      <w:proofErr w:type="spellStart"/>
      <w:r>
        <w:t>yazidier</w:t>
      </w:r>
      <w:proofErr w:type="spellEnd"/>
      <w:r>
        <w:t xml:space="preserve"> </w:t>
      </w:r>
    </w:p>
    <w:p w14:paraId="19020AD9" w14:textId="4886353A" w:rsidR="00E94C53" w:rsidRDefault="00E94C53" w:rsidP="002749F7">
      <w:pPr>
        <w:pStyle w:val="Brdtext"/>
      </w:pPr>
      <w:r>
        <w:t xml:space="preserve">Björn Söder har frågat mig om den svenska regeringen mot bakgrund av FN:s rapport avser att erkänna Islamiska statens folkmord på </w:t>
      </w:r>
      <w:proofErr w:type="spellStart"/>
      <w:r>
        <w:t>yazidierna</w:t>
      </w:r>
      <w:proofErr w:type="spellEnd"/>
      <w:r>
        <w:t xml:space="preserve">, och om inte, varför. </w:t>
      </w:r>
    </w:p>
    <w:p w14:paraId="0AE3FE49" w14:textId="77777777" w:rsidR="002B5B89" w:rsidRDefault="002B5B89" w:rsidP="002B5B89">
      <w:r>
        <w:t xml:space="preserve">Den </w:t>
      </w:r>
      <w:proofErr w:type="spellStart"/>
      <w:r>
        <w:t>yazidiska</w:t>
      </w:r>
      <w:proofErr w:type="spellEnd"/>
      <w:r>
        <w:t xml:space="preserve"> folkgruppen har länge varit en utsatt och marginaliserad grupp bland Iraks religiösa minoriteter. Detta aktualiserades återigen under </w:t>
      </w:r>
      <w:proofErr w:type="spellStart"/>
      <w:r>
        <w:t>Daesh</w:t>
      </w:r>
      <w:proofErr w:type="spellEnd"/>
      <w:r>
        <w:t xml:space="preserve"> offensiv mot </w:t>
      </w:r>
      <w:proofErr w:type="spellStart"/>
      <w:r>
        <w:t>Sinjar</w:t>
      </w:r>
      <w:proofErr w:type="spellEnd"/>
      <w:r>
        <w:t xml:space="preserve"> 2014, som ledde till storskalig fördrivning av den </w:t>
      </w:r>
      <w:proofErr w:type="spellStart"/>
      <w:r>
        <w:t>yazidiska</w:t>
      </w:r>
      <w:proofErr w:type="spellEnd"/>
      <w:r>
        <w:t xml:space="preserve"> befolkningen. Sverige har sedan vår tid i FN:s säkerhetsråd aktivt verkat för ansvarsutkrävande för de allvarliga övergrepp </w:t>
      </w:r>
      <w:proofErr w:type="spellStart"/>
      <w:r>
        <w:t>yazidiska</w:t>
      </w:r>
      <w:proofErr w:type="spellEnd"/>
      <w:r>
        <w:t xml:space="preserve"> kvinnor, barn och män utsatts för av </w:t>
      </w:r>
      <w:proofErr w:type="spellStart"/>
      <w:r>
        <w:t>Daesh</w:t>
      </w:r>
      <w:proofErr w:type="spellEnd"/>
      <w:r>
        <w:t>.</w:t>
      </w:r>
    </w:p>
    <w:p w14:paraId="35E59C7B" w14:textId="6696E50F" w:rsidR="0074024F" w:rsidRDefault="0040597A" w:rsidP="002B5B89">
      <w:r>
        <w:t xml:space="preserve">Regeringen </w:t>
      </w:r>
      <w:r w:rsidR="0074024F">
        <w:t xml:space="preserve">har sett fram emot och </w:t>
      </w:r>
      <w:r>
        <w:t xml:space="preserve">välkomnar </w:t>
      </w:r>
      <w:r w:rsidR="00980305">
        <w:t xml:space="preserve">FN-organet </w:t>
      </w:r>
      <w:proofErr w:type="spellStart"/>
      <w:r>
        <w:t>UNITAD:s</w:t>
      </w:r>
      <w:proofErr w:type="spellEnd"/>
      <w:r>
        <w:t xml:space="preserve"> senaste rapport, som innehåller viktig information avsedd att användas i framtida rättegångar mot </w:t>
      </w:r>
      <w:proofErr w:type="spellStart"/>
      <w:r>
        <w:t>Daesh</w:t>
      </w:r>
      <w:proofErr w:type="spellEnd"/>
      <w:r>
        <w:t xml:space="preserve">-medlemmar, inklusive i svenska domstolar. </w:t>
      </w:r>
      <w:r w:rsidR="00E94C53" w:rsidRPr="00E94C53">
        <w:t xml:space="preserve">Det är ingen tvekan om att allvarliga internationella brott begåtts mot kristna och andra minoriteter under </w:t>
      </w:r>
      <w:proofErr w:type="spellStart"/>
      <w:r w:rsidR="00E94C53" w:rsidRPr="00E94C53">
        <w:t>Daesh</w:t>
      </w:r>
      <w:proofErr w:type="spellEnd"/>
      <w:r w:rsidR="00E94C53" w:rsidRPr="00E94C53">
        <w:t xml:space="preserve"> och att de ansvariga måste ställas till svars. </w:t>
      </w:r>
      <w:r w:rsidR="0074024F">
        <w:t>Det arbete som UNITAD och andra</w:t>
      </w:r>
      <w:r w:rsidR="00980305">
        <w:t xml:space="preserve"> bevisinsamlingsmekanismer</w:t>
      </w:r>
      <w:r w:rsidR="0074024F">
        <w:t xml:space="preserve"> gör bidrar också till att ge en tydligare bild av omfattningen av de fasansfulla övergrepp som </w:t>
      </w:r>
      <w:proofErr w:type="spellStart"/>
      <w:r w:rsidR="0074024F">
        <w:t>Daesh</w:t>
      </w:r>
      <w:proofErr w:type="spellEnd"/>
      <w:r w:rsidR="0074024F">
        <w:t xml:space="preserve"> begått. Det är ytterst viktigt att UNITAD, dit Sverige bidrar med personal, kan fortsätta detta viktiga arbete.</w:t>
      </w:r>
    </w:p>
    <w:p w14:paraId="6F88B50B" w14:textId="6D6EC9A9" w:rsidR="00F91FE7" w:rsidRDefault="0040597A" w:rsidP="00E94C53">
      <w:r>
        <w:t>Ansvarsutkrävande för de</w:t>
      </w:r>
      <w:r w:rsidR="0074024F">
        <w:t xml:space="preserve"> avskyvärda</w:t>
      </w:r>
      <w:r>
        <w:t xml:space="preserve"> brott som begåtts av </w:t>
      </w:r>
      <w:proofErr w:type="spellStart"/>
      <w:r>
        <w:t>Daesh</w:t>
      </w:r>
      <w:proofErr w:type="spellEnd"/>
      <w:r>
        <w:t xml:space="preserve"> är sedan länge en prioritering för den svenska regeringen. </w:t>
      </w:r>
      <w:r w:rsidR="00E94C53" w:rsidRPr="00E94C53">
        <w:t>FN:s utredningsgrupp</w:t>
      </w:r>
      <w:r w:rsidR="0074024F">
        <w:t xml:space="preserve"> för Syrien</w:t>
      </w:r>
      <w:r w:rsidR="00E94C53" w:rsidRPr="00E94C53">
        <w:t xml:space="preserve">, Independent International Commission </w:t>
      </w:r>
      <w:proofErr w:type="spellStart"/>
      <w:r w:rsidR="00E94C53" w:rsidRPr="00E94C53">
        <w:t>of</w:t>
      </w:r>
      <w:proofErr w:type="spellEnd"/>
      <w:r w:rsidR="00E94C53" w:rsidRPr="00E94C53">
        <w:t xml:space="preserve"> </w:t>
      </w:r>
      <w:proofErr w:type="spellStart"/>
      <w:r w:rsidR="00E94C53" w:rsidRPr="00E94C53">
        <w:t>Inquiry</w:t>
      </w:r>
      <w:proofErr w:type="spellEnd"/>
      <w:r w:rsidR="00E94C53" w:rsidRPr="00E94C53">
        <w:t xml:space="preserve"> for </w:t>
      </w:r>
      <w:proofErr w:type="spellStart"/>
      <w:r w:rsidR="00E94C53" w:rsidRPr="00E94C53">
        <w:t>Syria</w:t>
      </w:r>
      <w:proofErr w:type="spellEnd"/>
      <w:r w:rsidR="00E94C53" w:rsidRPr="00E94C53">
        <w:t xml:space="preserve"> (</w:t>
      </w:r>
      <w:proofErr w:type="spellStart"/>
      <w:r w:rsidR="00E94C53" w:rsidRPr="00E94C53">
        <w:t>CoI</w:t>
      </w:r>
      <w:proofErr w:type="spellEnd"/>
      <w:r w:rsidR="00E94C53" w:rsidRPr="00E94C53">
        <w:t xml:space="preserve">), som inrättades av FN:s råd för mänskliga rättigheter, </w:t>
      </w:r>
      <w:r>
        <w:t>konstaterade redan</w:t>
      </w:r>
      <w:r w:rsidR="00E94C53" w:rsidRPr="00E94C53">
        <w:t xml:space="preserve"> 2016 att </w:t>
      </w:r>
      <w:proofErr w:type="spellStart"/>
      <w:r w:rsidR="00E94C53" w:rsidRPr="00E94C53">
        <w:t>Daesh</w:t>
      </w:r>
      <w:proofErr w:type="spellEnd"/>
      <w:r w:rsidR="00E94C53" w:rsidRPr="00E94C53">
        <w:t xml:space="preserve"> begått folkmord, brott mot mänskligheten och </w:t>
      </w:r>
      <w:r w:rsidR="00E94C53" w:rsidRPr="00E94C53">
        <w:lastRenderedPageBreak/>
        <w:t xml:space="preserve">krigsförbrytelser mot </w:t>
      </w:r>
      <w:proofErr w:type="spellStart"/>
      <w:r w:rsidR="00E94C53" w:rsidRPr="00E94C53">
        <w:t>yazidier</w:t>
      </w:r>
      <w:proofErr w:type="spellEnd"/>
      <w:r w:rsidR="00E94C53" w:rsidRPr="00E94C53">
        <w:t>. Även</w:t>
      </w:r>
      <w:r>
        <w:t xml:space="preserve"> UNITAD ko</w:t>
      </w:r>
      <w:r w:rsidR="001B031D">
        <w:t>ns</w:t>
      </w:r>
      <w:r w:rsidR="00606499">
        <w:t>t</w:t>
      </w:r>
      <w:r w:rsidR="001B031D">
        <w:t>ate</w:t>
      </w:r>
      <w:r w:rsidR="00606499">
        <w:t>rar</w:t>
      </w:r>
      <w:r>
        <w:t xml:space="preserve"> i </w:t>
      </w:r>
      <w:r w:rsidR="00E94C53" w:rsidRPr="00E94C53">
        <w:t xml:space="preserve">sin senaste rapport att tydlig och övertygande bevisning finns för att folkmord begåtts mot </w:t>
      </w:r>
      <w:proofErr w:type="spellStart"/>
      <w:r w:rsidR="00E94C53" w:rsidRPr="00E94C53">
        <w:t>yazidier</w:t>
      </w:r>
      <w:proofErr w:type="spellEnd"/>
      <w:r w:rsidR="00E94C53" w:rsidRPr="00E94C53">
        <w:t xml:space="preserve">. </w:t>
      </w:r>
    </w:p>
    <w:p w14:paraId="0F60EE51" w14:textId="1B92CFC3" w:rsidR="00E94C53" w:rsidRPr="0040597A" w:rsidRDefault="001E52AC" w:rsidP="0040597A">
      <w:pPr>
        <w:rPr>
          <w:sz w:val="24"/>
          <w:szCs w:val="24"/>
        </w:rPr>
      </w:pPr>
      <w:r>
        <w:t xml:space="preserve">Baserat på detta </w:t>
      </w:r>
      <w:r w:rsidR="00E94C53" w:rsidRPr="00E94C53">
        <w:t>tyder</w:t>
      </w:r>
      <w:r>
        <w:t xml:space="preserve"> mycket</w:t>
      </w:r>
      <w:r w:rsidR="00E94C53" w:rsidRPr="00E94C53">
        <w:t xml:space="preserve"> på att det skulle kunna röra sig om folkmord</w:t>
      </w:r>
      <w:r w:rsidR="001B031D">
        <w:t>. V</w:t>
      </w:r>
      <w:r w:rsidR="00E94C53" w:rsidRPr="00E94C53">
        <w:t xml:space="preserve">i har agerat tydligt för att ansvarsutkrävande ska komma till stånd, bland annat genom vårt politiska och operativa stöd till UNITAD, oavsett om brotten </w:t>
      </w:r>
      <w:r w:rsidR="001B031D">
        <w:t xml:space="preserve">i domstol </w:t>
      </w:r>
      <w:r w:rsidR="00E94C53" w:rsidRPr="00E94C53">
        <w:t xml:space="preserve">rubriceras som folkmord, brott mot mänskligheten eller krigsförbrytelser. </w:t>
      </w:r>
      <w:r w:rsidR="0040597A" w:rsidRPr="000B42F1">
        <w:rPr>
          <w:sz w:val="24"/>
          <w:szCs w:val="24"/>
        </w:rPr>
        <w:t xml:space="preserve">Frågan om hur övergreppen mot </w:t>
      </w:r>
      <w:proofErr w:type="spellStart"/>
      <w:r w:rsidR="0040597A">
        <w:rPr>
          <w:sz w:val="24"/>
          <w:szCs w:val="24"/>
        </w:rPr>
        <w:t>y</w:t>
      </w:r>
      <w:r w:rsidR="0040597A" w:rsidRPr="000B42F1">
        <w:rPr>
          <w:sz w:val="24"/>
          <w:szCs w:val="24"/>
        </w:rPr>
        <w:t>azidierna</w:t>
      </w:r>
      <w:proofErr w:type="spellEnd"/>
      <w:r w:rsidR="0040597A" w:rsidRPr="000B42F1">
        <w:rPr>
          <w:sz w:val="24"/>
          <w:szCs w:val="24"/>
        </w:rPr>
        <w:t xml:space="preserve"> ska rubriceras påverkar inte </w:t>
      </w:r>
      <w:r w:rsidR="00606499">
        <w:rPr>
          <w:sz w:val="24"/>
          <w:szCs w:val="24"/>
        </w:rPr>
        <w:t xml:space="preserve">heller </w:t>
      </w:r>
      <w:r w:rsidR="0040597A" w:rsidRPr="000B42F1">
        <w:rPr>
          <w:sz w:val="24"/>
          <w:szCs w:val="24"/>
        </w:rPr>
        <w:t>regeringens omedelbara utgångspunkt</w:t>
      </w:r>
      <w:r w:rsidR="00606499">
        <w:rPr>
          <w:sz w:val="24"/>
          <w:szCs w:val="24"/>
        </w:rPr>
        <w:t>:</w:t>
      </w:r>
      <w:r w:rsidR="00B41649">
        <w:rPr>
          <w:sz w:val="24"/>
          <w:szCs w:val="24"/>
        </w:rPr>
        <w:t xml:space="preserve"> </w:t>
      </w:r>
      <w:r w:rsidR="0040597A" w:rsidRPr="000B42F1">
        <w:rPr>
          <w:sz w:val="24"/>
          <w:szCs w:val="24"/>
        </w:rPr>
        <w:t>att Sverige fortsätter att agera tydligt och oförtröttligt i de fora som står till buds för att ansvarsutkrävande ska komma till stånd.</w:t>
      </w:r>
      <w:r w:rsidR="0040597A">
        <w:rPr>
          <w:sz w:val="24"/>
          <w:szCs w:val="24"/>
        </w:rPr>
        <w:br/>
      </w:r>
    </w:p>
    <w:p w14:paraId="7E66DCC7" w14:textId="12050EF3" w:rsidR="00E94C53" w:rsidRDefault="00E94C5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D4816E89FF64B2ABD0B38E3FA2A1694"/>
          </w:placeholder>
          <w:dataBinding w:prefixMappings="xmlns:ns0='http://lp/documentinfo/RK' " w:xpath="/ns0:DocumentInfo[1]/ns0:BaseInfo[1]/ns0:HeaderDate[1]" w:storeItemID="{CACA37E0-E4E5-46F9-BE14-F755F03F61D4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maj 2021</w:t>
          </w:r>
        </w:sdtContent>
      </w:sdt>
    </w:p>
    <w:p w14:paraId="4B30B61A" w14:textId="77777777" w:rsidR="00E94C53" w:rsidRDefault="00E94C53" w:rsidP="004E7A8F">
      <w:pPr>
        <w:pStyle w:val="Brdtextutanavstnd"/>
      </w:pPr>
    </w:p>
    <w:p w14:paraId="26C6EE5F" w14:textId="77777777" w:rsidR="00E94C53" w:rsidRDefault="00E94C53" w:rsidP="004E7A8F">
      <w:pPr>
        <w:pStyle w:val="Brdtextutanavstnd"/>
      </w:pPr>
    </w:p>
    <w:p w14:paraId="38B36DB5" w14:textId="77777777" w:rsidR="00E94C53" w:rsidRDefault="00E94C53" w:rsidP="004E7A8F">
      <w:pPr>
        <w:pStyle w:val="Brdtextutanavstnd"/>
      </w:pPr>
    </w:p>
    <w:p w14:paraId="56847F43" w14:textId="4ED2AD4F" w:rsidR="00E94C53" w:rsidRDefault="00E94C53" w:rsidP="00422A41">
      <w:pPr>
        <w:pStyle w:val="Brdtext"/>
      </w:pPr>
      <w:r>
        <w:t>Ann Linde</w:t>
      </w:r>
    </w:p>
    <w:p w14:paraId="12E0DBEA" w14:textId="7D96EECB" w:rsidR="00E94C53" w:rsidRPr="00DB48AB" w:rsidRDefault="00E94C53" w:rsidP="00DB48AB">
      <w:pPr>
        <w:pStyle w:val="Brdtext"/>
      </w:pPr>
    </w:p>
    <w:sectPr w:rsidR="00E94C5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60320" w14:textId="77777777" w:rsidR="00712C4F" w:rsidRDefault="00712C4F" w:rsidP="00A87A54">
      <w:pPr>
        <w:spacing w:after="0" w:line="240" w:lineRule="auto"/>
      </w:pPr>
      <w:r>
        <w:separator/>
      </w:r>
    </w:p>
  </w:endnote>
  <w:endnote w:type="continuationSeparator" w:id="0">
    <w:p w14:paraId="68A5FC36" w14:textId="77777777" w:rsidR="00712C4F" w:rsidRDefault="00712C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3AF38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D2635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54860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9C542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A58C3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C5E7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33F83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05334F" w14:textId="77777777" w:rsidTr="00C26068">
      <w:trPr>
        <w:trHeight w:val="227"/>
      </w:trPr>
      <w:tc>
        <w:tcPr>
          <w:tcW w:w="4074" w:type="dxa"/>
        </w:tcPr>
        <w:p w14:paraId="435AF93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18A1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8E29C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5B082" w14:textId="77777777" w:rsidR="00712C4F" w:rsidRDefault="00712C4F" w:rsidP="00A87A54">
      <w:pPr>
        <w:spacing w:after="0" w:line="240" w:lineRule="auto"/>
      </w:pPr>
      <w:r>
        <w:separator/>
      </w:r>
    </w:p>
  </w:footnote>
  <w:footnote w:type="continuationSeparator" w:id="0">
    <w:p w14:paraId="44E3A6A9" w14:textId="77777777" w:rsidR="00712C4F" w:rsidRDefault="00712C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4C53" w14:paraId="19A9C3A0" w14:textId="77777777" w:rsidTr="00C93EBA">
      <w:trPr>
        <w:trHeight w:val="227"/>
      </w:trPr>
      <w:tc>
        <w:tcPr>
          <w:tcW w:w="5534" w:type="dxa"/>
        </w:tcPr>
        <w:p w14:paraId="2272ED58" w14:textId="77777777" w:rsidR="00E94C53" w:rsidRPr="007D73AB" w:rsidRDefault="00E94C53">
          <w:pPr>
            <w:pStyle w:val="Sidhuvud"/>
          </w:pPr>
        </w:p>
      </w:tc>
      <w:tc>
        <w:tcPr>
          <w:tcW w:w="3170" w:type="dxa"/>
          <w:vAlign w:val="bottom"/>
        </w:tcPr>
        <w:p w14:paraId="2E080690" w14:textId="77777777" w:rsidR="00E94C53" w:rsidRPr="007D73AB" w:rsidRDefault="00E94C53" w:rsidP="00340DE0">
          <w:pPr>
            <w:pStyle w:val="Sidhuvud"/>
          </w:pPr>
        </w:p>
      </w:tc>
      <w:tc>
        <w:tcPr>
          <w:tcW w:w="1134" w:type="dxa"/>
        </w:tcPr>
        <w:p w14:paraId="04F081A1" w14:textId="77777777" w:rsidR="00E94C53" w:rsidRDefault="00E94C53" w:rsidP="005A703A">
          <w:pPr>
            <w:pStyle w:val="Sidhuvud"/>
          </w:pPr>
        </w:p>
      </w:tc>
    </w:tr>
    <w:tr w:rsidR="00E94C53" w14:paraId="7B54A40C" w14:textId="77777777" w:rsidTr="00C93EBA">
      <w:trPr>
        <w:trHeight w:val="1928"/>
      </w:trPr>
      <w:tc>
        <w:tcPr>
          <w:tcW w:w="5534" w:type="dxa"/>
        </w:tcPr>
        <w:p w14:paraId="20C28534" w14:textId="77777777" w:rsidR="00E94C53" w:rsidRPr="00340DE0" w:rsidRDefault="00E94C5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3C7BFC" wp14:editId="016D607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7CD895" w14:textId="77777777" w:rsidR="00E94C53" w:rsidRPr="00710A6C" w:rsidRDefault="00E94C53" w:rsidP="00EE3C0F">
          <w:pPr>
            <w:pStyle w:val="Sidhuvud"/>
            <w:rPr>
              <w:b/>
            </w:rPr>
          </w:pPr>
        </w:p>
        <w:p w14:paraId="0D8DAAEB" w14:textId="77777777" w:rsidR="00E94C53" w:rsidRDefault="00E94C53" w:rsidP="00EE3C0F">
          <w:pPr>
            <w:pStyle w:val="Sidhuvud"/>
          </w:pPr>
        </w:p>
        <w:p w14:paraId="0EE2A43C" w14:textId="77777777" w:rsidR="00E94C53" w:rsidRDefault="00E94C53" w:rsidP="00EE3C0F">
          <w:pPr>
            <w:pStyle w:val="Sidhuvud"/>
          </w:pPr>
        </w:p>
        <w:p w14:paraId="27C34161" w14:textId="77777777" w:rsidR="00E94C53" w:rsidRDefault="00E94C5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37B615DDB3841A6B11FDD1E5B47F92E"/>
            </w:placeholder>
            <w:dataBinding w:prefixMappings="xmlns:ns0='http://lp/documentinfo/RK' " w:xpath="/ns0:DocumentInfo[1]/ns0:BaseInfo[1]/ns0:Dnr[1]" w:storeItemID="{CACA37E0-E4E5-46F9-BE14-F755F03F61D4}"/>
            <w:text/>
          </w:sdtPr>
          <w:sdtEndPr/>
          <w:sdtContent>
            <w:p w14:paraId="08AFE6D5" w14:textId="65007B47" w:rsidR="00E94C53" w:rsidRDefault="00E94C53" w:rsidP="00EE3C0F">
              <w:pPr>
                <w:pStyle w:val="Sidhuvud"/>
              </w:pPr>
              <w:r>
                <w:t>UD2021/</w:t>
              </w:r>
              <w:r w:rsidR="00D971A7">
                <w:t>07157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0FF90EDDA340798941EDD3CA49003F"/>
            </w:placeholder>
            <w:showingPlcHdr/>
            <w:dataBinding w:prefixMappings="xmlns:ns0='http://lp/documentinfo/RK' " w:xpath="/ns0:DocumentInfo[1]/ns0:BaseInfo[1]/ns0:DocNumber[1]" w:storeItemID="{CACA37E0-E4E5-46F9-BE14-F755F03F61D4}"/>
            <w:text/>
          </w:sdtPr>
          <w:sdtEndPr/>
          <w:sdtContent>
            <w:p w14:paraId="5F371C85" w14:textId="77777777" w:rsidR="00E94C53" w:rsidRDefault="00E94C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4DFB6C" w14:textId="77777777" w:rsidR="00E94C53" w:rsidRDefault="00E94C53" w:rsidP="00EE3C0F">
          <w:pPr>
            <w:pStyle w:val="Sidhuvud"/>
          </w:pPr>
        </w:p>
      </w:tc>
      <w:tc>
        <w:tcPr>
          <w:tcW w:w="1134" w:type="dxa"/>
        </w:tcPr>
        <w:p w14:paraId="2AB347A9" w14:textId="77777777" w:rsidR="00E94C53" w:rsidRDefault="00E94C53" w:rsidP="0094502D">
          <w:pPr>
            <w:pStyle w:val="Sidhuvud"/>
          </w:pPr>
        </w:p>
        <w:p w14:paraId="3AD0E7AD" w14:textId="77777777" w:rsidR="00E94C53" w:rsidRPr="0094502D" w:rsidRDefault="00E94C53" w:rsidP="00EC71A6">
          <w:pPr>
            <w:pStyle w:val="Sidhuvud"/>
          </w:pPr>
        </w:p>
      </w:tc>
    </w:tr>
    <w:tr w:rsidR="00E94C53" w14:paraId="3BA0F21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32D3C0719E74CE69ECEF017531FC9E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EC7B44" w14:textId="77777777" w:rsidR="00E94C53" w:rsidRPr="00E94C53" w:rsidRDefault="00E94C53" w:rsidP="00340DE0">
              <w:pPr>
                <w:pStyle w:val="Sidhuvud"/>
                <w:rPr>
                  <w:b/>
                </w:rPr>
              </w:pPr>
              <w:r w:rsidRPr="00E94C53">
                <w:rPr>
                  <w:b/>
                </w:rPr>
                <w:t>Utrikesdepartementet</w:t>
              </w:r>
            </w:p>
            <w:p w14:paraId="06DC8B01" w14:textId="77777777" w:rsidR="00D971A7" w:rsidRDefault="00E94C53" w:rsidP="00340DE0">
              <w:pPr>
                <w:pStyle w:val="Sidhuvud"/>
              </w:pPr>
              <w:r w:rsidRPr="00E94C53">
                <w:t>Utrikesministern</w:t>
              </w:r>
            </w:p>
            <w:p w14:paraId="3F4F3EE0" w14:textId="77777777" w:rsidR="00D971A7" w:rsidRDefault="00D971A7" w:rsidP="00340DE0">
              <w:pPr>
                <w:pStyle w:val="Sidhuvud"/>
              </w:pPr>
            </w:p>
            <w:p w14:paraId="79265625" w14:textId="58069EF0" w:rsidR="00E94C53" w:rsidRPr="00340DE0" w:rsidRDefault="00E94C5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AF1117D54004B78AB4C1B3A1833EA6E"/>
          </w:placeholder>
          <w:dataBinding w:prefixMappings="xmlns:ns0='http://lp/documentinfo/RK' " w:xpath="/ns0:DocumentInfo[1]/ns0:BaseInfo[1]/ns0:Recipient[1]" w:storeItemID="{CACA37E0-E4E5-46F9-BE14-F755F03F61D4}"/>
          <w:text w:multiLine="1"/>
        </w:sdtPr>
        <w:sdtContent>
          <w:tc>
            <w:tcPr>
              <w:tcW w:w="3170" w:type="dxa"/>
            </w:tcPr>
            <w:p w14:paraId="4EC3B7F6" w14:textId="05F55729" w:rsidR="00E94C53" w:rsidRDefault="00330636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5752F36" w14:textId="77777777" w:rsidR="00E94C53" w:rsidRDefault="00E94C53" w:rsidP="003E6020">
          <w:pPr>
            <w:pStyle w:val="Sidhuvud"/>
          </w:pPr>
        </w:p>
      </w:tc>
    </w:tr>
  </w:tbl>
  <w:p w14:paraId="28748D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5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31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2AC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4BEC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5B8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0636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97A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6499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C4F"/>
    <w:rsid w:val="00712D82"/>
    <w:rsid w:val="00716E22"/>
    <w:rsid w:val="007171AB"/>
    <w:rsid w:val="007213D0"/>
    <w:rsid w:val="007219C0"/>
    <w:rsid w:val="00731C75"/>
    <w:rsid w:val="00732599"/>
    <w:rsid w:val="0074024F"/>
    <w:rsid w:val="0074338C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322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0D7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0305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649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1A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C53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FE7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CC1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9E784F"/>
  <w15:docId w15:val="{FDA8E091-576F-4944-8FF1-C15A7544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7B615DDB3841A6B11FDD1E5B47F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18DCB-F5FE-4648-91A1-3F98121962D1}"/>
      </w:docPartPr>
      <w:docPartBody>
        <w:p w:rsidR="00EF5339" w:rsidRDefault="00E045AC" w:rsidP="00E045AC">
          <w:pPr>
            <w:pStyle w:val="637B615DDB3841A6B11FDD1E5B47F9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0FF90EDDA340798941EDD3CA4900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365DB-56D5-4867-862C-95237DF0A61F}"/>
      </w:docPartPr>
      <w:docPartBody>
        <w:p w:rsidR="00EF5339" w:rsidRDefault="00E045AC" w:rsidP="00E045AC">
          <w:pPr>
            <w:pStyle w:val="690FF90EDDA340798941EDD3CA4900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2D3C0719E74CE69ECEF017531FC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6A733-7F91-4B94-B11E-8512FF281CAC}"/>
      </w:docPartPr>
      <w:docPartBody>
        <w:p w:rsidR="00EF5339" w:rsidRDefault="00E045AC" w:rsidP="00E045AC">
          <w:pPr>
            <w:pStyle w:val="A32D3C0719E74CE69ECEF017531FC9E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F1117D54004B78AB4C1B3A1833E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FA351-0C72-4669-BBC6-519B5E16042F}"/>
      </w:docPartPr>
      <w:docPartBody>
        <w:p w:rsidR="00EF5339" w:rsidRDefault="00E045AC" w:rsidP="00E045AC">
          <w:pPr>
            <w:pStyle w:val="1AF1117D54004B78AB4C1B3A1833EA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4816E89FF64B2ABD0B38E3FA2A1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19AA9-D62E-420D-80CB-B30837F5C485}"/>
      </w:docPartPr>
      <w:docPartBody>
        <w:p w:rsidR="00EF5339" w:rsidRDefault="00E045AC" w:rsidP="00E045AC">
          <w:pPr>
            <w:pStyle w:val="8D4816E89FF64B2ABD0B38E3FA2A169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AC"/>
    <w:rsid w:val="00C94B05"/>
    <w:rsid w:val="00E045AC"/>
    <w:rsid w:val="00E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AB3B3AD0B54C6CAE5E2AD280EFBD65">
    <w:name w:val="A9AB3B3AD0B54C6CAE5E2AD280EFBD65"/>
    <w:rsid w:val="00E045AC"/>
  </w:style>
  <w:style w:type="character" w:styleId="Platshllartext">
    <w:name w:val="Placeholder Text"/>
    <w:basedOn w:val="Standardstycketeckensnitt"/>
    <w:uiPriority w:val="99"/>
    <w:semiHidden/>
    <w:rsid w:val="00E045AC"/>
    <w:rPr>
      <w:noProof w:val="0"/>
      <w:color w:val="808080"/>
    </w:rPr>
  </w:style>
  <w:style w:type="paragraph" w:customStyle="1" w:styleId="7CE4F727F2524213BC595E55B1EA2668">
    <w:name w:val="7CE4F727F2524213BC595E55B1EA2668"/>
    <w:rsid w:val="00E045AC"/>
  </w:style>
  <w:style w:type="paragraph" w:customStyle="1" w:styleId="B1CE538CC5B7484EA1A1BC203DD456E5">
    <w:name w:val="B1CE538CC5B7484EA1A1BC203DD456E5"/>
    <w:rsid w:val="00E045AC"/>
  </w:style>
  <w:style w:type="paragraph" w:customStyle="1" w:styleId="86D3F3B07936412096EA0CFA18793AAE">
    <w:name w:val="86D3F3B07936412096EA0CFA18793AAE"/>
    <w:rsid w:val="00E045AC"/>
  </w:style>
  <w:style w:type="paragraph" w:customStyle="1" w:styleId="637B615DDB3841A6B11FDD1E5B47F92E">
    <w:name w:val="637B615DDB3841A6B11FDD1E5B47F92E"/>
    <w:rsid w:val="00E045AC"/>
  </w:style>
  <w:style w:type="paragraph" w:customStyle="1" w:styleId="690FF90EDDA340798941EDD3CA49003F">
    <w:name w:val="690FF90EDDA340798941EDD3CA49003F"/>
    <w:rsid w:val="00E045AC"/>
  </w:style>
  <w:style w:type="paragraph" w:customStyle="1" w:styleId="0D3773B47CCD4A79BD605A3C40A5B40B">
    <w:name w:val="0D3773B47CCD4A79BD605A3C40A5B40B"/>
    <w:rsid w:val="00E045AC"/>
  </w:style>
  <w:style w:type="paragraph" w:customStyle="1" w:styleId="6CB7276AEED44DA79F5B56433311265B">
    <w:name w:val="6CB7276AEED44DA79F5B56433311265B"/>
    <w:rsid w:val="00E045AC"/>
  </w:style>
  <w:style w:type="paragraph" w:customStyle="1" w:styleId="80D36CBA353E401CAF01A97D8FA9B766">
    <w:name w:val="80D36CBA353E401CAF01A97D8FA9B766"/>
    <w:rsid w:val="00E045AC"/>
  </w:style>
  <w:style w:type="paragraph" w:customStyle="1" w:styleId="A32D3C0719E74CE69ECEF017531FC9E4">
    <w:name w:val="A32D3C0719E74CE69ECEF017531FC9E4"/>
    <w:rsid w:val="00E045AC"/>
  </w:style>
  <w:style w:type="paragraph" w:customStyle="1" w:styleId="1AF1117D54004B78AB4C1B3A1833EA6E">
    <w:name w:val="1AF1117D54004B78AB4C1B3A1833EA6E"/>
    <w:rsid w:val="00E045AC"/>
  </w:style>
  <w:style w:type="paragraph" w:customStyle="1" w:styleId="690FF90EDDA340798941EDD3CA49003F1">
    <w:name w:val="690FF90EDDA340798941EDD3CA49003F1"/>
    <w:rsid w:val="00E045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2D3C0719E74CE69ECEF017531FC9E41">
    <w:name w:val="A32D3C0719E74CE69ECEF017531FC9E41"/>
    <w:rsid w:val="00E045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3F15509E344277BCF7FC9AB65D74B3">
    <w:name w:val="1D3F15509E344277BCF7FC9AB65D74B3"/>
    <w:rsid w:val="00E045AC"/>
  </w:style>
  <w:style w:type="paragraph" w:customStyle="1" w:styleId="FDFBCC4CA5904FDF8F632CB7F2CEFEFE">
    <w:name w:val="FDFBCC4CA5904FDF8F632CB7F2CEFEFE"/>
    <w:rsid w:val="00E045AC"/>
  </w:style>
  <w:style w:type="paragraph" w:customStyle="1" w:styleId="03A85FD4E2584D448EC7983D89F26A5C">
    <w:name w:val="03A85FD4E2584D448EC7983D89F26A5C"/>
    <w:rsid w:val="00E045AC"/>
  </w:style>
  <w:style w:type="paragraph" w:customStyle="1" w:styleId="B730BE12C64A4C61977FDEEB5F5B2600">
    <w:name w:val="B730BE12C64A4C61977FDEEB5F5B2600"/>
    <w:rsid w:val="00E045AC"/>
  </w:style>
  <w:style w:type="paragraph" w:customStyle="1" w:styleId="95AE53608DF4472E9894986999625563">
    <w:name w:val="95AE53608DF4472E9894986999625563"/>
    <w:rsid w:val="00E045AC"/>
  </w:style>
  <w:style w:type="paragraph" w:customStyle="1" w:styleId="8D4816E89FF64B2ABD0B38E3FA2A1694">
    <w:name w:val="8D4816E89FF64B2ABD0B38E3FA2A1694"/>
    <w:rsid w:val="00E045AC"/>
  </w:style>
  <w:style w:type="paragraph" w:customStyle="1" w:styleId="B986AE31F0BD40969C56AD545D13F9ED">
    <w:name w:val="B986AE31F0BD40969C56AD545D13F9ED"/>
    <w:rsid w:val="00E04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70cc85cb-a0d7-4e93-b6be-66d3ff9aa43a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2021-05-19T00:00:00</HeaderDate>
    <Office/>
    <Dnr>UD2021/07157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EF9C836-8BB8-4F18-A4B6-9A5D1C313DD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B4D49BC-B4DF-4B4C-A066-4F1D18F0CD88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D68DA7-458E-4382-91BE-552E3C8248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B7861F8-7BF5-46D3-B1EE-4B12CDAA908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ED68DA7-458E-4382-91BE-552E3C8248A9}"/>
</file>

<file path=customXml/itemProps8.xml><?xml version="1.0" encoding="utf-8"?>
<ds:datastoreItem xmlns:ds="http://schemas.openxmlformats.org/officeDocument/2006/customXml" ds:itemID="{CACA37E0-E4E5-46F9-BE14-F755F03F61D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387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2821 av Björn Söder (SD) Erkännande av Islamiska statens folkmord på yazidier.docx</dc:title>
  <dc:subject/>
  <dc:creator>Moa Linjer</dc:creator>
  <cp:keywords/>
  <dc:description/>
  <cp:lastModifiedBy>Eva-Lena Gustafsson</cp:lastModifiedBy>
  <cp:revision>2</cp:revision>
  <dcterms:created xsi:type="dcterms:W3CDTF">2021-05-19T11:45:00Z</dcterms:created>
  <dcterms:modified xsi:type="dcterms:W3CDTF">2021-05-19T11:45:00Z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7ce135a0-8083-4043-b814-250cd8020d13</vt:lpwstr>
  </property>
</Properties>
</file>