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762733" w14:textId="77777777">
        <w:tc>
          <w:tcPr>
            <w:tcW w:w="2268" w:type="dxa"/>
          </w:tcPr>
          <w:p w14:paraId="41F6B3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4C26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10A460" w14:textId="77777777">
        <w:tc>
          <w:tcPr>
            <w:tcW w:w="2268" w:type="dxa"/>
          </w:tcPr>
          <w:p w14:paraId="73CABE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0947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311B62" w14:textId="77777777">
        <w:tc>
          <w:tcPr>
            <w:tcW w:w="3402" w:type="dxa"/>
            <w:gridSpan w:val="2"/>
          </w:tcPr>
          <w:p w14:paraId="207EC4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4543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4EF8AC" w14:textId="77777777">
        <w:tc>
          <w:tcPr>
            <w:tcW w:w="2268" w:type="dxa"/>
          </w:tcPr>
          <w:p w14:paraId="0CF436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CD33F5" w14:textId="77777777" w:rsidR="006E4E11" w:rsidRPr="00ED583F" w:rsidRDefault="001A080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Ju2017/00852/POL</w:t>
            </w:r>
          </w:p>
        </w:tc>
      </w:tr>
      <w:tr w:rsidR="006E4E11" w14:paraId="135F1E79" w14:textId="77777777">
        <w:tc>
          <w:tcPr>
            <w:tcW w:w="2268" w:type="dxa"/>
          </w:tcPr>
          <w:p w14:paraId="46A6C0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44AA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BAEEE5" w14:textId="77777777">
        <w:trPr>
          <w:trHeight w:val="284"/>
        </w:trPr>
        <w:tc>
          <w:tcPr>
            <w:tcW w:w="4911" w:type="dxa"/>
          </w:tcPr>
          <w:p w14:paraId="4320B48A" w14:textId="77777777" w:rsidR="006E4E11" w:rsidRDefault="001A08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94FCA1D" w14:textId="77777777">
        <w:trPr>
          <w:trHeight w:val="284"/>
        </w:trPr>
        <w:tc>
          <w:tcPr>
            <w:tcW w:w="4911" w:type="dxa"/>
          </w:tcPr>
          <w:p w14:paraId="166B9C17" w14:textId="77777777" w:rsidR="006E4E11" w:rsidRDefault="001A08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C00F360" w14:textId="77777777">
        <w:trPr>
          <w:trHeight w:val="284"/>
        </w:trPr>
        <w:tc>
          <w:tcPr>
            <w:tcW w:w="4911" w:type="dxa"/>
          </w:tcPr>
          <w:p w14:paraId="45099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54A995" w14:textId="77777777">
        <w:trPr>
          <w:trHeight w:val="284"/>
        </w:trPr>
        <w:tc>
          <w:tcPr>
            <w:tcW w:w="4911" w:type="dxa"/>
          </w:tcPr>
          <w:p w14:paraId="6B8577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B4636" w14:textId="77777777">
        <w:trPr>
          <w:trHeight w:val="284"/>
        </w:trPr>
        <w:tc>
          <w:tcPr>
            <w:tcW w:w="4911" w:type="dxa"/>
          </w:tcPr>
          <w:p w14:paraId="1CFAB7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3C6819" w14:textId="77777777">
        <w:trPr>
          <w:trHeight w:val="284"/>
        </w:trPr>
        <w:tc>
          <w:tcPr>
            <w:tcW w:w="4911" w:type="dxa"/>
          </w:tcPr>
          <w:p w14:paraId="03716B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D91F0" w14:textId="77777777">
        <w:trPr>
          <w:trHeight w:val="284"/>
        </w:trPr>
        <w:tc>
          <w:tcPr>
            <w:tcW w:w="4911" w:type="dxa"/>
          </w:tcPr>
          <w:p w14:paraId="75724C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10B9F0" w14:textId="77777777">
        <w:trPr>
          <w:trHeight w:val="284"/>
        </w:trPr>
        <w:tc>
          <w:tcPr>
            <w:tcW w:w="4911" w:type="dxa"/>
          </w:tcPr>
          <w:p w14:paraId="66D471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987BF" w14:textId="77777777">
        <w:trPr>
          <w:trHeight w:val="284"/>
        </w:trPr>
        <w:tc>
          <w:tcPr>
            <w:tcW w:w="4911" w:type="dxa"/>
          </w:tcPr>
          <w:p w14:paraId="3FBA2D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598D4B" w14:textId="77777777" w:rsidR="006E4E11" w:rsidRDefault="001A0809">
      <w:pPr>
        <w:framePr w:w="4400" w:h="2523" w:wrap="notBeside" w:vAnchor="page" w:hAnchor="page" w:x="6453" w:y="2445"/>
        <w:ind w:left="142"/>
      </w:pPr>
      <w:r>
        <w:t>Till riksdagen</w:t>
      </w:r>
    </w:p>
    <w:p w14:paraId="778E4717" w14:textId="77777777" w:rsidR="006E4E11" w:rsidRDefault="001A0809" w:rsidP="001A0809">
      <w:pPr>
        <w:pStyle w:val="RKrubrik"/>
        <w:pBdr>
          <w:bottom w:val="single" w:sz="4" w:space="1" w:color="auto"/>
        </w:pBdr>
        <w:spacing w:before="0" w:after="0"/>
      </w:pPr>
      <w:r>
        <w:t>Svar på fråga 2016/17:721 av Gunilla Nordgren (M) Migrationsverkets skuld till kommunerna</w:t>
      </w:r>
    </w:p>
    <w:p w14:paraId="284A3D2F" w14:textId="77777777" w:rsidR="006E4E11" w:rsidRDefault="006E4E11">
      <w:pPr>
        <w:pStyle w:val="RKnormal"/>
      </w:pPr>
    </w:p>
    <w:p w14:paraId="431A0945" w14:textId="77777777" w:rsidR="006E4E11" w:rsidRDefault="001A0809" w:rsidP="001A0809">
      <w:pPr>
        <w:pStyle w:val="RKnormal"/>
      </w:pPr>
      <w:r>
        <w:t xml:space="preserve">Gunilla Nordgren har frågat mig när kommunerna kan räkna med att få den ersättning från Migrationsverket som de har rätt till. </w:t>
      </w:r>
    </w:p>
    <w:p w14:paraId="58E263B2" w14:textId="77777777" w:rsidR="001A0809" w:rsidRDefault="001A0809" w:rsidP="001A0809">
      <w:pPr>
        <w:pStyle w:val="RKnormal"/>
      </w:pPr>
    </w:p>
    <w:p w14:paraId="00179662" w14:textId="78BD5B5D" w:rsidR="00F25C4E" w:rsidRDefault="001A0809" w:rsidP="001A0809">
      <w:pPr>
        <w:pStyle w:val="RKnormal"/>
      </w:pPr>
      <w:r>
        <w:t>Migrationsverket vidtog under 2016 omfattande åtgärder i syfte a</w:t>
      </w:r>
      <w:r w:rsidR="004F11DC">
        <w:t>tt effektivisera utbetalningarna till kommunerna</w:t>
      </w:r>
      <w:r>
        <w:t xml:space="preserve">. Som Gunilla Nordgren själv nämner har Migrationsverket </w:t>
      </w:r>
      <w:r w:rsidR="00F25C4E">
        <w:t xml:space="preserve">bland annat </w:t>
      </w:r>
      <w:r>
        <w:t xml:space="preserve">gjort en förskottsutbetalning till kommunerna för att på så sätt lindra konsekvenserna av </w:t>
      </w:r>
      <w:r w:rsidR="00DB11F4">
        <w:t xml:space="preserve">den situation som har uppstått till följd av </w:t>
      </w:r>
      <w:proofErr w:type="gramStart"/>
      <w:r>
        <w:t xml:space="preserve">myndighetens </w:t>
      </w:r>
      <w:r w:rsidR="00855CD8">
        <w:t xml:space="preserve">långa </w:t>
      </w:r>
      <w:r>
        <w:t>handläggningstider</w:t>
      </w:r>
      <w:r w:rsidR="00855CD8">
        <w:t xml:space="preserve"> när det gäller ansökningar om ersättning</w:t>
      </w:r>
      <w:r>
        <w:t>.</w:t>
      </w:r>
      <w:proofErr w:type="gramEnd"/>
      <w:r>
        <w:t xml:space="preserve"> </w:t>
      </w:r>
    </w:p>
    <w:p w14:paraId="23F0E49A" w14:textId="77777777" w:rsidR="00F25C4E" w:rsidRDefault="00F25C4E" w:rsidP="001A0809">
      <w:pPr>
        <w:pStyle w:val="RKnormal"/>
      </w:pPr>
    </w:p>
    <w:p w14:paraId="6B7EA7DC" w14:textId="13BEFB3E" w:rsidR="004F11DC" w:rsidRDefault="001A0809" w:rsidP="004F11DC">
      <w:pPr>
        <w:pStyle w:val="RKnormal"/>
      </w:pPr>
      <w:r>
        <w:t xml:space="preserve">Trots detta har </w:t>
      </w:r>
      <w:r w:rsidR="00DB11F4">
        <w:t xml:space="preserve">Migrationsverket </w:t>
      </w:r>
      <w:r>
        <w:t xml:space="preserve">alltjämt en stor balans när det gäller ansökningar </w:t>
      </w:r>
      <w:r w:rsidR="00855CD8">
        <w:t xml:space="preserve">om ersättning </w:t>
      </w:r>
      <w:r>
        <w:t xml:space="preserve">från kommuner. </w:t>
      </w:r>
      <w:r w:rsidR="004F11DC">
        <w:t>Regeringen förutsätter att myndigheten fortsätter att vidta adekvata åtgärder för att se till att kommunerna får den ersättning de har rätt till</w:t>
      </w:r>
      <w:r w:rsidR="00855CD8">
        <w:t xml:space="preserve"> inom rimlig tid</w:t>
      </w:r>
      <w:r w:rsidR="004F11DC">
        <w:t xml:space="preserve">. Regeringen har i årets regleringsbrev till Migrationsverket betonat att handläggningstiderna för utbetalning av ersättning till kommuner och landsting ska förkortas väsentligt. </w:t>
      </w:r>
    </w:p>
    <w:p w14:paraId="0CA1EE8C" w14:textId="553DF3E7" w:rsidR="004F11DC" w:rsidRDefault="004F11DC">
      <w:pPr>
        <w:pStyle w:val="RKnormal"/>
      </w:pPr>
    </w:p>
    <w:p w14:paraId="3B4931E6" w14:textId="77777777" w:rsidR="004F11DC" w:rsidRDefault="004F11DC">
      <w:pPr>
        <w:pStyle w:val="RKnormal"/>
      </w:pPr>
    </w:p>
    <w:p w14:paraId="020C1183" w14:textId="1ACD1F03" w:rsidR="001A0809" w:rsidRDefault="001A0809">
      <w:pPr>
        <w:pStyle w:val="RKnormal"/>
      </w:pPr>
      <w:r>
        <w:t xml:space="preserve">Stockholm den </w:t>
      </w:r>
      <w:r w:rsidR="00760A7F">
        <w:t>1 februari 2017</w:t>
      </w:r>
      <w:bookmarkStart w:id="0" w:name="_GoBack"/>
      <w:bookmarkEnd w:id="0"/>
    </w:p>
    <w:p w14:paraId="2408709C" w14:textId="77777777" w:rsidR="001A0809" w:rsidRDefault="001A0809">
      <w:pPr>
        <w:pStyle w:val="RKnormal"/>
      </w:pPr>
    </w:p>
    <w:p w14:paraId="72D4D5FB" w14:textId="77777777" w:rsidR="001A0809" w:rsidRDefault="001A0809">
      <w:pPr>
        <w:pStyle w:val="RKnormal"/>
      </w:pPr>
    </w:p>
    <w:p w14:paraId="6A21EFB3" w14:textId="77777777" w:rsidR="001A0809" w:rsidRDefault="001A0809">
      <w:pPr>
        <w:pStyle w:val="RKnormal"/>
      </w:pPr>
      <w:r>
        <w:t>Morgan Johansson</w:t>
      </w:r>
    </w:p>
    <w:sectPr w:rsidR="001A08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4C85D" w14:textId="77777777" w:rsidR="001A0809" w:rsidRDefault="001A0809">
      <w:r>
        <w:separator/>
      </w:r>
    </w:p>
  </w:endnote>
  <w:endnote w:type="continuationSeparator" w:id="0">
    <w:p w14:paraId="1BCEF3C1" w14:textId="77777777" w:rsidR="001A0809" w:rsidRDefault="001A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58710" w14:textId="77777777" w:rsidR="001A0809" w:rsidRDefault="001A0809">
      <w:r>
        <w:separator/>
      </w:r>
    </w:p>
  </w:footnote>
  <w:footnote w:type="continuationSeparator" w:id="0">
    <w:p w14:paraId="2F068DAF" w14:textId="77777777" w:rsidR="001A0809" w:rsidRDefault="001A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7AB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0C87BC" w14:textId="77777777">
      <w:trPr>
        <w:cantSplit/>
      </w:trPr>
      <w:tc>
        <w:tcPr>
          <w:tcW w:w="3119" w:type="dxa"/>
        </w:tcPr>
        <w:p w14:paraId="196041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C8B7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2ED0C9" w14:textId="77777777" w:rsidR="00E80146" w:rsidRDefault="00E80146">
          <w:pPr>
            <w:pStyle w:val="Sidhuvud"/>
            <w:ind w:right="360"/>
          </w:pPr>
        </w:p>
      </w:tc>
    </w:tr>
  </w:tbl>
  <w:p w14:paraId="31C013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314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8299B" w14:textId="77777777">
      <w:trPr>
        <w:cantSplit/>
      </w:trPr>
      <w:tc>
        <w:tcPr>
          <w:tcW w:w="3119" w:type="dxa"/>
        </w:tcPr>
        <w:p w14:paraId="09B3EF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024D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53E36B" w14:textId="77777777" w:rsidR="00E80146" w:rsidRDefault="00E80146">
          <w:pPr>
            <w:pStyle w:val="Sidhuvud"/>
            <w:ind w:right="360"/>
          </w:pPr>
        </w:p>
      </w:tc>
    </w:tr>
  </w:tbl>
  <w:p w14:paraId="4270FF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E09FA" w14:textId="3CE9EF89" w:rsidR="001A0809" w:rsidRDefault="004F11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E7A9EB" wp14:editId="57824D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1AB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78E0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4BC7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3F0AB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09"/>
    <w:rsid w:val="00150384"/>
    <w:rsid w:val="00160901"/>
    <w:rsid w:val="001805B7"/>
    <w:rsid w:val="001A0809"/>
    <w:rsid w:val="00367B1C"/>
    <w:rsid w:val="004A328D"/>
    <w:rsid w:val="004F11DC"/>
    <w:rsid w:val="0058762B"/>
    <w:rsid w:val="006E4E11"/>
    <w:rsid w:val="007242A3"/>
    <w:rsid w:val="00760A7F"/>
    <w:rsid w:val="007A6855"/>
    <w:rsid w:val="00855CD8"/>
    <w:rsid w:val="0092027A"/>
    <w:rsid w:val="00955E31"/>
    <w:rsid w:val="00992E72"/>
    <w:rsid w:val="00A94334"/>
    <w:rsid w:val="00AF26D1"/>
    <w:rsid w:val="00D133D7"/>
    <w:rsid w:val="00DB11F4"/>
    <w:rsid w:val="00E42651"/>
    <w:rsid w:val="00E80146"/>
    <w:rsid w:val="00E904D0"/>
    <w:rsid w:val="00EC25F9"/>
    <w:rsid w:val="00ED583F"/>
    <w:rsid w:val="00F25C4E"/>
    <w:rsid w:val="00F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40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11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B11F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B11F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B11F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B11F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B11F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1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11F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B11F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B11F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B11F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B11F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B11F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78368627-a885-4f5b-8074-901cac4b40f8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2326E-FCD2-4DEA-ACA4-C80A3AD65B94}"/>
</file>

<file path=customXml/itemProps2.xml><?xml version="1.0" encoding="utf-8"?>
<ds:datastoreItem xmlns:ds="http://schemas.openxmlformats.org/officeDocument/2006/customXml" ds:itemID="{A2FD8C27-5A8A-497B-8C0E-B50382DBE7C1}"/>
</file>

<file path=customXml/itemProps3.xml><?xml version="1.0" encoding="utf-8"?>
<ds:datastoreItem xmlns:ds="http://schemas.openxmlformats.org/officeDocument/2006/customXml" ds:itemID="{C8E0A688-CACB-48F7-8272-6A9CCF05C45F}"/>
</file>

<file path=customXml/itemProps4.xml><?xml version="1.0" encoding="utf-8"?>
<ds:datastoreItem xmlns:ds="http://schemas.openxmlformats.org/officeDocument/2006/customXml" ds:itemID="{876C684F-0FC2-4C1E-B26D-707006BEFB37}"/>
</file>

<file path=customXml/itemProps5.xml><?xml version="1.0" encoding="utf-8"?>
<ds:datastoreItem xmlns:ds="http://schemas.openxmlformats.org/officeDocument/2006/customXml" ds:itemID="{0F6E9E51-093E-454F-84B2-A4D2A7571C20}"/>
</file>

<file path=customXml/itemProps6.xml><?xml version="1.0" encoding="utf-8"?>
<ds:datastoreItem xmlns:ds="http://schemas.openxmlformats.org/officeDocument/2006/customXml" ds:itemID="{75EECEAB-D707-4981-862F-1563A4231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Gunilla Hansson-Böe</cp:lastModifiedBy>
  <cp:revision>2</cp:revision>
  <cp:lastPrinted>2017-01-31T12:47:00Z</cp:lastPrinted>
  <dcterms:created xsi:type="dcterms:W3CDTF">2017-01-31T12:49:00Z</dcterms:created>
  <dcterms:modified xsi:type="dcterms:W3CDTF">2017-01-31T12:49:00Z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61b00528-c41d-4365-9c90-034f9f9caf3f</vt:lpwstr>
  </property>
</Properties>
</file>