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2F3" w:rsidRPr="00B56414" w:rsidRDefault="007562F3" w:rsidP="00AE7630">
      <w:pPr>
        <w:pStyle w:val="Hemstlrubrik"/>
      </w:pPr>
      <w:r w:rsidRPr="00B56414">
        <w:t>Förslag till riksdagsbeslut</w:t>
      </w:r>
    </w:p>
    <w:p w:rsidR="007562F3" w:rsidRPr="00B56414" w:rsidRDefault="007562F3" w:rsidP="007562F3">
      <w:pPr>
        <w:pStyle w:val="Hemstlatt"/>
      </w:pPr>
      <w:r w:rsidRPr="00B56414">
        <w:t>Riksdagen tillkännager för regeringen som sin mening vad i motionen anförs om behovet av sänkta drivmedelsskatter.</w:t>
      </w:r>
    </w:p>
    <w:p w:rsidR="007562F3" w:rsidRPr="00B56414" w:rsidRDefault="007562F3" w:rsidP="007562F3">
      <w:pPr>
        <w:pStyle w:val="Hemstlatt"/>
      </w:pPr>
      <w:r w:rsidRPr="00B56414">
        <w:t>Riksdagen tillkännager för regeringen som sin mening vad i motionen anförs om behovet av att en större andel av trafik- och fordonsrelaterade skatter och avgifter återförs till investeringar i infrastruktur och trafiks</w:t>
      </w:r>
      <w:r w:rsidRPr="00B56414">
        <w:t>ä</w:t>
      </w:r>
      <w:r w:rsidRPr="00B56414">
        <w:t>kerhetsa</w:t>
      </w:r>
      <w:r w:rsidRPr="00B56414">
        <w:t>r</w:t>
      </w:r>
      <w:r w:rsidRPr="00B56414">
        <w:t>bete.</w:t>
      </w:r>
    </w:p>
    <w:p w:rsidR="007562F3" w:rsidRPr="00B56414" w:rsidRDefault="007562F3" w:rsidP="007562F3">
      <w:pPr>
        <w:pStyle w:val="Rubrik1"/>
      </w:pPr>
      <w:r w:rsidRPr="00B56414">
        <w:t>Motivering</w:t>
      </w:r>
    </w:p>
    <w:p w:rsidR="007562F3" w:rsidRPr="00B56414" w:rsidRDefault="007562F3" w:rsidP="00AE7630">
      <w:r w:rsidRPr="00B56414">
        <w:t>Nära tvåtredjedelar av priset på bensin utgörs av skatt, vilket inte är rimligt. Skatten</w:t>
      </w:r>
      <w:r w:rsidR="00AE7630" w:rsidRPr="00B56414">
        <w:t xml:space="preserve"> är procentuell mot grundpriset:</w:t>
      </w:r>
      <w:r w:rsidRPr="00B56414">
        <w:t xml:space="preserve"> ju högre grundpris desto högre skatt. Dessutom tas omsättningsskatt ut på det belopp som motsvaras av varans grundpris plus skatten på grundpriset, vilket i sig är djupt stötande. En måttlig råvaruprisuppgång får med skatt på skatt därför snabbt ett starkt genomslag på slutpriset ut till kund.</w:t>
      </w:r>
    </w:p>
    <w:p w:rsidR="007562F3" w:rsidRPr="00B56414" w:rsidRDefault="007562F3" w:rsidP="007562F3">
      <w:pPr>
        <w:pStyle w:val="Normaltindrag"/>
      </w:pPr>
      <w:r w:rsidRPr="00B56414">
        <w:t>Många är starkt beroende av bil i och utanför arbetet. De som bor i gle</w:t>
      </w:r>
      <w:r w:rsidRPr="00B56414">
        <w:t>s</w:t>
      </w:r>
      <w:r w:rsidRPr="00B56414">
        <w:t>bygd med långa transportavstånd och barnfamiljer hör exempelvis hit. Unde</w:t>
      </w:r>
      <w:r w:rsidRPr="00B56414">
        <w:t>r</w:t>
      </w:r>
      <w:r w:rsidRPr="00B56414">
        <w:t>sökningar har visat att bil- och drivmedel är bland det sista som sådana hu</w:t>
      </w:r>
      <w:r w:rsidRPr="00B56414">
        <w:t>s</w:t>
      </w:r>
      <w:r w:rsidRPr="00B56414">
        <w:t>håll drar in på vid behov av besparingar. I ljuset av ett allmänt alltför högt skattetryck, som inte minst drabbar låg- och medelinkomsstagare, framstår därför drivmedelsskatterna som särskilt kännbara för hushåll som dessutom är starkt beroende av tillgång till bil.</w:t>
      </w:r>
    </w:p>
    <w:p w:rsidR="007562F3" w:rsidRPr="00B56414" w:rsidRDefault="007562F3" w:rsidP="007562F3">
      <w:pPr>
        <w:pStyle w:val="Normaltindrag"/>
        <w:rPr>
          <w:color w:val="000000"/>
        </w:rPr>
      </w:pPr>
      <w:r w:rsidRPr="00B56414">
        <w:t>Ett dynamiskt tillväxtsamhälle med full sysselsättning förutsätter en hög rörlighet mellan individer, varor och tjänster. Hög rörlighet förutsätter</w:t>
      </w:r>
      <w:r w:rsidR="0026282D" w:rsidRPr="00B56414">
        <w:t xml:space="preserve"> </w:t>
      </w:r>
      <w:r w:rsidRPr="00B56414">
        <w:t>i sin tur en utbyggd infrastruktur av god standard. Hittills har dock, proportionellt sett till behov och trafikintensitet, en ringa del av de samlade fordonsrelater</w:t>
      </w:r>
      <w:r w:rsidRPr="00B56414">
        <w:t>a</w:t>
      </w:r>
      <w:r w:rsidRPr="00B56414">
        <w:t>de skatterna och avgifterna återförts i form av investeringar i vägar och annan infrastruktur i och mellan de befolkningsrika re</w:t>
      </w:r>
      <w:r w:rsidRPr="00B56414">
        <w:rPr>
          <w:color w:val="000000"/>
        </w:rPr>
        <w:t>gionerna. Ej heller, för den delen, i rimlig grad till trafiksäkerhetshöjande åtgärder. Detta bör riksdagen som sin mening ge regeringen till</w:t>
      </w:r>
      <w:r w:rsidR="00AE7630" w:rsidRPr="00B56414">
        <w:rPr>
          <w:color w:val="000000"/>
        </w:rPr>
        <w:t xml:space="preserve"> </w:t>
      </w:r>
      <w:r w:rsidRPr="00B56414">
        <w:rPr>
          <w:color w:val="000000"/>
        </w:rPr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E7630" w:rsidRPr="00B56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7630" w:rsidRPr="00B56414" w:rsidRDefault="00AE7630" w:rsidP="00AE7630">
            <w:pPr>
              <w:pStyle w:val="UnderskriftDatum"/>
              <w:spacing w:before="0"/>
            </w:pPr>
            <w:r w:rsidRPr="00B56414">
              <w:lastRenderedPageBreak/>
              <w:t>Stockholm den 3 oktober 2005</w:t>
            </w:r>
          </w:p>
        </w:tc>
        <w:tc>
          <w:tcPr>
            <w:tcW w:w="3047" w:type="dxa"/>
          </w:tcPr>
          <w:p w:rsidR="00AE7630" w:rsidRPr="00B56414" w:rsidRDefault="00AE7630" w:rsidP="00AE7630">
            <w:pPr>
              <w:pStyle w:val="Underskrifter"/>
            </w:pPr>
          </w:p>
        </w:tc>
      </w:tr>
      <w:tr w:rsidR="00AE7630" w:rsidRPr="00B564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7630" w:rsidRPr="00B56414" w:rsidRDefault="00AE7630" w:rsidP="00AE7630">
            <w:pPr>
              <w:pStyle w:val="Underskrifter"/>
            </w:pPr>
            <w:r w:rsidRPr="00B56414">
              <w:t>Henrik S Järrel (m)</w:t>
            </w:r>
          </w:p>
        </w:tc>
        <w:tc>
          <w:tcPr>
            <w:tcW w:w="3047" w:type="dxa"/>
          </w:tcPr>
          <w:p w:rsidR="00AE7630" w:rsidRPr="00B56414" w:rsidRDefault="00AE7630" w:rsidP="00AE7630">
            <w:pPr>
              <w:pStyle w:val="Underskrifter"/>
            </w:pPr>
          </w:p>
        </w:tc>
      </w:tr>
    </w:tbl>
    <w:p w:rsidR="007562F3" w:rsidRPr="00B56414" w:rsidRDefault="007562F3" w:rsidP="00AE7630">
      <w:pPr>
        <w:pStyle w:val="Normaltindrag"/>
      </w:pPr>
    </w:p>
    <w:sectPr w:rsidR="007562F3" w:rsidRPr="00B56414" w:rsidSect="00AE7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22A" w:rsidRPr="00B56414" w:rsidRDefault="002B122A">
      <w:r w:rsidRPr="00B56414">
        <w:separator/>
      </w:r>
    </w:p>
  </w:endnote>
  <w:endnote w:type="continuationSeparator" w:id="0">
    <w:p w:rsidR="002B122A" w:rsidRPr="00B56414" w:rsidRDefault="002B122A">
      <w:r w:rsidRPr="00B564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48" w:rsidRPr="00B56414" w:rsidRDefault="00B56414" w:rsidP="00AE7630">
    <w:pPr>
      <w:pStyle w:val="Sidfot"/>
    </w:pPr>
    <w:r w:rsidRPr="00B564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2678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630" w:rsidRDefault="00AE76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7630" w:rsidRDefault="00AE76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82D" w:rsidRPr="00B56414" w:rsidRDefault="00B56414" w:rsidP="00AE7630">
    <w:pPr>
      <w:pStyle w:val="Sidfot"/>
    </w:pPr>
    <w:r w:rsidRPr="00B564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480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630" w:rsidRDefault="00AE76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7630" w:rsidRDefault="00AE76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82D" w:rsidRPr="00B56414" w:rsidRDefault="00B56414" w:rsidP="00AE7630">
    <w:pPr>
      <w:pStyle w:val="Sidfot"/>
    </w:pPr>
    <w:r w:rsidRPr="00B564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8452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630" w:rsidRDefault="00AE76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7630" w:rsidRDefault="00AE76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22A" w:rsidRPr="00B56414" w:rsidRDefault="002B122A">
      <w:r w:rsidRPr="00B56414">
        <w:separator/>
      </w:r>
    </w:p>
  </w:footnote>
  <w:footnote w:type="continuationSeparator" w:id="0">
    <w:p w:rsidR="002B122A" w:rsidRPr="00B56414" w:rsidRDefault="002B122A">
      <w:r w:rsidRPr="00B564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48" w:rsidRPr="00B56414" w:rsidRDefault="00B56414" w:rsidP="00AE7630">
    <w:pPr>
      <w:pStyle w:val="Sidhuvud"/>
    </w:pPr>
    <w:r w:rsidRPr="00B564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55493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630" w:rsidRDefault="00AE76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7630" w:rsidRDefault="00AE76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82D" w:rsidRPr="00B56414" w:rsidRDefault="00B56414" w:rsidP="00AE7630">
    <w:pPr>
      <w:pStyle w:val="Sidhuvud"/>
    </w:pPr>
    <w:r w:rsidRPr="00B564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57874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630" w:rsidRDefault="00AE76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7630" w:rsidRDefault="00AE76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7630" w:rsidRPr="00B56414" w:rsidRDefault="00AE7630">
    <w:pPr>
      <w:pStyle w:val="FSHNormal"/>
      <w:tabs>
        <w:tab w:val="right" w:pos="5840"/>
      </w:tabs>
    </w:pPr>
    <w:r w:rsidRPr="00B56414">
      <w:br/>
    </w:r>
    <w:r w:rsidRPr="00B56414">
      <w:fldChar w:fldCharType="begin" w:fldLock="1"/>
    </w:r>
    <w:r w:rsidRPr="00B56414">
      <w:instrText xml:space="preserve"> DOCPROPERTY</w:instrText>
    </w:r>
    <w:r w:rsidRPr="00B56414">
      <w:rPr>
        <w:sz w:val="18"/>
      </w:rPr>
      <w:instrText xml:space="preserve"> "YearUser" *\charformat </w:instrText>
    </w:r>
    <w:r w:rsidRPr="00B56414">
      <w:fldChar w:fldCharType="separate"/>
    </w:r>
    <w:r w:rsidRPr="00B56414">
      <w:t>2005/06</w:t>
    </w:r>
    <w:r w:rsidRPr="00B56414">
      <w:fldChar w:fldCharType="end"/>
    </w:r>
    <w:r w:rsidRPr="00B56414">
      <w:t xml:space="preserve"> </w:t>
    </w:r>
    <w:r w:rsidRPr="00B56414">
      <w:tab/>
      <w:t xml:space="preserve">mnr: </w:t>
    </w:r>
    <w:r w:rsidRPr="00B56414">
      <w:fldChar w:fldCharType="begin" w:fldLock="1"/>
    </w:r>
    <w:r w:rsidRPr="00B56414">
      <w:instrText xml:space="preserve"> DOCPROPERTY</w:instrText>
    </w:r>
    <w:r w:rsidRPr="00B56414">
      <w:rPr>
        <w:sz w:val="18"/>
      </w:rPr>
      <w:instrText xml:space="preserve"> "Motionsnummer" *\charformat </w:instrText>
    </w:r>
    <w:r w:rsidRPr="00B56414">
      <w:fldChar w:fldCharType="separate"/>
    </w:r>
    <w:r w:rsidRPr="00B56414">
      <w:t>Sk400</w:t>
    </w:r>
    <w:r w:rsidRPr="00B56414">
      <w:fldChar w:fldCharType="end"/>
    </w:r>
    <w:r w:rsidRPr="00B56414">
      <w:br/>
    </w:r>
    <w:r w:rsidRPr="00B56414">
      <w:fldChar w:fldCharType="begin" w:fldLock="1"/>
    </w:r>
    <w:r w:rsidRPr="00B56414">
      <w:instrText xml:space="preserve"> DOCPROPERTY</w:instrText>
    </w:r>
    <w:r w:rsidRPr="00B56414">
      <w:rPr>
        <w:sz w:val="18"/>
      </w:rPr>
      <w:instrText xml:space="preserve"> "Samling" *\charformat </w:instrText>
    </w:r>
    <w:r w:rsidRPr="00B56414">
      <w:fldChar w:fldCharType="end"/>
    </w:r>
    <w:r w:rsidRPr="00B56414">
      <w:tab/>
      <w:t xml:space="preserve">pnr: </w:t>
    </w:r>
    <w:r w:rsidRPr="00B56414">
      <w:fldChar w:fldCharType="begin" w:fldLock="1"/>
    </w:r>
    <w:r w:rsidRPr="00B56414">
      <w:instrText xml:space="preserve"> DOCPROPERTY</w:instrText>
    </w:r>
    <w:r w:rsidRPr="00B56414">
      <w:rPr>
        <w:sz w:val="18"/>
      </w:rPr>
      <w:instrText xml:space="preserve"> "Partinummer" *\charformat </w:instrText>
    </w:r>
    <w:r w:rsidRPr="00B56414">
      <w:fldChar w:fldCharType="separate"/>
    </w:r>
    <w:r w:rsidRPr="00B56414">
      <w:t>m1621</w:t>
    </w:r>
    <w:r w:rsidRPr="00B56414">
      <w:fldChar w:fldCharType="end"/>
    </w:r>
  </w:p>
  <w:p w:rsidR="00AE7630" w:rsidRPr="00B56414" w:rsidRDefault="00AE7630">
    <w:pPr>
      <w:pStyle w:val="FSHRub1"/>
    </w:pPr>
    <w:r w:rsidRPr="00B56414">
      <w:t>Motion till riksdagen</w:t>
    </w:r>
    <w:r w:rsidRPr="00B56414">
      <w:br/>
    </w:r>
    <w:r w:rsidRPr="00B56414">
      <w:fldChar w:fldCharType="begin" w:fldLock="1"/>
    </w:r>
    <w:r w:rsidRPr="00B56414">
      <w:instrText xml:space="preserve"> DOCPROPERTY "YearUser" *\charformat </w:instrText>
    </w:r>
    <w:r w:rsidRPr="00B56414">
      <w:fldChar w:fldCharType="separate"/>
    </w:r>
    <w:r w:rsidRPr="00B56414">
      <w:t>2005/06</w:t>
    </w:r>
    <w:r w:rsidRPr="00B56414">
      <w:fldChar w:fldCharType="end"/>
    </w:r>
    <w:r w:rsidRPr="00B56414">
      <w:t>:</w:t>
    </w:r>
    <w:r w:rsidRPr="00B56414">
      <w:fldChar w:fldCharType="begin" w:fldLock="1"/>
    </w:r>
    <w:r w:rsidRPr="00B56414">
      <w:instrText xml:space="preserve"> DOCPROPERTY "Motionsnummer" *\charformat </w:instrText>
    </w:r>
    <w:r w:rsidRPr="00B56414">
      <w:fldChar w:fldCharType="separate"/>
    </w:r>
    <w:r w:rsidRPr="00B56414">
      <w:t>Sk400</w:t>
    </w:r>
    <w:r w:rsidRPr="00B56414">
      <w:fldChar w:fldCharType="end"/>
    </w:r>
  </w:p>
  <w:p w:rsidR="00AE7630" w:rsidRPr="00B56414" w:rsidRDefault="00AE7630">
    <w:pPr>
      <w:pStyle w:val="FSHNormalS5"/>
    </w:pPr>
    <w:r w:rsidRPr="00B56414">
      <w:fldChar w:fldCharType="begin" w:fldLock="1"/>
    </w:r>
    <w:r w:rsidRPr="00B56414">
      <w:instrText xml:space="preserve"> DOCPROPERTY "MotionarText" *\charformat </w:instrText>
    </w:r>
    <w:r w:rsidRPr="00B56414">
      <w:fldChar w:fldCharType="separate"/>
    </w:r>
    <w:r w:rsidRPr="00B56414">
      <w:t>av Henrik S Järrel (m)</w:t>
    </w:r>
    <w:r w:rsidRPr="00B56414">
      <w:fldChar w:fldCharType="end"/>
    </w:r>
    <w:r w:rsidRPr="00B56414">
      <w:br/>
    </w:r>
    <w:r w:rsidRPr="00B56414">
      <w:fldChar w:fldCharType="begin" w:fldLock="1"/>
    </w:r>
    <w:r w:rsidRPr="00B56414">
      <w:instrText xml:space="preserve"> DOCPROPERTY "SvarFrasKort" *\charformat </w:instrText>
    </w:r>
    <w:r w:rsidRPr="00B56414">
      <w:fldChar w:fldCharType="end"/>
    </w:r>
  </w:p>
  <w:p w:rsidR="00AE7630" w:rsidRPr="00B56414" w:rsidRDefault="00AE7630">
    <w:pPr>
      <w:pStyle w:val="FSHTitel"/>
    </w:pPr>
    <w:r w:rsidRPr="00B56414">
      <w:fldChar w:fldCharType="begin" w:fldLock="1"/>
    </w:r>
    <w:r w:rsidRPr="00B56414">
      <w:instrText xml:space="preserve"> DOCPROPERTY</w:instrText>
    </w:r>
    <w:r w:rsidRPr="00B56414">
      <w:rPr>
        <w:sz w:val="18"/>
      </w:rPr>
      <w:instrText xml:space="preserve"> "RubrikSvar" *\charformat </w:instrText>
    </w:r>
    <w:r w:rsidRPr="00B56414">
      <w:fldChar w:fldCharType="separate"/>
    </w:r>
    <w:r w:rsidRPr="00B56414">
      <w:t>Sänkta drivmedelsskatter</w:t>
    </w:r>
    <w:r w:rsidRPr="00B56414">
      <w:fldChar w:fldCharType="end"/>
    </w:r>
  </w:p>
  <w:p w:rsidR="00AE7630" w:rsidRPr="00B56414" w:rsidRDefault="00AE7630" w:rsidP="00AE763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5171F"/>
    <w:multiLevelType w:val="hybridMultilevel"/>
    <w:tmpl w:val="DEB8DBFA"/>
    <w:lvl w:ilvl="0" w:tplc="FFCCD20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481717">
    <w:abstractNumId w:val="13"/>
  </w:num>
  <w:num w:numId="2" w16cid:durableId="1827864596">
    <w:abstractNumId w:val="10"/>
  </w:num>
  <w:num w:numId="3" w16cid:durableId="610942327">
    <w:abstractNumId w:val="11"/>
  </w:num>
  <w:num w:numId="4" w16cid:durableId="1350524449">
    <w:abstractNumId w:val="12"/>
  </w:num>
  <w:num w:numId="5" w16cid:durableId="1652296886">
    <w:abstractNumId w:val="8"/>
  </w:num>
  <w:num w:numId="6" w16cid:durableId="1622571607">
    <w:abstractNumId w:val="3"/>
  </w:num>
  <w:num w:numId="7" w16cid:durableId="621420091">
    <w:abstractNumId w:val="2"/>
  </w:num>
  <w:num w:numId="8" w16cid:durableId="19363547">
    <w:abstractNumId w:val="1"/>
  </w:num>
  <w:num w:numId="9" w16cid:durableId="13115740">
    <w:abstractNumId w:val="0"/>
  </w:num>
  <w:num w:numId="10" w16cid:durableId="1999267253">
    <w:abstractNumId w:val="9"/>
  </w:num>
  <w:num w:numId="11" w16cid:durableId="467822635">
    <w:abstractNumId w:val="7"/>
  </w:num>
  <w:num w:numId="12" w16cid:durableId="1981692450">
    <w:abstractNumId w:val="6"/>
  </w:num>
  <w:num w:numId="13" w16cid:durableId="1591162064">
    <w:abstractNumId w:val="5"/>
  </w:num>
  <w:num w:numId="14" w16cid:durableId="1195848200">
    <w:abstractNumId w:val="4"/>
  </w:num>
  <w:num w:numId="15" w16cid:durableId="3162996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C71211"/>
    <w:rsid w:val="0004381F"/>
    <w:rsid w:val="00064BC3"/>
    <w:rsid w:val="00066775"/>
    <w:rsid w:val="00072FB9"/>
    <w:rsid w:val="00100531"/>
    <w:rsid w:val="00145BD0"/>
    <w:rsid w:val="00201DFB"/>
    <w:rsid w:val="00204A63"/>
    <w:rsid w:val="00212FF1"/>
    <w:rsid w:val="00230193"/>
    <w:rsid w:val="0025068A"/>
    <w:rsid w:val="0026282D"/>
    <w:rsid w:val="002818D3"/>
    <w:rsid w:val="002B122A"/>
    <w:rsid w:val="002D11A8"/>
    <w:rsid w:val="00353048"/>
    <w:rsid w:val="00445271"/>
    <w:rsid w:val="004A0504"/>
    <w:rsid w:val="004E38D9"/>
    <w:rsid w:val="005A649E"/>
    <w:rsid w:val="005B145B"/>
    <w:rsid w:val="00740D6D"/>
    <w:rsid w:val="007562F3"/>
    <w:rsid w:val="00794149"/>
    <w:rsid w:val="007B67A7"/>
    <w:rsid w:val="007C6092"/>
    <w:rsid w:val="00A053C6"/>
    <w:rsid w:val="00AE7630"/>
    <w:rsid w:val="00B13BF0"/>
    <w:rsid w:val="00B56414"/>
    <w:rsid w:val="00C1285C"/>
    <w:rsid w:val="00C27B7D"/>
    <w:rsid w:val="00C71211"/>
    <w:rsid w:val="00CF7A43"/>
    <w:rsid w:val="00D1174F"/>
    <w:rsid w:val="00DC6C70"/>
    <w:rsid w:val="00E22893"/>
    <w:rsid w:val="00E360DE"/>
    <w:rsid w:val="00E41403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3D5B12-A2FE-4C0B-83B5-33C61D12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562F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562F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562F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562F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562F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562F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562F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562F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562F3"/>
    <w:pPr>
      <w:outlineLvl w:val="7"/>
    </w:pPr>
  </w:style>
  <w:style w:type="paragraph" w:styleId="Rubrik9">
    <w:name w:val="heading 9"/>
    <w:basedOn w:val="Rubrik8"/>
    <w:next w:val="Normal"/>
    <w:qFormat/>
    <w:rsid w:val="007562F3"/>
    <w:pPr>
      <w:outlineLvl w:val="8"/>
    </w:pPr>
  </w:style>
  <w:style w:type="character" w:default="1" w:styleId="Standardstycketeckensnitt">
    <w:name w:val="Default Paragraph Font"/>
    <w:semiHidden/>
    <w:rsid w:val="007562F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562F3"/>
  </w:style>
  <w:style w:type="paragraph" w:styleId="Normaltindrag">
    <w:name w:val="Normal Indent"/>
    <w:aliases w:val="Normal_indrag,Normal Indrag"/>
    <w:basedOn w:val="Normal"/>
    <w:rsid w:val="007562F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562F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562F3"/>
    <w:pPr>
      <w:spacing w:before="0"/>
      <w:ind w:firstLine="227"/>
    </w:pPr>
  </w:style>
  <w:style w:type="paragraph" w:customStyle="1" w:styleId="FSHNormal">
    <w:name w:val="FSH_Normal"/>
    <w:semiHidden/>
    <w:rsid w:val="007562F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562F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562F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562F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562F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562F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562F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E7630"/>
    <w:pPr>
      <w:spacing w:after="250"/>
    </w:pPr>
  </w:style>
  <w:style w:type="paragraph" w:customStyle="1" w:styleId="KantRubrikS5H">
    <w:name w:val="KantRubrikS5H"/>
    <w:semiHidden/>
    <w:rsid w:val="007562F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562F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562F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562F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562F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562F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562F3"/>
    <w:pPr>
      <w:ind w:firstLine="170"/>
    </w:pPr>
  </w:style>
  <w:style w:type="paragraph" w:customStyle="1" w:styleId="NormalA4fot">
    <w:name w:val="Normal_A4fot"/>
    <w:basedOn w:val="Normal"/>
    <w:semiHidden/>
    <w:rsid w:val="007562F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562F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562F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562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562F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562F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562F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562F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562F3"/>
  </w:style>
  <w:style w:type="paragraph" w:customStyle="1" w:styleId="RubrikInnehllsf">
    <w:name w:val="RubrikInnehållsf"/>
    <w:basedOn w:val="RubrikSammanf"/>
    <w:next w:val="Normal"/>
    <w:rsid w:val="007562F3"/>
  </w:style>
  <w:style w:type="paragraph" w:customStyle="1" w:styleId="Tabellochbildrubrik">
    <w:name w:val="Tabell och bildrubrik"/>
    <w:basedOn w:val="Normal"/>
    <w:next w:val="Normal"/>
    <w:rsid w:val="007562F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562F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562F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562F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562F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562F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562F3"/>
    <w:pPr>
      <w:ind w:left="284"/>
    </w:pPr>
  </w:style>
  <w:style w:type="paragraph" w:styleId="Innehll3">
    <w:name w:val="toc 3"/>
    <w:basedOn w:val="Innehll2"/>
    <w:next w:val="Innehll4"/>
    <w:semiHidden/>
    <w:rsid w:val="007562F3"/>
    <w:pPr>
      <w:ind w:left="567"/>
    </w:pPr>
  </w:style>
  <w:style w:type="paragraph" w:styleId="Innehll4">
    <w:name w:val="toc 4"/>
    <w:basedOn w:val="Innehll3"/>
    <w:next w:val="Normal"/>
    <w:semiHidden/>
    <w:rsid w:val="007562F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7630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7562F3"/>
  </w:style>
  <w:style w:type="character" w:styleId="Hyperlnk">
    <w:name w:val="Hyperlink"/>
    <w:basedOn w:val="Standardstycketeckensnitt"/>
    <w:semiHidden/>
    <w:rsid w:val="007562F3"/>
    <w:rPr>
      <w:color w:val="0000FF"/>
      <w:u w:val="single"/>
    </w:rPr>
  </w:style>
  <w:style w:type="paragraph" w:styleId="Indragetstycke">
    <w:name w:val="Block Text"/>
    <w:basedOn w:val="Normal"/>
    <w:semiHidden/>
    <w:rsid w:val="007562F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562F3"/>
  </w:style>
  <w:style w:type="paragraph" w:styleId="Lista">
    <w:name w:val="List"/>
    <w:basedOn w:val="Normal"/>
    <w:semiHidden/>
    <w:rsid w:val="007562F3"/>
    <w:pPr>
      <w:ind w:left="283" w:hanging="283"/>
    </w:pPr>
  </w:style>
  <w:style w:type="paragraph" w:styleId="Normalwebb">
    <w:name w:val="Normal (Web)"/>
    <w:basedOn w:val="Normal"/>
    <w:semiHidden/>
    <w:rsid w:val="007562F3"/>
    <w:rPr>
      <w:szCs w:val="24"/>
    </w:rPr>
  </w:style>
  <w:style w:type="paragraph" w:styleId="Numreradlista">
    <w:name w:val="List Number"/>
    <w:basedOn w:val="Normal"/>
    <w:semiHidden/>
    <w:rsid w:val="007562F3"/>
    <w:pPr>
      <w:numPr>
        <w:numId w:val="5"/>
      </w:numPr>
    </w:pPr>
  </w:style>
  <w:style w:type="paragraph" w:styleId="Punktlista">
    <w:name w:val="List Bullet"/>
    <w:basedOn w:val="Normal"/>
    <w:semiHidden/>
    <w:rsid w:val="007562F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562F3"/>
  </w:style>
  <w:style w:type="character" w:styleId="Sidnummer">
    <w:name w:val="page number"/>
    <w:basedOn w:val="Standardstycketeckensnitt"/>
    <w:semiHidden/>
    <w:rsid w:val="007562F3"/>
  </w:style>
  <w:style w:type="paragraph" w:styleId="Signatur">
    <w:name w:val="Signature"/>
    <w:basedOn w:val="Normal"/>
    <w:semiHidden/>
    <w:rsid w:val="007562F3"/>
    <w:pPr>
      <w:ind w:left="4252"/>
    </w:pPr>
  </w:style>
  <w:style w:type="paragraph" w:styleId="Underrubrik">
    <w:name w:val="Subtitle"/>
    <w:basedOn w:val="Normal"/>
    <w:qFormat/>
    <w:rsid w:val="007562F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285</Words>
  <Characters>1654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Sk400</vt:lpstr>
    </vt:vector>
  </TitlesOfParts>
  <Company>Riksdagen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Sk400</dc:title>
  <dc:subject>Sk400</dc:subject>
  <dc:creator>Riksdagen</dc:creator>
  <cp:keywords>Riksdagen</cp:keywords>
  <dc:description/>
  <cp:lastModifiedBy>Lars Brink</cp:lastModifiedBy>
  <cp:revision>2</cp:revision>
  <cp:lastPrinted>2005-11-15T14:06:00Z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Sänkta drivmedelsskatter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Sänkta drivmedelsskatter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Henrik S Järrel (m)</vt:lpwstr>
  </property>
  <property fmtid="{D5CDD505-2E9C-101B-9397-08002B2CF9AE}" pid="26" name="MotionarLista">
    <vt:lpwstr>Järrel, Henrik 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Henrik S Järrel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birgitta.svensen.gronkvist@riksdagen.se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20052006000000000109000016210069</vt:lpwstr>
  </property>
  <property fmtid="{D5CDD505-2E9C-101B-9397-08002B2CF9AE}" pid="47" name="datum">
    <vt:lpwstr>051003</vt:lpwstr>
  </property>
  <property fmtid="{D5CDD505-2E9C-101B-9397-08002B2CF9AE}" pid="48" name="avsändar-e-post">
    <vt:lpwstr>birgitta.svensen.gronkvist@riksdagen.se</vt:lpwstr>
  </property>
  <property fmtid="{D5CDD505-2E9C-101B-9397-08002B2CF9AE}" pid="49" name="id">
    <vt:lpwstr>20052006000000000109000016210069</vt:lpwstr>
  </property>
  <property fmtid="{D5CDD505-2E9C-101B-9397-08002B2CF9AE}" pid="50" name="nummer">
    <vt:lpwstr>400</vt:lpwstr>
  </property>
  <property fmtid="{D5CDD505-2E9C-101B-9397-08002B2CF9AE}" pid="51" name="utskottsbeteckning">
    <vt:lpwstr>Sk</vt:lpwstr>
  </property>
</Properties>
</file>