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A66E3E">
              <w:rPr>
                <w:b/>
              </w:rPr>
              <w:t>1</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01</w:t>
            </w:r>
            <w:r w:rsidR="00745634">
              <w:t>-</w:t>
            </w:r>
            <w:r w:rsidR="00EA754D">
              <w:t>2</w:t>
            </w:r>
            <w:r w:rsidR="00A66E3E">
              <w:t>8</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0374C">
              <w:t>1</w:t>
            </w:r>
            <w:r w:rsidR="003D5DFC">
              <w:t>.</w:t>
            </w:r>
            <w:r w:rsidR="006C5B56">
              <w:t>05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8175E0" w:rsidRDefault="00291EF6" w:rsidP="008175E0">
            <w:r>
              <w:rPr>
                <w:bCs/>
              </w:rPr>
              <w:t xml:space="preserve">Utskottet medgav deltagande på distans för följande ordinarie ledamöter och suppleanter: </w:t>
            </w:r>
            <w:r w:rsidR="008175E0">
              <w:rPr>
                <w:bCs/>
              </w:rPr>
              <w:t xml:space="preserve">Andreas Carlson (KD), Johan Forssell (M), </w:t>
            </w:r>
            <w:r w:rsidR="008175E0">
              <w:t>Petter Löberg (S), Adam Marttinen (SD), Maria Strömkvist (S), Linda Westerlund Snecker (V), Ellen Juntti (M), Katja Nyberg (SD), Joakim Sandell (S), Carina Ödebrink (S), Johan Pehrson (L), Bo Broman (SD), Rasmus Ling (MP), Ingemar Kihlström (KD), Gustaf Lantz (S), Mikael Damsgaard (M), Helena Vilhelmsson (C), Gudrun Nordborg (V)</w:t>
            </w:r>
            <w:r w:rsidR="00464AB1">
              <w:t>,</w:t>
            </w:r>
            <w:r w:rsidR="008175E0">
              <w:t xml:space="preserve"> Emma Ahlström </w:t>
            </w:r>
            <w:proofErr w:type="spellStart"/>
            <w:r w:rsidR="008175E0">
              <w:t>Köster</w:t>
            </w:r>
            <w:proofErr w:type="spellEnd"/>
            <w:r w:rsidR="008175E0">
              <w:t xml:space="preserve"> (M)</w:t>
            </w:r>
            <w:r w:rsidR="00CA18FF">
              <w:t xml:space="preserve">, Hannes </w:t>
            </w:r>
            <w:proofErr w:type="spellStart"/>
            <w:r w:rsidR="00CA18FF">
              <w:t>Hervieu</w:t>
            </w:r>
            <w:proofErr w:type="spellEnd"/>
            <w:r w:rsidR="00CA18FF">
              <w:t xml:space="preserve"> (C)</w:t>
            </w:r>
            <w:r w:rsidR="008175E0">
              <w:t xml:space="preserve"> och </w:t>
            </w:r>
            <w:r w:rsidR="00CA18FF">
              <w:rPr>
                <w:color w:val="000000"/>
                <w:szCs w:val="24"/>
                <w:shd w:val="clear" w:color="auto" w:fill="FFFFFF"/>
              </w:rPr>
              <w:t>Ebba Hermansson (SD)</w:t>
            </w:r>
            <w:r w:rsidR="008175E0">
              <w:t>.</w:t>
            </w:r>
          </w:p>
          <w:p w:rsidR="00BE6ECC" w:rsidRDefault="00BE6ECC" w:rsidP="008175E0"/>
          <w:p w:rsidR="00BF3FCE" w:rsidRDefault="00BE6ECC" w:rsidP="00BF3FCE">
            <w:pPr>
              <w:rPr>
                <w:sz w:val="22"/>
              </w:rPr>
            </w:pPr>
            <w:r w:rsidRPr="00BE6ECC">
              <w:t xml:space="preserve">För punkten </w:t>
            </w:r>
            <w:r>
              <w:t>2</w:t>
            </w:r>
            <w:r w:rsidRPr="00BE6ECC">
              <w:t xml:space="preserve"> medgav utskottet deltagande på distans för följande ledamöter och suppleanter</w:t>
            </w:r>
            <w:r w:rsidR="00961AA8">
              <w:t xml:space="preserve"> från finansutskottet</w:t>
            </w:r>
            <w:r w:rsidRPr="00BE6ECC">
              <w:t>:</w:t>
            </w:r>
            <w:r w:rsidR="00D97D69">
              <w:t xml:space="preserve"> </w:t>
            </w:r>
            <w:r w:rsidR="00D97D69" w:rsidRPr="00D97D69">
              <w:t>Åsa Westlund (S),</w:t>
            </w:r>
            <w:r w:rsidR="00FF1368">
              <w:t xml:space="preserve"> </w:t>
            </w:r>
            <w:r w:rsidR="00D97D69" w:rsidRPr="00D97D69">
              <w:t>Gunilla Carlsson (S),</w:t>
            </w:r>
            <w:r w:rsidR="00EE6C15">
              <w:t xml:space="preserve"> </w:t>
            </w:r>
            <w:r w:rsidR="00D97D69" w:rsidRPr="00D97D69">
              <w:t>Adnan Dibrani (S), Ingela Nylund Watz (S), Ingemar Nilsson (S), Björn Wiechel (S), Eva Lindh (S), Karolina Skog (MP), Ulla Andersson (V)</w:t>
            </w:r>
            <w:r w:rsidR="005C5184">
              <w:t xml:space="preserve">, </w:t>
            </w:r>
            <w:r w:rsidR="005C5184" w:rsidRPr="005C5184">
              <w:t>Jan Ericson (M)</w:t>
            </w:r>
            <w:r w:rsidR="00F06DF4">
              <w:t xml:space="preserve">, </w:t>
            </w:r>
            <w:r w:rsidR="005C5184" w:rsidRPr="005C5184">
              <w:t>Mattias Karlsson (M)</w:t>
            </w:r>
            <w:r w:rsidR="00F06DF4">
              <w:t>, Oscar Sjöstedt (SD)</w:t>
            </w:r>
            <w:r w:rsidR="00F06DF4">
              <w:rPr>
                <w:sz w:val="22"/>
              </w:rPr>
              <w:t xml:space="preserve">, </w:t>
            </w:r>
            <w:r w:rsidR="00F06DF4">
              <w:rPr>
                <w:lang w:val="en-GB"/>
              </w:rPr>
              <w:t>Dennis Dioukarev (SD),</w:t>
            </w:r>
            <w:r w:rsidR="00CA18FF">
              <w:rPr>
                <w:sz w:val="22"/>
              </w:rPr>
              <w:t xml:space="preserve"> </w:t>
            </w:r>
            <w:r w:rsidR="00F06DF4">
              <w:rPr>
                <w:lang w:val="en-GB"/>
              </w:rPr>
              <w:t>Charlotte Quensel (SD)</w:t>
            </w:r>
            <w:r w:rsidR="00974932">
              <w:rPr>
                <w:lang w:val="en-GB"/>
              </w:rPr>
              <w:t xml:space="preserve">, </w:t>
            </w:r>
            <w:r w:rsidR="00F06DF4">
              <w:rPr>
                <w:lang w:val="en-GB"/>
              </w:rPr>
              <w:t>Alexander Christiansson (SD)</w:t>
            </w:r>
            <w:r w:rsidR="00BF3FCE">
              <w:rPr>
                <w:lang w:val="en-GB"/>
              </w:rPr>
              <w:t>,</w:t>
            </w:r>
            <w:r w:rsidR="00974932">
              <w:rPr>
                <w:lang w:val="en-GB"/>
              </w:rPr>
              <w:t xml:space="preserve"> </w:t>
            </w:r>
            <w:r w:rsidR="00974932">
              <w:t>Edward Riedl (M)</w:t>
            </w:r>
            <w:r w:rsidR="00BF3FCE">
              <w:t xml:space="preserve"> och Sofia Westergren (M).</w:t>
            </w:r>
          </w:p>
          <w:p w:rsidR="007848EA" w:rsidRPr="00BF3FCE" w:rsidRDefault="007848EA" w:rsidP="008175E0">
            <w:pPr>
              <w:rPr>
                <w:sz w:val="22"/>
              </w:rPr>
            </w:pPr>
          </w:p>
          <w:p w:rsidR="007848EA" w:rsidRPr="007848EA" w:rsidRDefault="007848EA" w:rsidP="007848EA">
            <w:pPr>
              <w:widowControl/>
              <w:autoSpaceDE w:val="0"/>
              <w:autoSpaceDN w:val="0"/>
              <w:adjustRightInd w:val="0"/>
              <w:textAlignment w:val="center"/>
              <w:rPr>
                <w:szCs w:val="26"/>
              </w:rPr>
            </w:pPr>
            <w:r w:rsidRPr="00BF49D1">
              <w:rPr>
                <w:szCs w:val="26"/>
              </w:rPr>
              <w:t xml:space="preserve">Tre tjänstemän från </w:t>
            </w:r>
            <w:r>
              <w:rPr>
                <w:szCs w:val="26"/>
              </w:rPr>
              <w:t>finansutskottets</w:t>
            </w:r>
            <w:r w:rsidRPr="00BF49D1">
              <w:rPr>
                <w:szCs w:val="26"/>
              </w:rPr>
              <w:t xml:space="preserve"> kansli var uppkopplade på distans under punkten </w:t>
            </w:r>
            <w:r>
              <w:rPr>
                <w:szCs w:val="26"/>
              </w:rPr>
              <w:t>2</w:t>
            </w:r>
            <w:r w:rsidRPr="00BF49D1">
              <w:rPr>
                <w:szCs w:val="26"/>
              </w:rPr>
              <w:t>.</w:t>
            </w:r>
          </w:p>
          <w:p w:rsidR="00D014BB" w:rsidRDefault="00D014BB" w:rsidP="00E9372F">
            <w:pPr>
              <w:autoSpaceDE w:val="0"/>
              <w:autoSpaceDN w:val="0"/>
              <w:textAlignment w:val="center"/>
              <w:rPr>
                <w:b/>
                <w:bCs/>
                <w:snapToGrid w:val="0"/>
              </w:rPr>
            </w:pPr>
          </w:p>
        </w:tc>
      </w:tr>
      <w:tr w:rsidR="007711EE" w:rsidTr="005F3412">
        <w:tc>
          <w:tcPr>
            <w:tcW w:w="567" w:type="dxa"/>
          </w:tcPr>
          <w:p w:rsidR="007711EE" w:rsidRDefault="007711EE" w:rsidP="00F611AF">
            <w:pPr>
              <w:tabs>
                <w:tab w:val="left" w:pos="1701"/>
              </w:tabs>
              <w:rPr>
                <w:b/>
                <w:snapToGrid w:val="0"/>
              </w:rPr>
            </w:pPr>
            <w:r>
              <w:rPr>
                <w:b/>
                <w:snapToGrid w:val="0"/>
              </w:rPr>
              <w:t>§ 2</w:t>
            </w:r>
          </w:p>
        </w:tc>
        <w:tc>
          <w:tcPr>
            <w:tcW w:w="6946" w:type="dxa"/>
            <w:gridSpan w:val="2"/>
          </w:tcPr>
          <w:p w:rsidR="00221CC7" w:rsidRPr="004548D5" w:rsidRDefault="004B4DB6" w:rsidP="00D014BB">
            <w:pPr>
              <w:rPr>
                <w:color w:val="000000"/>
                <w:szCs w:val="24"/>
              </w:rPr>
            </w:pPr>
            <w:r>
              <w:rPr>
                <w:b/>
                <w:bCs/>
                <w:color w:val="000000"/>
                <w:szCs w:val="24"/>
              </w:rPr>
              <w:t>Förhindrande av brott kopplade till de stödåtgärder med statsfinansiella och samhällsekonomiska konsekvenser som vidtas med anledning av det nya coronaviruset</w:t>
            </w:r>
            <w:r w:rsidR="00A1584B">
              <w:rPr>
                <w:b/>
                <w:bCs/>
                <w:color w:val="000000"/>
                <w:szCs w:val="24"/>
              </w:rPr>
              <w:br/>
            </w:r>
            <w:r>
              <w:rPr>
                <w:b/>
                <w:bCs/>
                <w:color w:val="000000"/>
                <w:szCs w:val="24"/>
              </w:rPr>
              <w:br/>
            </w:r>
            <w:r>
              <w:rPr>
                <w:color w:val="000000"/>
                <w:szCs w:val="24"/>
              </w:rPr>
              <w:t xml:space="preserve">F.d. lagmannen Stefan Strömberg </w:t>
            </w:r>
            <w:r w:rsidR="004C1442">
              <w:rPr>
                <w:color w:val="000000"/>
                <w:szCs w:val="24"/>
              </w:rPr>
              <w:t xml:space="preserve">var uppkopplad på distans och </w:t>
            </w:r>
            <w:r>
              <w:rPr>
                <w:color w:val="000000"/>
                <w:szCs w:val="24"/>
              </w:rPr>
              <w:t>redog</w:t>
            </w:r>
            <w:r w:rsidR="00A1584B">
              <w:rPr>
                <w:color w:val="000000"/>
                <w:szCs w:val="24"/>
              </w:rPr>
              <w:t>jorde</w:t>
            </w:r>
            <w:r>
              <w:rPr>
                <w:color w:val="000000"/>
                <w:szCs w:val="24"/>
              </w:rPr>
              <w:t xml:space="preserve"> för sin rapport (Ds 2020:28)</w:t>
            </w:r>
            <w:r w:rsidR="002F6265">
              <w:rPr>
                <w:color w:val="000000"/>
                <w:szCs w:val="24"/>
              </w:rPr>
              <w:t>.</w:t>
            </w:r>
          </w:p>
          <w:p w:rsidR="007711EE" w:rsidRPr="00F463BD" w:rsidRDefault="007711EE" w:rsidP="00D014BB">
            <w:pP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7711EE">
              <w:rPr>
                <w:b/>
                <w:snapToGrid w:val="0"/>
              </w:rPr>
              <w:t>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8346F6">
              <w:rPr>
                <w:bCs/>
                <w:snapToGrid w:val="0"/>
              </w:rPr>
              <w:t>20</w:t>
            </w:r>
            <w:r>
              <w:rPr>
                <w:bCs/>
                <w:snapToGrid w:val="0"/>
              </w:rPr>
              <w:t>.</w:t>
            </w:r>
          </w:p>
          <w:p w:rsidR="00642D03" w:rsidRDefault="00642D03" w:rsidP="00642D03">
            <w:pPr>
              <w:rPr>
                <w:b/>
                <w:bCs/>
                <w:snapToGrid w:val="0"/>
              </w:rPr>
            </w:pPr>
          </w:p>
        </w:tc>
      </w:tr>
      <w:tr w:rsidR="00BC369D" w:rsidTr="005F3412">
        <w:tc>
          <w:tcPr>
            <w:tcW w:w="567" w:type="dxa"/>
          </w:tcPr>
          <w:p w:rsidR="00BC369D" w:rsidRDefault="00BC369D" w:rsidP="00642D03">
            <w:pPr>
              <w:tabs>
                <w:tab w:val="left" w:pos="1701"/>
              </w:tabs>
              <w:rPr>
                <w:b/>
                <w:snapToGrid w:val="0"/>
              </w:rPr>
            </w:pPr>
            <w:r>
              <w:rPr>
                <w:b/>
                <w:snapToGrid w:val="0"/>
              </w:rPr>
              <w:t xml:space="preserve">§ </w:t>
            </w:r>
            <w:r w:rsidR="007711EE">
              <w:rPr>
                <w:b/>
                <w:snapToGrid w:val="0"/>
              </w:rPr>
              <w:t>4</w:t>
            </w:r>
          </w:p>
        </w:tc>
        <w:tc>
          <w:tcPr>
            <w:tcW w:w="6946" w:type="dxa"/>
            <w:gridSpan w:val="2"/>
          </w:tcPr>
          <w:p w:rsidR="00BC369D" w:rsidRPr="004F3ACC" w:rsidRDefault="008346F6" w:rsidP="00BC369D">
            <w:pPr>
              <w:rPr>
                <w:b/>
                <w:bCs/>
                <w:snapToGrid w:val="0"/>
              </w:rPr>
            </w:pPr>
            <w:r>
              <w:rPr>
                <w:b/>
                <w:bCs/>
                <w:snapToGrid w:val="0"/>
              </w:rPr>
              <w:t>Ökad ordning och säkerhet i frivården (JuU15)</w:t>
            </w:r>
            <w:r w:rsidR="00BC369D">
              <w:rPr>
                <w:b/>
                <w:bCs/>
                <w:snapToGrid w:val="0"/>
              </w:rPr>
              <w:br/>
            </w:r>
          </w:p>
          <w:p w:rsidR="008346F6" w:rsidRDefault="008346F6" w:rsidP="00BC369D">
            <w:pPr>
              <w:rPr>
                <w:bCs/>
                <w:snapToGrid w:val="0"/>
              </w:rPr>
            </w:pPr>
            <w:r w:rsidRPr="00093367">
              <w:rPr>
                <w:bCs/>
                <w:snapToGrid w:val="0"/>
              </w:rPr>
              <w:t xml:space="preserve">Utskottet </w:t>
            </w:r>
            <w:r>
              <w:rPr>
                <w:bCs/>
                <w:snapToGrid w:val="0"/>
              </w:rPr>
              <w:t xml:space="preserve">fortsatte </w:t>
            </w:r>
            <w:r w:rsidRPr="00093367">
              <w:rPr>
                <w:bCs/>
                <w:snapToGrid w:val="0"/>
              </w:rPr>
              <w:t>behandl</w:t>
            </w:r>
            <w:r>
              <w:rPr>
                <w:bCs/>
                <w:snapToGrid w:val="0"/>
              </w:rPr>
              <w:t>ingen av</w:t>
            </w:r>
            <w:r w:rsidRPr="00093367">
              <w:rPr>
                <w:bCs/>
                <w:snapToGrid w:val="0"/>
              </w:rPr>
              <w:t xml:space="preserve"> proposition 2020/21:54 och</w:t>
            </w:r>
            <w:r>
              <w:rPr>
                <w:bCs/>
                <w:snapToGrid w:val="0"/>
              </w:rPr>
              <w:t xml:space="preserve"> </w:t>
            </w:r>
            <w:r>
              <w:rPr>
                <w:bCs/>
                <w:snapToGrid w:val="0"/>
              </w:rPr>
              <w:lastRenderedPageBreak/>
              <w:t>motioner.</w:t>
            </w:r>
          </w:p>
          <w:p w:rsidR="008346F6" w:rsidRDefault="008346F6" w:rsidP="00BC369D">
            <w:pPr>
              <w:rPr>
                <w:bCs/>
                <w:snapToGrid w:val="0"/>
              </w:rPr>
            </w:pPr>
          </w:p>
          <w:p w:rsidR="00DA2FAE" w:rsidRDefault="00DA2FAE" w:rsidP="00DA2FAE">
            <w:pPr>
              <w:rPr>
                <w:bCs/>
                <w:snapToGrid w:val="0"/>
              </w:rPr>
            </w:pPr>
            <w:r>
              <w:rPr>
                <w:bCs/>
                <w:snapToGrid w:val="0"/>
              </w:rPr>
              <w:t>Utskottet justerade betänkande 2020/</w:t>
            </w:r>
            <w:proofErr w:type="gramStart"/>
            <w:r>
              <w:rPr>
                <w:bCs/>
                <w:snapToGrid w:val="0"/>
              </w:rPr>
              <w:t>21:JuU</w:t>
            </w:r>
            <w:proofErr w:type="gramEnd"/>
            <w:r>
              <w:rPr>
                <w:bCs/>
                <w:snapToGrid w:val="0"/>
              </w:rPr>
              <w:t>1</w:t>
            </w:r>
            <w:r w:rsidR="008346F6">
              <w:rPr>
                <w:bCs/>
                <w:snapToGrid w:val="0"/>
              </w:rPr>
              <w:t>5</w:t>
            </w:r>
            <w:r>
              <w:rPr>
                <w:bCs/>
                <w:snapToGrid w:val="0"/>
              </w:rPr>
              <w:t>.</w:t>
            </w:r>
          </w:p>
          <w:p w:rsidR="00BC369D" w:rsidRDefault="00BC369D" w:rsidP="004170A6">
            <w:pPr>
              <w:rPr>
                <w:b/>
                <w:bCs/>
                <w:snapToGrid w:val="0"/>
              </w:rPr>
            </w:pPr>
          </w:p>
        </w:tc>
      </w:tr>
      <w:tr w:rsidR="00D124DD" w:rsidTr="005F3412">
        <w:tc>
          <w:tcPr>
            <w:tcW w:w="567" w:type="dxa"/>
          </w:tcPr>
          <w:p w:rsidR="00D124DD" w:rsidRDefault="00D124DD" w:rsidP="000E68D0">
            <w:pPr>
              <w:tabs>
                <w:tab w:val="left" w:pos="1701"/>
              </w:tabs>
              <w:rPr>
                <w:b/>
                <w:snapToGrid w:val="0"/>
              </w:rPr>
            </w:pPr>
            <w:r>
              <w:rPr>
                <w:b/>
                <w:snapToGrid w:val="0"/>
              </w:rPr>
              <w:lastRenderedPageBreak/>
              <w:t xml:space="preserve">§ </w:t>
            </w:r>
            <w:r w:rsidR="007711EE">
              <w:rPr>
                <w:b/>
                <w:snapToGrid w:val="0"/>
              </w:rPr>
              <w:t>5</w:t>
            </w:r>
          </w:p>
        </w:tc>
        <w:tc>
          <w:tcPr>
            <w:tcW w:w="6946" w:type="dxa"/>
            <w:gridSpan w:val="2"/>
          </w:tcPr>
          <w:p w:rsidR="00D124DD" w:rsidRDefault="00C4600F" w:rsidP="002F14B4">
            <w:pPr>
              <w:rPr>
                <w:b/>
                <w:bCs/>
                <w:snapToGrid w:val="0"/>
              </w:rPr>
            </w:pPr>
            <w:r>
              <w:rPr>
                <w:b/>
                <w:bCs/>
                <w:snapToGrid w:val="0"/>
              </w:rPr>
              <w:t>Redovisning av användningen av hemliga tvångsmedel</w:t>
            </w:r>
            <w:r w:rsidR="00897F26">
              <w:rPr>
                <w:b/>
                <w:bCs/>
                <w:snapToGrid w:val="0"/>
              </w:rPr>
              <w:t xml:space="preserve"> under </w:t>
            </w:r>
            <w:r w:rsidR="00464AB1">
              <w:rPr>
                <w:b/>
                <w:bCs/>
                <w:snapToGrid w:val="0"/>
              </w:rPr>
              <w:t>2019</w:t>
            </w:r>
            <w:r>
              <w:rPr>
                <w:b/>
                <w:bCs/>
                <w:snapToGrid w:val="0"/>
              </w:rPr>
              <w:t xml:space="preserve"> (JuU18)</w:t>
            </w:r>
          </w:p>
          <w:p w:rsidR="00D124DD" w:rsidRDefault="00D124DD" w:rsidP="002F14B4">
            <w:pPr>
              <w:rPr>
                <w:b/>
                <w:bCs/>
                <w:snapToGrid w:val="0"/>
              </w:rPr>
            </w:pPr>
          </w:p>
          <w:p w:rsidR="002A7979" w:rsidRPr="00D124DD" w:rsidRDefault="00D124DD" w:rsidP="002F14B4">
            <w:pPr>
              <w:rPr>
                <w:bCs/>
                <w:snapToGrid w:val="0"/>
              </w:rPr>
            </w:pPr>
            <w:r w:rsidRPr="00D124DD">
              <w:rPr>
                <w:bCs/>
                <w:snapToGrid w:val="0"/>
              </w:rPr>
              <w:t>Utskottet behandl</w:t>
            </w:r>
            <w:r w:rsidR="00C4600F">
              <w:rPr>
                <w:bCs/>
                <w:snapToGrid w:val="0"/>
              </w:rPr>
              <w:t xml:space="preserve">ade </w:t>
            </w:r>
            <w:r w:rsidR="00FB60C7">
              <w:rPr>
                <w:bCs/>
                <w:snapToGrid w:val="0"/>
              </w:rPr>
              <w:t>skrivelse</w:t>
            </w:r>
            <w:r w:rsidRPr="00D124DD">
              <w:rPr>
                <w:bCs/>
                <w:snapToGrid w:val="0"/>
              </w:rPr>
              <w:t xml:space="preserve"> 2020/21:</w:t>
            </w:r>
            <w:r w:rsidR="00E55533">
              <w:rPr>
                <w:bCs/>
                <w:snapToGrid w:val="0"/>
              </w:rPr>
              <w:t>5</w:t>
            </w:r>
            <w:r w:rsidR="00FB60C7">
              <w:rPr>
                <w:bCs/>
                <w:snapToGrid w:val="0"/>
              </w:rPr>
              <w:t>9.</w:t>
            </w:r>
          </w:p>
          <w:p w:rsidR="00D124DD" w:rsidRPr="00D124DD" w:rsidRDefault="00D124DD" w:rsidP="002F14B4">
            <w:pPr>
              <w:rPr>
                <w:bCs/>
                <w:snapToGrid w:val="0"/>
              </w:rPr>
            </w:pPr>
          </w:p>
          <w:p w:rsidR="00D124DD" w:rsidRDefault="00FB60C7" w:rsidP="002F14B4">
            <w:pPr>
              <w:rPr>
                <w:bCs/>
                <w:snapToGrid w:val="0"/>
              </w:rPr>
            </w:pPr>
            <w:r>
              <w:rPr>
                <w:bCs/>
                <w:snapToGrid w:val="0"/>
              </w:rPr>
              <w:t>Ärendet bordlades.</w:t>
            </w:r>
          </w:p>
          <w:p w:rsidR="007E7037" w:rsidRPr="00CA3FC1" w:rsidRDefault="007E7037" w:rsidP="002F14B4">
            <w:pPr>
              <w:rPr>
                <w:bCs/>
                <w:snapToGrid w:val="0"/>
              </w:rPr>
            </w:pPr>
          </w:p>
        </w:tc>
      </w:tr>
      <w:tr w:rsidR="007E7037" w:rsidTr="005F3412">
        <w:tc>
          <w:tcPr>
            <w:tcW w:w="567" w:type="dxa"/>
          </w:tcPr>
          <w:p w:rsidR="007E7037" w:rsidRDefault="007E7037" w:rsidP="000E68D0">
            <w:pPr>
              <w:tabs>
                <w:tab w:val="left" w:pos="1701"/>
              </w:tabs>
              <w:rPr>
                <w:b/>
                <w:snapToGrid w:val="0"/>
              </w:rPr>
            </w:pPr>
            <w:r>
              <w:rPr>
                <w:b/>
                <w:snapToGrid w:val="0"/>
              </w:rPr>
              <w:t xml:space="preserve">§ </w:t>
            </w:r>
            <w:r w:rsidR="007711EE">
              <w:rPr>
                <w:b/>
                <w:snapToGrid w:val="0"/>
              </w:rPr>
              <w:t>6</w:t>
            </w:r>
          </w:p>
        </w:tc>
        <w:tc>
          <w:tcPr>
            <w:tcW w:w="6946" w:type="dxa"/>
            <w:gridSpan w:val="2"/>
          </w:tcPr>
          <w:p w:rsidR="007E7037" w:rsidRPr="007E7037" w:rsidRDefault="007E7037" w:rsidP="007E7037">
            <w:pPr>
              <w:rPr>
                <w:rFonts w:eastAsiaTheme="minorHAnsi"/>
                <w:b/>
                <w:bCs/>
                <w:color w:val="000000"/>
                <w:szCs w:val="24"/>
                <w:lang w:eastAsia="en-US"/>
              </w:rPr>
            </w:pPr>
            <w:r w:rsidRPr="007E7037">
              <w:rPr>
                <w:rFonts w:eastAsiaTheme="minorHAnsi"/>
                <w:b/>
                <w:bCs/>
                <w:color w:val="000000"/>
                <w:szCs w:val="24"/>
                <w:lang w:eastAsia="en-US"/>
              </w:rPr>
              <w:t>Överlämnande av motion</w:t>
            </w:r>
            <w:r w:rsidR="0000460C">
              <w:rPr>
                <w:rFonts w:eastAsiaTheme="minorHAnsi"/>
                <w:b/>
                <w:bCs/>
                <w:color w:val="000000"/>
                <w:szCs w:val="24"/>
                <w:lang w:eastAsia="en-US"/>
              </w:rPr>
              <w:t>syrkande</w:t>
            </w:r>
            <w:r w:rsidRPr="007E7037">
              <w:rPr>
                <w:rFonts w:eastAsiaTheme="minorHAnsi"/>
                <w:b/>
                <w:bCs/>
                <w:color w:val="000000"/>
                <w:szCs w:val="24"/>
                <w:lang w:eastAsia="en-US"/>
              </w:rPr>
              <w:t xml:space="preserve"> </w:t>
            </w:r>
          </w:p>
          <w:p w:rsidR="007E7037" w:rsidRPr="007E7037" w:rsidRDefault="007E7037" w:rsidP="007E7037">
            <w:pPr>
              <w:rPr>
                <w:rFonts w:eastAsiaTheme="minorHAnsi"/>
                <w:b/>
                <w:bCs/>
                <w:color w:val="000000"/>
                <w:szCs w:val="24"/>
                <w:lang w:eastAsia="en-US"/>
              </w:rPr>
            </w:pPr>
          </w:p>
          <w:p w:rsidR="007E7037" w:rsidRPr="007E7037" w:rsidRDefault="007E7037" w:rsidP="007E7037">
            <w:pPr>
              <w:rPr>
                <w:rFonts w:eastAsiaTheme="minorHAnsi"/>
                <w:bCs/>
                <w:color w:val="000000"/>
                <w:szCs w:val="24"/>
                <w:lang w:eastAsia="en-US"/>
              </w:rPr>
            </w:pPr>
            <w:r w:rsidRPr="007E7037">
              <w:rPr>
                <w:rFonts w:eastAsiaTheme="minorHAnsi"/>
                <w:bCs/>
                <w:color w:val="000000"/>
                <w:szCs w:val="24"/>
                <w:lang w:eastAsia="en-US"/>
              </w:rPr>
              <w:t>Utskottet överlämnade motion 2020/21:3</w:t>
            </w:r>
            <w:r>
              <w:rPr>
                <w:rFonts w:eastAsiaTheme="minorHAnsi"/>
                <w:bCs/>
                <w:color w:val="000000"/>
                <w:szCs w:val="24"/>
                <w:lang w:eastAsia="en-US"/>
              </w:rPr>
              <w:t>497</w:t>
            </w:r>
            <w:r w:rsidRPr="007E7037">
              <w:rPr>
                <w:rFonts w:eastAsiaTheme="minorHAnsi"/>
                <w:bCs/>
                <w:color w:val="000000"/>
                <w:szCs w:val="24"/>
                <w:lang w:eastAsia="en-US"/>
              </w:rPr>
              <w:t xml:space="preserve"> yrkande 1</w:t>
            </w:r>
            <w:r>
              <w:rPr>
                <w:rFonts w:eastAsiaTheme="minorHAnsi"/>
                <w:bCs/>
                <w:color w:val="000000"/>
                <w:szCs w:val="24"/>
                <w:lang w:eastAsia="en-US"/>
              </w:rPr>
              <w:t>4</w:t>
            </w:r>
            <w:r w:rsidRPr="007E7037">
              <w:rPr>
                <w:rFonts w:eastAsiaTheme="minorHAnsi"/>
                <w:bCs/>
                <w:color w:val="000000"/>
                <w:szCs w:val="24"/>
                <w:lang w:eastAsia="en-US"/>
              </w:rPr>
              <w:t xml:space="preserve"> av Andreas Carlson m.fl. (KD) till utrikesu</w:t>
            </w:r>
            <w:r>
              <w:rPr>
                <w:rFonts w:eastAsiaTheme="minorHAnsi"/>
                <w:bCs/>
                <w:color w:val="000000"/>
                <w:szCs w:val="24"/>
                <w:lang w:eastAsia="en-US"/>
              </w:rPr>
              <w:t>t</w:t>
            </w:r>
            <w:r w:rsidRPr="007E7037">
              <w:rPr>
                <w:rFonts w:eastAsiaTheme="minorHAnsi"/>
                <w:bCs/>
                <w:color w:val="000000"/>
                <w:szCs w:val="24"/>
                <w:lang w:eastAsia="en-US"/>
              </w:rPr>
              <w:t xml:space="preserve">skottet under förutsättning att det mottagande utskottet tar emot motionen. </w:t>
            </w:r>
          </w:p>
          <w:p w:rsidR="007E7037" w:rsidRPr="007E7037" w:rsidRDefault="007E7037" w:rsidP="007E7037">
            <w:pPr>
              <w:rPr>
                <w:szCs w:val="24"/>
              </w:rPr>
            </w:pPr>
          </w:p>
          <w:p w:rsidR="007E7037" w:rsidRPr="007E7037" w:rsidRDefault="007E7037" w:rsidP="007E7037">
            <w:pPr>
              <w:rPr>
                <w:szCs w:val="24"/>
              </w:rPr>
            </w:pPr>
            <w:r w:rsidRPr="007E7037">
              <w:rPr>
                <w:szCs w:val="24"/>
              </w:rPr>
              <w:t>Denna paragraf förklarades omedelbart justerad.</w:t>
            </w:r>
          </w:p>
          <w:p w:rsidR="007E7037" w:rsidRDefault="007E7037" w:rsidP="002F14B4">
            <w:pPr>
              <w:rPr>
                <w:b/>
                <w:bCs/>
                <w:snapToGrid w:val="0"/>
              </w:rPr>
            </w:pPr>
          </w:p>
        </w:tc>
      </w:tr>
      <w:tr w:rsidR="006872AD" w:rsidTr="005F3412">
        <w:tc>
          <w:tcPr>
            <w:tcW w:w="567" w:type="dxa"/>
          </w:tcPr>
          <w:p w:rsidR="006872AD" w:rsidRDefault="006872AD" w:rsidP="000E68D0">
            <w:pPr>
              <w:tabs>
                <w:tab w:val="left" w:pos="1701"/>
              </w:tabs>
              <w:rPr>
                <w:b/>
                <w:snapToGrid w:val="0"/>
              </w:rPr>
            </w:pPr>
            <w:r>
              <w:rPr>
                <w:b/>
                <w:snapToGrid w:val="0"/>
              </w:rPr>
              <w:t xml:space="preserve">§ </w:t>
            </w:r>
            <w:r w:rsidR="007711EE">
              <w:rPr>
                <w:b/>
                <w:snapToGrid w:val="0"/>
              </w:rPr>
              <w:t>7</w:t>
            </w:r>
          </w:p>
        </w:tc>
        <w:tc>
          <w:tcPr>
            <w:tcW w:w="6946" w:type="dxa"/>
            <w:gridSpan w:val="2"/>
          </w:tcPr>
          <w:p w:rsidR="006872AD" w:rsidRDefault="006872AD" w:rsidP="007E7037">
            <w:pPr>
              <w:rPr>
                <w:rFonts w:eastAsiaTheme="minorHAnsi"/>
                <w:b/>
                <w:bCs/>
                <w:color w:val="000000"/>
                <w:szCs w:val="24"/>
                <w:lang w:eastAsia="en-US"/>
              </w:rPr>
            </w:pPr>
            <w:r>
              <w:rPr>
                <w:rFonts w:eastAsiaTheme="minorHAnsi"/>
                <w:b/>
                <w:bCs/>
                <w:color w:val="000000"/>
                <w:szCs w:val="24"/>
                <w:lang w:eastAsia="en-US"/>
              </w:rPr>
              <w:t>Mottagande av motion</w:t>
            </w:r>
            <w:r w:rsidR="0000460C">
              <w:rPr>
                <w:rFonts w:eastAsiaTheme="minorHAnsi"/>
                <w:b/>
                <w:bCs/>
                <w:color w:val="000000"/>
                <w:szCs w:val="24"/>
                <w:lang w:eastAsia="en-US"/>
              </w:rPr>
              <w:t>syrkande</w:t>
            </w:r>
          </w:p>
          <w:p w:rsidR="006872AD" w:rsidRDefault="006872AD" w:rsidP="007E7037">
            <w:pPr>
              <w:rPr>
                <w:rFonts w:eastAsiaTheme="minorHAnsi"/>
                <w:b/>
                <w:bCs/>
                <w:color w:val="000000"/>
                <w:szCs w:val="24"/>
                <w:lang w:eastAsia="en-US"/>
              </w:rPr>
            </w:pPr>
          </w:p>
          <w:p w:rsidR="006872AD" w:rsidRDefault="006872AD" w:rsidP="007E7037">
            <w:pPr>
              <w:rPr>
                <w:rFonts w:eastAsiaTheme="minorHAnsi"/>
                <w:bCs/>
                <w:color w:val="000000"/>
                <w:szCs w:val="24"/>
                <w:lang w:eastAsia="en-US"/>
              </w:rPr>
            </w:pPr>
            <w:r>
              <w:rPr>
                <w:rFonts w:eastAsiaTheme="minorHAnsi"/>
                <w:bCs/>
                <w:color w:val="000000"/>
                <w:szCs w:val="24"/>
                <w:lang w:eastAsia="en-US"/>
              </w:rPr>
              <w:t xml:space="preserve">Utskottet beslutade att ta emot </w:t>
            </w:r>
            <w:r w:rsidRPr="006872AD">
              <w:rPr>
                <w:rFonts w:eastAsiaTheme="minorHAnsi"/>
                <w:bCs/>
                <w:color w:val="000000"/>
                <w:szCs w:val="24"/>
                <w:lang w:eastAsia="en-US"/>
              </w:rPr>
              <w:t>motion 2020/21:3358 yrkande 18 av Jessica Rosencrantz m.fl. (M)</w:t>
            </w:r>
            <w:r>
              <w:rPr>
                <w:rFonts w:eastAsiaTheme="minorHAnsi"/>
                <w:bCs/>
                <w:color w:val="000000"/>
                <w:szCs w:val="24"/>
                <w:lang w:eastAsia="en-US"/>
              </w:rPr>
              <w:t xml:space="preserve"> från miljö- och jordbruksutskottet.</w:t>
            </w:r>
          </w:p>
          <w:p w:rsidR="006872AD" w:rsidRDefault="006872AD" w:rsidP="007E7037">
            <w:pPr>
              <w:rPr>
                <w:rFonts w:eastAsiaTheme="minorHAnsi"/>
                <w:b/>
                <w:bCs/>
                <w:color w:val="000000"/>
                <w:szCs w:val="24"/>
                <w:lang w:eastAsia="en-US"/>
              </w:rPr>
            </w:pPr>
          </w:p>
          <w:p w:rsidR="006872AD" w:rsidRDefault="006872AD" w:rsidP="007E7037">
            <w:pPr>
              <w:rPr>
                <w:szCs w:val="24"/>
              </w:rPr>
            </w:pPr>
            <w:r w:rsidRPr="007E7037">
              <w:rPr>
                <w:szCs w:val="24"/>
              </w:rPr>
              <w:t>Denna paragraf förklarades omedelbart justerad.</w:t>
            </w:r>
          </w:p>
          <w:p w:rsidR="00EC4EBD" w:rsidRPr="006872AD" w:rsidRDefault="00EC4EBD" w:rsidP="007E7037">
            <w:pPr>
              <w:rPr>
                <w:szCs w:val="24"/>
              </w:rPr>
            </w:pPr>
          </w:p>
        </w:tc>
      </w:tr>
      <w:tr w:rsidR="00A5474D" w:rsidTr="005F3412">
        <w:tc>
          <w:tcPr>
            <w:tcW w:w="567" w:type="dxa"/>
          </w:tcPr>
          <w:p w:rsidR="00A5474D" w:rsidRDefault="00A5474D" w:rsidP="000E68D0">
            <w:pPr>
              <w:tabs>
                <w:tab w:val="left" w:pos="1701"/>
              </w:tabs>
              <w:rPr>
                <w:b/>
                <w:snapToGrid w:val="0"/>
              </w:rPr>
            </w:pPr>
            <w:r>
              <w:rPr>
                <w:b/>
                <w:snapToGrid w:val="0"/>
              </w:rPr>
              <w:t xml:space="preserve">§ </w:t>
            </w:r>
            <w:r w:rsidR="007711EE">
              <w:rPr>
                <w:b/>
                <w:snapToGrid w:val="0"/>
              </w:rPr>
              <w:t>8</w:t>
            </w:r>
          </w:p>
        </w:tc>
        <w:tc>
          <w:tcPr>
            <w:tcW w:w="6946" w:type="dxa"/>
            <w:gridSpan w:val="2"/>
          </w:tcPr>
          <w:p w:rsidR="00A5474D" w:rsidRDefault="00A5474D" w:rsidP="007E7037">
            <w:pPr>
              <w:rPr>
                <w:rFonts w:eastAsiaTheme="minorHAnsi"/>
                <w:b/>
                <w:bCs/>
                <w:color w:val="000000"/>
                <w:szCs w:val="24"/>
                <w:lang w:eastAsia="en-US"/>
              </w:rPr>
            </w:pPr>
            <w:r>
              <w:rPr>
                <w:rFonts w:eastAsiaTheme="minorHAnsi"/>
                <w:b/>
                <w:bCs/>
                <w:color w:val="000000"/>
                <w:szCs w:val="24"/>
                <w:lang w:eastAsia="en-US"/>
              </w:rPr>
              <w:t>Mottagande av motion</w:t>
            </w:r>
            <w:r w:rsidR="0000460C">
              <w:rPr>
                <w:rFonts w:eastAsiaTheme="minorHAnsi"/>
                <w:b/>
                <w:bCs/>
                <w:color w:val="000000"/>
                <w:szCs w:val="24"/>
                <w:lang w:eastAsia="en-US"/>
              </w:rPr>
              <w:t>syrkande</w:t>
            </w:r>
            <w:r>
              <w:rPr>
                <w:rFonts w:eastAsiaTheme="minorHAnsi"/>
                <w:b/>
                <w:bCs/>
                <w:color w:val="000000"/>
                <w:szCs w:val="24"/>
                <w:lang w:eastAsia="en-US"/>
              </w:rPr>
              <w:br/>
            </w:r>
            <w:r>
              <w:rPr>
                <w:rFonts w:eastAsiaTheme="minorHAnsi"/>
                <w:b/>
                <w:bCs/>
                <w:color w:val="000000"/>
                <w:szCs w:val="24"/>
                <w:lang w:eastAsia="en-US"/>
              </w:rPr>
              <w:br/>
            </w:r>
            <w:r w:rsidRPr="00EC4EBD">
              <w:rPr>
                <w:rFonts w:eastAsiaTheme="minorHAnsi"/>
                <w:bCs/>
                <w:color w:val="000000"/>
                <w:szCs w:val="24"/>
                <w:lang w:eastAsia="en-US"/>
              </w:rPr>
              <w:t xml:space="preserve">Utskottet </w:t>
            </w:r>
            <w:r w:rsidR="00EC4EBD" w:rsidRPr="00EC4EBD">
              <w:rPr>
                <w:rFonts w:eastAsiaTheme="minorHAnsi"/>
                <w:bCs/>
                <w:color w:val="000000"/>
                <w:szCs w:val="24"/>
                <w:lang w:eastAsia="en-US"/>
              </w:rPr>
              <w:t>beslutade att ta emot</w:t>
            </w:r>
            <w:r w:rsidR="00EC4EBD">
              <w:rPr>
                <w:rFonts w:eastAsiaTheme="minorHAnsi"/>
                <w:b/>
                <w:bCs/>
                <w:color w:val="000000"/>
                <w:szCs w:val="24"/>
                <w:lang w:eastAsia="en-US"/>
              </w:rPr>
              <w:t xml:space="preserve"> </w:t>
            </w:r>
            <w:r w:rsidR="00EC4EBD">
              <w:rPr>
                <w:color w:val="000000"/>
                <w:sz w:val="22"/>
                <w:szCs w:val="22"/>
              </w:rPr>
              <w:t>motion 2020/21:3271 yrkande 46 av Johan Pehrson m.fl. (L) från socialutskottet.</w:t>
            </w:r>
            <w:r w:rsidR="00EC4EBD">
              <w:rPr>
                <w:color w:val="000000"/>
                <w:sz w:val="22"/>
                <w:szCs w:val="22"/>
              </w:rPr>
              <w:br/>
            </w:r>
            <w:r w:rsidR="00EC4EBD">
              <w:rPr>
                <w:color w:val="000000"/>
                <w:sz w:val="22"/>
                <w:szCs w:val="22"/>
              </w:rPr>
              <w:br/>
              <w:t>Denna paragraf förklarades omedelbart justerad.</w:t>
            </w:r>
          </w:p>
        </w:tc>
      </w:tr>
      <w:tr w:rsidR="00DB1400" w:rsidTr="005F3412">
        <w:tc>
          <w:tcPr>
            <w:tcW w:w="567" w:type="dxa"/>
          </w:tcPr>
          <w:p w:rsidR="00DB1400" w:rsidRDefault="00DB1400" w:rsidP="000E68D0">
            <w:pPr>
              <w:tabs>
                <w:tab w:val="left" w:pos="1701"/>
              </w:tabs>
              <w:rPr>
                <w:b/>
                <w:snapToGrid w:val="0"/>
              </w:rPr>
            </w:pPr>
          </w:p>
        </w:tc>
        <w:tc>
          <w:tcPr>
            <w:tcW w:w="6946" w:type="dxa"/>
            <w:gridSpan w:val="2"/>
          </w:tcPr>
          <w:p w:rsidR="00DB1400" w:rsidRDefault="00DB1400"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5B3676">
              <w:rPr>
                <w:b/>
                <w:snapToGrid w:val="0"/>
              </w:rPr>
              <w:t>9</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Pr="00480055" w:rsidRDefault="000E68D0" w:rsidP="000E68D0">
            <w:pPr>
              <w:tabs>
                <w:tab w:val="left" w:pos="1701"/>
              </w:tabs>
              <w:rPr>
                <w:snapToGrid w:val="0"/>
              </w:rPr>
            </w:pPr>
            <w:r w:rsidRPr="00480055">
              <w:rPr>
                <w:snapToGrid w:val="0"/>
              </w:rPr>
              <w:t>Inkomna skrivelser anmäldes</w:t>
            </w:r>
            <w:r>
              <w:rPr>
                <w:snapToGrid w:val="0"/>
              </w:rPr>
              <w:t xml:space="preserve">, bilaga </w:t>
            </w:r>
            <w:r w:rsidR="00224E2D">
              <w:rPr>
                <w:snapToGrid w:val="0"/>
              </w:rPr>
              <w:t>3</w:t>
            </w:r>
            <w:r>
              <w:rPr>
                <w:snapToGrid w:val="0"/>
              </w:rPr>
              <w: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7711EE">
              <w:rPr>
                <w:b/>
                <w:snapToGrid w:val="0"/>
              </w:rPr>
              <w:t>1</w:t>
            </w:r>
            <w:r w:rsidR="005B3676">
              <w:rPr>
                <w:b/>
                <w:snapToGrid w:val="0"/>
              </w:rPr>
              <w:t>0</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533AF" w:rsidP="000E68D0">
            <w:pPr>
              <w:tabs>
                <w:tab w:val="left" w:pos="1701"/>
              </w:tabs>
              <w:rPr>
                <w:b/>
                <w:snapToGrid w:val="0"/>
              </w:rPr>
            </w:pPr>
            <w:r>
              <w:rPr>
                <w:snapToGrid w:val="0"/>
              </w:rPr>
              <w:t>Ti</w:t>
            </w:r>
            <w:r w:rsidR="000E68D0">
              <w:rPr>
                <w:snapToGrid w:val="0"/>
              </w:rPr>
              <w:t xml:space="preserve">sdagen den </w:t>
            </w:r>
            <w:r>
              <w:rPr>
                <w:snapToGrid w:val="0"/>
              </w:rPr>
              <w:t>2</w:t>
            </w:r>
            <w:r w:rsidR="00A66E3E">
              <w:rPr>
                <w:snapToGrid w:val="0"/>
              </w:rPr>
              <w:t xml:space="preserve"> februari</w:t>
            </w:r>
            <w:r w:rsidR="000E68D0">
              <w:rPr>
                <w:snapToGrid w:val="0"/>
              </w:rPr>
              <w:t xml:space="preserve"> 202</w:t>
            </w:r>
            <w:r w:rsidR="004D3729">
              <w:rPr>
                <w:snapToGrid w:val="0"/>
              </w:rPr>
              <w:t>1</w:t>
            </w:r>
            <w:r w:rsidR="000E68D0">
              <w:rPr>
                <w:snapToGrid w:val="0"/>
              </w:rPr>
              <w:t xml:space="preserve"> kl. 1</w:t>
            </w:r>
            <w:r>
              <w:rPr>
                <w:snapToGrid w:val="0"/>
              </w:rPr>
              <w:t>1</w:t>
            </w:r>
            <w:r w:rsidR="000E68D0">
              <w:rPr>
                <w:snapToGrid w:val="0"/>
              </w:rPr>
              <w:t>.00.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3A6A9A" w:rsidRDefault="003A6A9A" w:rsidP="000E68D0">
            <w:pPr>
              <w:tabs>
                <w:tab w:val="left" w:pos="1701"/>
              </w:tabs>
            </w:pPr>
          </w:p>
          <w:p w:rsidR="003A6A9A" w:rsidRDefault="003A6A9A"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F02CA0">
              <w:t>2</w:t>
            </w:r>
            <w:r w:rsidR="00A66E3E">
              <w:t xml:space="preserve"> februari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5A14C2">
              <w:t>1</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953C06">
              <w:rPr>
                <w:sz w:val="22"/>
              </w:rPr>
              <w:t>1</w:t>
            </w:r>
            <w:r w:rsidR="005B3676">
              <w:rPr>
                <w:sz w:val="22"/>
              </w:rPr>
              <w:t>0</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CD2512"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CD2512"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D24D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D24D8" w:rsidRDefault="007D24D8" w:rsidP="007D24D8">
            <w:pPr>
              <w:rPr>
                <w:color w:val="000000"/>
              </w:rPr>
            </w:pPr>
            <w:r>
              <w:rPr>
                <w:color w:val="000000"/>
              </w:rPr>
              <w:t xml:space="preserve">Emma Ahlström </w:t>
            </w:r>
            <w:proofErr w:type="spellStart"/>
            <w:r>
              <w:rPr>
                <w:color w:val="000000"/>
              </w:rPr>
              <w:t>Köster</w:t>
            </w:r>
            <w:proofErr w:type="spellEnd"/>
            <w:r>
              <w:rPr>
                <w:color w:val="000000"/>
              </w:rPr>
              <w:t xml:space="preserve"> (M)</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Default="00CD2512"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D24D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D24D8" w:rsidRDefault="007D24D8" w:rsidP="007D24D8">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29C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929C5" w:rsidRDefault="00D929C5" w:rsidP="007D24D8">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Default="00CD2512"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543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F543D" w:rsidRDefault="00BF543D" w:rsidP="007D24D8">
            <w:pPr>
              <w:rPr>
                <w:color w:val="000000"/>
                <w:szCs w:val="24"/>
                <w:shd w:val="clear" w:color="auto" w:fill="FFFFFF"/>
              </w:rPr>
            </w:pPr>
            <w:r>
              <w:rPr>
                <w:color w:val="000000"/>
                <w:szCs w:val="24"/>
                <w:shd w:val="clear" w:color="auto" w:fill="FFFFFF"/>
              </w:rPr>
              <w:t>Niels Paarup-Petersen (</w:t>
            </w:r>
            <w:r w:rsidR="00AB1111">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0E8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E0E8B" w:rsidRDefault="00DE0E8B" w:rsidP="007D24D8">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Default="00CD2512"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E0E8B" w:rsidRPr="0078232D" w:rsidRDefault="00DE0E8B"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1-01-01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60C"/>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3AF"/>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55F"/>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6CC"/>
    <w:rsid w:val="00152ECD"/>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1CC7"/>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56A3"/>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265"/>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6A9A"/>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0A6"/>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8D5"/>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B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DB6"/>
    <w:rsid w:val="004B5C34"/>
    <w:rsid w:val="004B6353"/>
    <w:rsid w:val="004B65AD"/>
    <w:rsid w:val="004B6EA6"/>
    <w:rsid w:val="004B6ED2"/>
    <w:rsid w:val="004B7BFF"/>
    <w:rsid w:val="004B7D4B"/>
    <w:rsid w:val="004C0604"/>
    <w:rsid w:val="004C0B7B"/>
    <w:rsid w:val="004C1442"/>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4C2"/>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676"/>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5A1"/>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184"/>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1C1"/>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2AD"/>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5B56"/>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74C"/>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1EE"/>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E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4D8"/>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037"/>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175E0"/>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97F26"/>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06A"/>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0D"/>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C06"/>
    <w:rsid w:val="00953D3A"/>
    <w:rsid w:val="009540F4"/>
    <w:rsid w:val="00954200"/>
    <w:rsid w:val="00954DA7"/>
    <w:rsid w:val="009550D6"/>
    <w:rsid w:val="0095660C"/>
    <w:rsid w:val="00957583"/>
    <w:rsid w:val="00957859"/>
    <w:rsid w:val="00960199"/>
    <w:rsid w:val="009607BD"/>
    <w:rsid w:val="00960883"/>
    <w:rsid w:val="00960FBD"/>
    <w:rsid w:val="00961AA8"/>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932"/>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0C2"/>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584B"/>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27C51"/>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74D"/>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111"/>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ECC"/>
    <w:rsid w:val="00BE7015"/>
    <w:rsid w:val="00BE7DFF"/>
    <w:rsid w:val="00BF01FD"/>
    <w:rsid w:val="00BF2A3B"/>
    <w:rsid w:val="00BF2C43"/>
    <w:rsid w:val="00BF3A83"/>
    <w:rsid w:val="00BF3F87"/>
    <w:rsid w:val="00BF3FCE"/>
    <w:rsid w:val="00BF4174"/>
    <w:rsid w:val="00BF543D"/>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50748"/>
    <w:rsid w:val="00C50BB0"/>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18FF"/>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6FF6"/>
    <w:rsid w:val="00CC764F"/>
    <w:rsid w:val="00CC7CCC"/>
    <w:rsid w:val="00CC7DF9"/>
    <w:rsid w:val="00CD01B9"/>
    <w:rsid w:val="00CD0724"/>
    <w:rsid w:val="00CD0C35"/>
    <w:rsid w:val="00CD1857"/>
    <w:rsid w:val="00CD198C"/>
    <w:rsid w:val="00CD2029"/>
    <w:rsid w:val="00CD20CC"/>
    <w:rsid w:val="00CD2512"/>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3D1"/>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9C5"/>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D69"/>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0E8B"/>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4EBD"/>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6C15"/>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2CA0"/>
    <w:rsid w:val="00F043E9"/>
    <w:rsid w:val="00F04722"/>
    <w:rsid w:val="00F048BF"/>
    <w:rsid w:val="00F04F3D"/>
    <w:rsid w:val="00F04F3E"/>
    <w:rsid w:val="00F050DB"/>
    <w:rsid w:val="00F053C1"/>
    <w:rsid w:val="00F05BF2"/>
    <w:rsid w:val="00F05EDD"/>
    <w:rsid w:val="00F06006"/>
    <w:rsid w:val="00F0625A"/>
    <w:rsid w:val="00F069A8"/>
    <w:rsid w:val="00F06DF4"/>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60C7"/>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1368"/>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53489096">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967590715">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56078993">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50133934">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55162831">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7881-4AD6-4FD5-8118-2DE475A5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5</Pages>
  <Words>611</Words>
  <Characters>4374</Characters>
  <Application>Microsoft Office Word</Application>
  <DocSecurity>4</DocSecurity>
  <Lines>1458</Lines>
  <Paragraphs>207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2021-01-28T07:33:00Z</cp:lastPrinted>
  <dcterms:created xsi:type="dcterms:W3CDTF">2021-02-02T12:57:00Z</dcterms:created>
  <dcterms:modified xsi:type="dcterms:W3CDTF">2021-02-02T12:57:00Z</dcterms:modified>
</cp:coreProperties>
</file>