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4D18" w:rsidRDefault="001F6B64" w14:paraId="3E3C6FEF" w14:textId="77777777">
      <w:pPr>
        <w:pStyle w:val="RubrikFrslagTIllRiksdagsbeslut"/>
      </w:pPr>
      <w:sdt>
        <w:sdtPr>
          <w:alias w:val="CC_Boilerplate_4"/>
          <w:tag w:val="CC_Boilerplate_4"/>
          <w:id w:val="-1644581176"/>
          <w:lock w:val="sdtContentLocked"/>
          <w:placeholder>
            <w:docPart w:val="537F0D106D7E4949B364AFB481F27596"/>
          </w:placeholder>
          <w:text/>
        </w:sdtPr>
        <w:sdtEndPr/>
        <w:sdtContent>
          <w:r w:rsidRPr="009B062B" w:rsidR="00AF30DD">
            <w:t>Förslag till riksdagsbeslut</w:t>
          </w:r>
        </w:sdtContent>
      </w:sdt>
      <w:bookmarkEnd w:id="0"/>
      <w:bookmarkEnd w:id="1"/>
    </w:p>
    <w:sdt>
      <w:sdtPr>
        <w:alias w:val="Yrkande 1"/>
        <w:tag w:val="9da0cdef-4903-4aac-9aed-f862808642bb"/>
        <w:id w:val="698510853"/>
        <w:lock w:val="sdtLocked"/>
      </w:sdtPr>
      <w:sdtEndPr/>
      <w:sdtContent>
        <w:p w:rsidR="00593965" w:rsidRDefault="002E256F" w14:paraId="257CA875" w14:textId="77777777">
          <w:pPr>
            <w:pStyle w:val="Frslagstext"/>
            <w:numPr>
              <w:ilvl w:val="0"/>
              <w:numId w:val="0"/>
            </w:numPr>
          </w:pPr>
          <w:r>
            <w:t>Riksdagen ställer sig bakom det som anförs i motionen om att överväga att se över möjligheten för individuell prövning för antagning till anpassad skolgång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90B2806D924B1DAA72A2CCB414A985"/>
        </w:placeholder>
        <w:text/>
      </w:sdtPr>
      <w:sdtEndPr/>
      <w:sdtContent>
        <w:p w:rsidRPr="009B062B" w:rsidR="006D79C9" w:rsidP="00333E95" w:rsidRDefault="006D79C9" w14:paraId="7E48B907" w14:textId="77777777">
          <w:pPr>
            <w:pStyle w:val="Rubrik1"/>
          </w:pPr>
          <w:r>
            <w:t>Motivering</w:t>
          </w:r>
        </w:p>
      </w:sdtContent>
    </w:sdt>
    <w:bookmarkEnd w:displacedByCustomXml="prev" w:id="3"/>
    <w:bookmarkEnd w:displacedByCustomXml="prev" w:id="4"/>
    <w:p w:rsidR="00DF4783" w:rsidP="00DF4783" w:rsidRDefault="00DF4783" w14:paraId="0E3F7BE2" w14:textId="7C74C793">
      <w:pPr>
        <w:pStyle w:val="Normalutanindragellerluft"/>
      </w:pPr>
      <w:r>
        <w:t xml:space="preserve">Barn med neuropsykiatriska funktionsnedsättningar har väldigt olika förutsättningar att klara skolan. Det finns de barn som är i behov av särskilda anpassningar som inte går att göra inom ramen för den ordinarie skolverksamheten. </w:t>
      </w:r>
    </w:p>
    <w:p w:rsidR="00DF4783" w:rsidP="001F6B64" w:rsidRDefault="00DF4783" w14:paraId="4AE18F50" w14:textId="16DFA16F">
      <w:r>
        <w:t>För att bli antagen till det som idag heter anpassad skolgång krävs det en intellektuell funktionsnedsättning, en diagnos som kräver att personen bland annat får ett resultat på begåvningstest under IK&lt;70 (</w:t>
      </w:r>
      <w:r w:rsidR="002E256F">
        <w:t>i</w:t>
      </w:r>
      <w:r>
        <w:t>ntelligenskvot). För personer med intellektuell funktions</w:t>
      </w:r>
      <w:r w:rsidR="001F6B64">
        <w:softHyphen/>
      </w:r>
      <w:r>
        <w:t>nedsättning är anpassad skolgång en förutsättning för att både ha en meningsfull syssel</w:t>
      </w:r>
      <w:r w:rsidR="001F6B64">
        <w:softHyphen/>
      </w:r>
      <w:r>
        <w:t xml:space="preserve">sättning och gå i en skola med krav och nivå anpassat efter elevens förutsättningar. Samtidigt vet vi att det idag finns en grupp elever som inte uppfyller kriterierna för diagnosen intellektuell funktionsnedsättning men som ändå kommer ha oerhört svårt att nå godkända kunskapsnivåer i ordinarie skola. Många av dessa elever skulle gynnas av att få möjlighet att gå anpassad skola och anpassad gymnasieskola. </w:t>
      </w:r>
    </w:p>
    <w:p w:rsidR="00DF4783" w:rsidP="001F6B64" w:rsidRDefault="00DF4783" w14:paraId="664D1852" w14:textId="0A1C8710">
      <w:r>
        <w:t>Barn och ungdomar med resultat på ett begåvningstest som hamnat precis ovanför den beslutade nivån, till exempel IK</w:t>
      </w:r>
      <w:r w:rsidR="002E256F">
        <w:t> </w:t>
      </w:r>
      <w:r>
        <w:t>72 eller 75, kan ha liknande svårigheter som barn och ungdomar med ett resultat under IK</w:t>
      </w:r>
      <w:r w:rsidR="002E256F">
        <w:t> </w:t>
      </w:r>
      <w:r>
        <w:t>70. De hamnar idag i en situation där det är närmast omöjligt för dem att nå kunskapskraven i ordinarie skola.</w:t>
      </w:r>
    </w:p>
    <w:p w:rsidR="00BB6339" w:rsidP="001F6B64" w:rsidRDefault="00DF4783" w14:paraId="603656B0" w14:textId="1C40EDB4">
      <w:r>
        <w:t>Dessa barn och ungdomar bör också få möjligheten att gå anpassad skola/gymnasie</w:t>
      </w:r>
      <w:r w:rsidR="001F6B64">
        <w:softHyphen/>
      </w:r>
      <w:r>
        <w:t>skola. Därför bör staten se över möjligheten att utreda införandet av individuell prövning för att bli antagen till anpassad skolgång. Det skulle ge de barn som idag har det extremt tufft möjligheten att få lyckas i anpassad skolgång.</w:t>
      </w:r>
    </w:p>
    <w:sdt>
      <w:sdtPr>
        <w:rPr>
          <w:i/>
          <w:noProof/>
        </w:rPr>
        <w:alias w:val="CC_Underskrifter"/>
        <w:tag w:val="CC_Underskrifter"/>
        <w:id w:val="583496634"/>
        <w:lock w:val="sdtContentLocked"/>
        <w:placeholder>
          <w:docPart w:val="132B1528FC63454AB83529AC725B2819"/>
        </w:placeholder>
      </w:sdtPr>
      <w:sdtEndPr/>
      <w:sdtContent>
        <w:p w:rsidR="00AB4D18" w:rsidP="00AB4D18" w:rsidRDefault="00AB4D18" w14:paraId="3668CBAB" w14:textId="77777777"/>
        <w:p w:rsidR="00AB4D18" w:rsidP="00AB4D18" w:rsidRDefault="001F6B64" w14:paraId="61150C58" w14:textId="133C6AB1"/>
      </w:sdtContent>
    </w:sdt>
    <w:tbl>
      <w:tblPr>
        <w:tblW w:w="5000" w:type="pct"/>
        <w:tblLook w:val="04A0" w:firstRow="1" w:lastRow="0" w:firstColumn="1" w:lastColumn="0" w:noHBand="0" w:noVBand="1"/>
        <w:tblCaption w:val="underskrifter"/>
      </w:tblPr>
      <w:tblGrid>
        <w:gridCol w:w="4252"/>
        <w:gridCol w:w="4252"/>
      </w:tblGrid>
      <w:tr w:rsidR="00593965" w14:paraId="27DC027A" w14:textId="77777777">
        <w:trPr>
          <w:cantSplit/>
        </w:trPr>
        <w:tc>
          <w:tcPr>
            <w:tcW w:w="50" w:type="pct"/>
            <w:vAlign w:val="bottom"/>
          </w:tcPr>
          <w:p w:rsidR="00593965" w:rsidRDefault="002E256F" w14:paraId="08CE171B" w14:textId="77777777">
            <w:pPr>
              <w:pStyle w:val="Underskrifter"/>
              <w:spacing w:after="0"/>
            </w:pPr>
            <w:r>
              <w:t>Caroline Högström (M)</w:t>
            </w:r>
          </w:p>
        </w:tc>
        <w:tc>
          <w:tcPr>
            <w:tcW w:w="50" w:type="pct"/>
            <w:vAlign w:val="bottom"/>
          </w:tcPr>
          <w:p w:rsidR="00593965" w:rsidRDefault="002E256F" w14:paraId="6559248C" w14:textId="77777777">
            <w:pPr>
              <w:pStyle w:val="Underskrifter"/>
              <w:spacing w:after="0"/>
            </w:pPr>
            <w:r>
              <w:t>Joanna Lewerentz (M)</w:t>
            </w:r>
          </w:p>
        </w:tc>
      </w:tr>
    </w:tbl>
    <w:p w:rsidRPr="008E0FE2" w:rsidR="004801AC" w:rsidP="00DF3554" w:rsidRDefault="004801AC" w14:paraId="1CE280A6" w14:textId="7F877F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4A1A" w14:textId="77777777" w:rsidR="00534CD5" w:rsidRDefault="00534CD5" w:rsidP="000C1CAD">
      <w:pPr>
        <w:spacing w:line="240" w:lineRule="auto"/>
      </w:pPr>
      <w:r>
        <w:separator/>
      </w:r>
    </w:p>
  </w:endnote>
  <w:endnote w:type="continuationSeparator" w:id="0">
    <w:p w14:paraId="1F4CDFC9" w14:textId="77777777" w:rsidR="00534CD5" w:rsidRDefault="00534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88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48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686C" w14:textId="34C4C113" w:rsidR="00262EA3" w:rsidRPr="00AB4D18" w:rsidRDefault="00262EA3" w:rsidP="00AB4D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C697" w14:textId="77777777" w:rsidR="00534CD5" w:rsidRDefault="00534CD5" w:rsidP="000C1CAD">
      <w:pPr>
        <w:spacing w:line="240" w:lineRule="auto"/>
      </w:pPr>
      <w:r>
        <w:separator/>
      </w:r>
    </w:p>
  </w:footnote>
  <w:footnote w:type="continuationSeparator" w:id="0">
    <w:p w14:paraId="5BA74E9D" w14:textId="77777777" w:rsidR="00534CD5" w:rsidRDefault="00534C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DA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B0886" wp14:editId="0582C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0DF7A" w14:textId="41067CBD" w:rsidR="00262EA3" w:rsidRDefault="001F6B64" w:rsidP="008103B5">
                          <w:pPr>
                            <w:jc w:val="right"/>
                          </w:pPr>
                          <w:sdt>
                            <w:sdtPr>
                              <w:alias w:val="CC_Noformat_Partikod"/>
                              <w:tag w:val="CC_Noformat_Partikod"/>
                              <w:id w:val="-53464382"/>
                              <w:placeholder>
                                <w:docPart w:val="C652090F9AC04BDCAA2EA981085D6B16"/>
                              </w:placeholder>
                              <w:text/>
                            </w:sdtPr>
                            <w:sdtEndPr/>
                            <w:sdtContent>
                              <w:r w:rsidR="00DF4783">
                                <w:t>M</w:t>
                              </w:r>
                            </w:sdtContent>
                          </w:sdt>
                          <w:sdt>
                            <w:sdtPr>
                              <w:alias w:val="CC_Noformat_Partinummer"/>
                              <w:tag w:val="CC_Noformat_Partinummer"/>
                              <w:id w:val="-1709555926"/>
                              <w:placeholder>
                                <w:docPart w:val="057EC1D523384B46A622468D374C7771"/>
                              </w:placeholder>
                              <w:text/>
                            </w:sdtPr>
                            <w:sdtEndPr/>
                            <w:sdtContent>
                              <w:r w:rsidR="002A6D32">
                                <w:t>1717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B08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0DF7A" w14:textId="41067CBD" w:rsidR="00262EA3" w:rsidRDefault="001F6B64" w:rsidP="008103B5">
                    <w:pPr>
                      <w:jc w:val="right"/>
                    </w:pPr>
                    <w:sdt>
                      <w:sdtPr>
                        <w:alias w:val="CC_Noformat_Partikod"/>
                        <w:tag w:val="CC_Noformat_Partikod"/>
                        <w:id w:val="-53464382"/>
                        <w:placeholder>
                          <w:docPart w:val="C652090F9AC04BDCAA2EA981085D6B16"/>
                        </w:placeholder>
                        <w:text/>
                      </w:sdtPr>
                      <w:sdtEndPr/>
                      <w:sdtContent>
                        <w:r w:rsidR="00DF4783">
                          <w:t>M</w:t>
                        </w:r>
                      </w:sdtContent>
                    </w:sdt>
                    <w:sdt>
                      <w:sdtPr>
                        <w:alias w:val="CC_Noformat_Partinummer"/>
                        <w:tag w:val="CC_Noformat_Partinummer"/>
                        <w:id w:val="-1709555926"/>
                        <w:placeholder>
                          <w:docPart w:val="057EC1D523384B46A622468D374C7771"/>
                        </w:placeholder>
                        <w:text/>
                      </w:sdtPr>
                      <w:sdtEndPr/>
                      <w:sdtContent>
                        <w:r w:rsidR="002A6D32">
                          <w:t>1717</w:t>
                        </w:r>
                      </w:sdtContent>
                    </w:sdt>
                  </w:p>
                </w:txbxContent>
              </v:textbox>
              <w10:wrap anchorx="page"/>
            </v:shape>
          </w:pict>
        </mc:Fallback>
      </mc:AlternateContent>
    </w:r>
  </w:p>
  <w:p w14:paraId="7107D8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A6BA" w14:textId="77777777" w:rsidR="00262EA3" w:rsidRDefault="00262EA3" w:rsidP="008563AC">
    <w:pPr>
      <w:jc w:val="right"/>
    </w:pPr>
  </w:p>
  <w:p w14:paraId="269528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1C5C" w14:textId="77777777" w:rsidR="00262EA3" w:rsidRDefault="001F6B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811F9E" wp14:editId="68A6A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BA0F5" w14:textId="70B93E3F" w:rsidR="00262EA3" w:rsidRDefault="001F6B64" w:rsidP="00A314CF">
    <w:pPr>
      <w:pStyle w:val="FSHNormal"/>
      <w:spacing w:before="40"/>
    </w:pPr>
    <w:sdt>
      <w:sdtPr>
        <w:alias w:val="CC_Noformat_Motionstyp"/>
        <w:tag w:val="CC_Noformat_Motionstyp"/>
        <w:id w:val="1162973129"/>
        <w:lock w:val="sdtContentLocked"/>
        <w15:appearance w15:val="hidden"/>
        <w:text/>
      </w:sdtPr>
      <w:sdtEndPr/>
      <w:sdtContent>
        <w:r w:rsidR="00AB4D18">
          <w:t>Enskild motion</w:t>
        </w:r>
      </w:sdtContent>
    </w:sdt>
    <w:r w:rsidR="00821B36">
      <w:t xml:space="preserve"> </w:t>
    </w:r>
    <w:sdt>
      <w:sdtPr>
        <w:alias w:val="CC_Noformat_Partikod"/>
        <w:tag w:val="CC_Noformat_Partikod"/>
        <w:id w:val="1471015553"/>
        <w:text/>
      </w:sdtPr>
      <w:sdtEndPr/>
      <w:sdtContent>
        <w:r w:rsidR="00DF4783">
          <w:t>M</w:t>
        </w:r>
      </w:sdtContent>
    </w:sdt>
    <w:sdt>
      <w:sdtPr>
        <w:alias w:val="CC_Noformat_Partinummer"/>
        <w:tag w:val="CC_Noformat_Partinummer"/>
        <w:id w:val="-2014525982"/>
        <w:text/>
      </w:sdtPr>
      <w:sdtEndPr/>
      <w:sdtContent>
        <w:r w:rsidR="002A6D32">
          <w:t>1717</w:t>
        </w:r>
      </w:sdtContent>
    </w:sdt>
  </w:p>
  <w:p w14:paraId="5ADA9EEF" w14:textId="77777777" w:rsidR="00262EA3" w:rsidRPr="008227B3" w:rsidRDefault="001F6B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01F0D" w14:textId="5EECE916" w:rsidR="00262EA3" w:rsidRPr="008227B3" w:rsidRDefault="001F6B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D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D18">
          <w:t>:1193</w:t>
        </w:r>
      </w:sdtContent>
    </w:sdt>
  </w:p>
  <w:p w14:paraId="55840299" w14:textId="1B8BBE54" w:rsidR="00262EA3" w:rsidRDefault="001F6B64" w:rsidP="00E03A3D">
    <w:pPr>
      <w:pStyle w:val="Motionr"/>
    </w:pPr>
    <w:sdt>
      <w:sdtPr>
        <w:alias w:val="CC_Noformat_Avtext"/>
        <w:tag w:val="CC_Noformat_Avtext"/>
        <w:id w:val="-2020768203"/>
        <w:lock w:val="sdtContentLocked"/>
        <w:placeholder>
          <w:docPart w:val="C652090F9AC04BDCAA2EA981085D6B16"/>
        </w:placeholder>
        <w15:appearance w15:val="hidden"/>
        <w:text/>
      </w:sdtPr>
      <w:sdtEndPr/>
      <w:sdtContent>
        <w:r w:rsidR="00AB4D18">
          <w:t>av Caroline Högström och Joanna Lewerentz (båda M)</w:t>
        </w:r>
      </w:sdtContent>
    </w:sdt>
  </w:p>
  <w:sdt>
    <w:sdtPr>
      <w:alias w:val="CC_Noformat_Rubtext"/>
      <w:tag w:val="CC_Noformat_Rubtext"/>
      <w:id w:val="-218060500"/>
      <w:lock w:val="sdtLocked"/>
      <w:placeholder>
        <w:docPart w:val="057EC1D523384B46A622468D374C7771"/>
      </w:placeholder>
      <w:text/>
    </w:sdtPr>
    <w:sdtEndPr/>
    <w:sdtContent>
      <w:p w14:paraId="44648F5C" w14:textId="50165E6E" w:rsidR="00262EA3" w:rsidRDefault="00DF4783" w:rsidP="00283E0F">
        <w:pPr>
          <w:pStyle w:val="FSHRub2"/>
        </w:pPr>
        <w:r>
          <w:t>Individuell prövning för antagning till anpassad skola</w:t>
        </w:r>
      </w:p>
    </w:sdtContent>
  </w:sdt>
  <w:sdt>
    <w:sdtPr>
      <w:alias w:val="CC_Boilerplate_3"/>
      <w:tag w:val="CC_Boilerplate_3"/>
      <w:id w:val="1606463544"/>
      <w:lock w:val="sdtContentLocked"/>
      <w15:appearance w15:val="hidden"/>
      <w:text w:multiLine="1"/>
    </w:sdtPr>
    <w:sdtEndPr/>
    <w:sdtContent>
      <w:p w14:paraId="60DC85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7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88F"/>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64"/>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3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E0"/>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6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D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6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8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18"/>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17"/>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783"/>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733150"/>
  <w15:chartTrackingRefBased/>
  <w15:docId w15:val="{9324F769-68B7-4168-9F8D-DE078515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7F0D106D7E4949B364AFB481F27596"/>
        <w:category>
          <w:name w:val="Allmänt"/>
          <w:gallery w:val="placeholder"/>
        </w:category>
        <w:types>
          <w:type w:val="bbPlcHdr"/>
        </w:types>
        <w:behaviors>
          <w:behavior w:val="content"/>
        </w:behaviors>
        <w:guid w:val="{D3096C12-4AFC-4886-8592-D0D765AC410C}"/>
      </w:docPartPr>
      <w:docPartBody>
        <w:p w:rsidR="001B648A" w:rsidRDefault="002E3394">
          <w:pPr>
            <w:pStyle w:val="537F0D106D7E4949B364AFB481F27596"/>
          </w:pPr>
          <w:r w:rsidRPr="005A0A93">
            <w:rPr>
              <w:rStyle w:val="Platshllartext"/>
            </w:rPr>
            <w:t>Förslag till riksdagsbeslut</w:t>
          </w:r>
        </w:p>
      </w:docPartBody>
    </w:docPart>
    <w:docPart>
      <w:docPartPr>
        <w:name w:val="2590B2806D924B1DAA72A2CCB414A985"/>
        <w:category>
          <w:name w:val="Allmänt"/>
          <w:gallery w:val="placeholder"/>
        </w:category>
        <w:types>
          <w:type w:val="bbPlcHdr"/>
        </w:types>
        <w:behaviors>
          <w:behavior w:val="content"/>
        </w:behaviors>
        <w:guid w:val="{D1D62B3E-349F-4B5D-AE76-AE594E58A03F}"/>
      </w:docPartPr>
      <w:docPartBody>
        <w:p w:rsidR="001B648A" w:rsidRDefault="002E3394">
          <w:pPr>
            <w:pStyle w:val="2590B2806D924B1DAA72A2CCB414A985"/>
          </w:pPr>
          <w:r w:rsidRPr="005A0A93">
            <w:rPr>
              <w:rStyle w:val="Platshllartext"/>
            </w:rPr>
            <w:t>Motivering</w:t>
          </w:r>
        </w:p>
      </w:docPartBody>
    </w:docPart>
    <w:docPart>
      <w:docPartPr>
        <w:name w:val="C652090F9AC04BDCAA2EA981085D6B16"/>
        <w:category>
          <w:name w:val="Allmänt"/>
          <w:gallery w:val="placeholder"/>
        </w:category>
        <w:types>
          <w:type w:val="bbPlcHdr"/>
        </w:types>
        <w:behaviors>
          <w:behavior w:val="content"/>
        </w:behaviors>
        <w:guid w:val="{5B0EA4E2-A397-40FF-A25C-B319B9308546}"/>
      </w:docPartPr>
      <w:docPartBody>
        <w:p w:rsidR="001B648A" w:rsidRDefault="002E3394">
          <w:pPr>
            <w:pStyle w:val="C652090F9AC04BDCAA2EA981085D6B16"/>
          </w:pPr>
          <w:r>
            <w:rPr>
              <w:rStyle w:val="Platshllartext"/>
            </w:rPr>
            <w:t xml:space="preserve"> </w:t>
          </w:r>
        </w:p>
      </w:docPartBody>
    </w:docPart>
    <w:docPart>
      <w:docPartPr>
        <w:name w:val="057EC1D523384B46A622468D374C7771"/>
        <w:category>
          <w:name w:val="Allmänt"/>
          <w:gallery w:val="placeholder"/>
        </w:category>
        <w:types>
          <w:type w:val="bbPlcHdr"/>
        </w:types>
        <w:behaviors>
          <w:behavior w:val="content"/>
        </w:behaviors>
        <w:guid w:val="{56272A47-6727-4919-9C04-85D62BFEDC04}"/>
      </w:docPartPr>
      <w:docPartBody>
        <w:p w:rsidR="001B648A" w:rsidRDefault="002E3394">
          <w:pPr>
            <w:pStyle w:val="057EC1D523384B46A622468D374C7771"/>
          </w:pPr>
          <w:r>
            <w:t xml:space="preserve"> </w:t>
          </w:r>
        </w:p>
      </w:docPartBody>
    </w:docPart>
    <w:docPart>
      <w:docPartPr>
        <w:name w:val="132B1528FC63454AB83529AC725B2819"/>
        <w:category>
          <w:name w:val="Allmänt"/>
          <w:gallery w:val="placeholder"/>
        </w:category>
        <w:types>
          <w:type w:val="bbPlcHdr"/>
        </w:types>
        <w:behaviors>
          <w:behavior w:val="content"/>
        </w:behaviors>
        <w:guid w:val="{02DC4BFD-8AAF-4B7C-8DEA-0C12B860DAF4}"/>
      </w:docPartPr>
      <w:docPartBody>
        <w:p w:rsidR="00C03703" w:rsidRDefault="00C037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94"/>
    <w:rsid w:val="001B648A"/>
    <w:rsid w:val="002E3394"/>
    <w:rsid w:val="00C03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F0D106D7E4949B364AFB481F27596">
    <w:name w:val="537F0D106D7E4949B364AFB481F27596"/>
  </w:style>
  <w:style w:type="paragraph" w:customStyle="1" w:styleId="2590B2806D924B1DAA72A2CCB414A985">
    <w:name w:val="2590B2806D924B1DAA72A2CCB414A985"/>
  </w:style>
  <w:style w:type="paragraph" w:customStyle="1" w:styleId="C652090F9AC04BDCAA2EA981085D6B16">
    <w:name w:val="C652090F9AC04BDCAA2EA981085D6B16"/>
  </w:style>
  <w:style w:type="paragraph" w:customStyle="1" w:styleId="057EC1D523384B46A622468D374C7771">
    <w:name w:val="057EC1D523384B46A622468D374C7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0911C-B117-4A9B-B817-DE7B02F4D0CE}"/>
</file>

<file path=customXml/itemProps2.xml><?xml version="1.0" encoding="utf-8"?>
<ds:datastoreItem xmlns:ds="http://schemas.openxmlformats.org/officeDocument/2006/customXml" ds:itemID="{FC7BF6D2-A719-44AA-8992-D3E3CA6E8C4B}"/>
</file>

<file path=customXml/itemProps3.xml><?xml version="1.0" encoding="utf-8"?>
<ds:datastoreItem xmlns:ds="http://schemas.openxmlformats.org/officeDocument/2006/customXml" ds:itemID="{1E62A488-5B5A-48F0-9193-DE97CE91F23C}"/>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1627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