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CC0" w:rsidRPr="00283732" w:rsidRDefault="00241CC0" w:rsidP="00241CC0">
      <w:pPr>
        <w:pStyle w:val="Hemstlrubrik"/>
      </w:pPr>
      <w:r w:rsidRPr="00283732">
        <w:t>Förslag till riksdagsbeslut</w:t>
      </w:r>
    </w:p>
    <w:p w:rsidR="00697B12" w:rsidRPr="00283732" w:rsidRDefault="00697B12">
      <w:pPr>
        <w:pStyle w:val="Hemstlatt"/>
        <w:ind w:left="0"/>
      </w:pPr>
      <w:r w:rsidRPr="00283732">
        <w:t>Riksdagen tillkännager för regeringen som sin mening vad i motionen anförs om att prioritera stöd till lanthandeln som en viktig förutsättning för service på landsbygden.</w:t>
      </w:r>
    </w:p>
    <w:p w:rsidR="00E84F25" w:rsidRPr="00283732" w:rsidRDefault="007C6092" w:rsidP="00E22893">
      <w:pPr>
        <w:pStyle w:val="Rubrik1"/>
      </w:pPr>
      <w:r w:rsidRPr="00283732">
        <w:t>Motivering</w:t>
      </w:r>
    </w:p>
    <w:p w:rsidR="00241CC0" w:rsidRPr="00283732" w:rsidRDefault="00241CC0" w:rsidP="00241CC0">
      <w:r w:rsidRPr="00283732">
        <w:t>Regeringsförklaringen har ett tydligt tillväxtperspektiv på flera olika sätt. Det handlar om att stärka förutsättningar för människor att vara företagsamma och leva ett gott liv i hela Sverige.</w:t>
      </w:r>
    </w:p>
    <w:p w:rsidR="00241CC0" w:rsidRPr="00283732" w:rsidRDefault="00241CC0" w:rsidP="00AF2B6F">
      <w:pPr>
        <w:pStyle w:val="Normaltindrag"/>
      </w:pPr>
      <w:r w:rsidRPr="00283732">
        <w:t>Två utdrag ur regeringsförklaringen:</w:t>
      </w:r>
    </w:p>
    <w:p w:rsidR="00241CC0" w:rsidRPr="00283732" w:rsidRDefault="00241CC0" w:rsidP="00AF2B6F">
      <w:pPr>
        <w:pStyle w:val="Citat"/>
      </w:pPr>
      <w:r w:rsidRPr="00283732">
        <w:t>Fler svenskar ska ges möjligheter att förverkliga sina drömmar och amb</w:t>
      </w:r>
      <w:r w:rsidRPr="00283732">
        <w:t>i</w:t>
      </w:r>
      <w:r w:rsidRPr="00283732">
        <w:t>tioner genom att starta och driva företag. Entreprenörskap och företaga</w:t>
      </w:r>
      <w:r w:rsidRPr="00283732">
        <w:t>n</w:t>
      </w:r>
      <w:r w:rsidRPr="00283732">
        <w:t>de är avgörande för att öka sysselsättningen, för att lägga grunden för u</w:t>
      </w:r>
      <w:r w:rsidRPr="00283732">
        <w:t>t</w:t>
      </w:r>
      <w:r w:rsidRPr="00283732">
        <w:t>vecklingskraft i hela Sverige och för att stärka Sveriges ställning i vär</w:t>
      </w:r>
      <w:r w:rsidRPr="00283732">
        <w:t>l</w:t>
      </w:r>
      <w:r w:rsidRPr="00283732">
        <w:t>den […].</w:t>
      </w:r>
    </w:p>
    <w:p w:rsidR="00241CC0" w:rsidRPr="00283732" w:rsidRDefault="00241CC0" w:rsidP="00AF2B6F">
      <w:pPr>
        <w:pStyle w:val="Citat"/>
      </w:pPr>
      <w:r w:rsidRPr="00283732">
        <w:t>Genom att stärka den lokala och regionala konkurrenskraften och skapa bättre förutsättningar för investeringar och innovationer kan tillväxtp</w:t>
      </w:r>
      <w:r w:rsidRPr="00283732">
        <w:t>o</w:t>
      </w:r>
      <w:r w:rsidRPr="00283732">
        <w:t>tentialen i hela landet stärkas. Tillgång till samhällsservice och väl fung</w:t>
      </w:r>
      <w:r w:rsidRPr="00283732">
        <w:t>e</w:t>
      </w:r>
      <w:r w:rsidRPr="00283732">
        <w:t>rande kommunikationer över hela landet är viktigt. Regeringen kommer att utarbeta en nationell strategi för att stärka utvecklingskraften på landsbygden […].</w:t>
      </w:r>
    </w:p>
    <w:p w:rsidR="00241CC0" w:rsidRPr="00283732" w:rsidRDefault="00241CC0" w:rsidP="00241CC0">
      <w:r w:rsidRPr="00283732">
        <w:t>Det har kommit nya direktiv från EU för hur stödet till landsbygden ska se ut framöver. Det pågår nu ett arbete för att se hur det ska utformas i Sverige. I det arbetet måste lanthandelns situation särskilt uppmärksammas och stöd till lanthandeln prioriteras. Detta bör ges regeringen till känna.</w:t>
      </w:r>
    </w:p>
    <w:p w:rsidR="00241CC0" w:rsidRPr="00283732" w:rsidRDefault="00241CC0" w:rsidP="00AF2B6F">
      <w:pPr>
        <w:pStyle w:val="Normaltindrag"/>
      </w:pPr>
      <w:r w:rsidRPr="00283732">
        <w:t>För att stärka möjligheten att bo och driva företag på land</w:t>
      </w:r>
      <w:r w:rsidR="00AF2B6F" w:rsidRPr="00283732">
        <w:t>s</w:t>
      </w:r>
      <w:r w:rsidRPr="00283732">
        <w:t>bygden är infr</w:t>
      </w:r>
      <w:r w:rsidRPr="00283732">
        <w:t>a</w:t>
      </w:r>
      <w:r w:rsidRPr="00283732">
        <w:t xml:space="preserve">struktur av olika slag mycket viktig. Kommunikationer är centrala men också att det finns en väl utbyggd samhällsservice. Lanthandeln har en central roll i </w:t>
      </w:r>
      <w:r w:rsidRPr="00283732">
        <w:lastRenderedPageBreak/>
        <w:t>serviceutbudet. Att kunder kan utföra olika ärenden i lan</w:t>
      </w:r>
      <w:r w:rsidR="00AF2B6F" w:rsidRPr="00283732">
        <w:t>t</w:t>
      </w:r>
      <w:r w:rsidRPr="00283732">
        <w:t>handeln och få til</w:t>
      </w:r>
      <w:r w:rsidRPr="00283732">
        <w:t>l</w:t>
      </w:r>
      <w:r w:rsidRPr="00283732">
        <w:t xml:space="preserve">gång till apoteksutbud, systembolagsutbud, Svenska </w:t>
      </w:r>
      <w:r w:rsidR="00AF2B6F" w:rsidRPr="00283732">
        <w:t xml:space="preserve">Spel </w:t>
      </w:r>
      <w:r w:rsidRPr="00283732">
        <w:t>och ATG, är viktigt för god service på landsbygden.</w:t>
      </w:r>
    </w:p>
    <w:p w:rsidR="00241CC0" w:rsidRPr="00283732" w:rsidRDefault="00241CC0" w:rsidP="00AF2B6F">
      <w:pPr>
        <w:pStyle w:val="Normaltindrag"/>
      </w:pPr>
      <w:r w:rsidRPr="00283732">
        <w:t>Många lanthandlar har redan lagts ned</w:t>
      </w:r>
      <w:r w:rsidR="00AF2B6F" w:rsidRPr="00283732">
        <w:t>;</w:t>
      </w:r>
      <w:r w:rsidRPr="00283732">
        <w:t xml:space="preserve"> det är mycket angeläget att göra det möjligt för de</w:t>
      </w:r>
      <w:r w:rsidR="00AF2B6F" w:rsidRPr="00283732">
        <w:t>m</w:t>
      </w:r>
      <w:r w:rsidRPr="00283732">
        <w:t xml:space="preserve"> som finns kvar att utvecklas och för nya att startas.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3732">
        <w:trPr>
          <w:cantSplit/>
        </w:trPr>
        <w:tc>
          <w:tcPr>
            <w:tcW w:w="3046" w:type="dxa"/>
          </w:tcPr>
          <w:p w:rsidR="00697B12" w:rsidRPr="00283732" w:rsidRDefault="00697B12">
            <w:pPr>
              <w:pStyle w:val="UnderskriftDatum"/>
              <w:spacing w:before="240"/>
            </w:pPr>
            <w:r w:rsidRPr="00283732">
              <w:t>Stockholm den 26 oktober 2006</w:t>
            </w:r>
          </w:p>
        </w:tc>
        <w:tc>
          <w:tcPr>
            <w:tcW w:w="3047" w:type="dxa"/>
          </w:tcPr>
          <w:p w:rsidR="00697B12" w:rsidRPr="00283732" w:rsidRDefault="00697B12">
            <w:pPr>
              <w:pStyle w:val="Underskrifter"/>
              <w:spacing w:before="240"/>
            </w:pPr>
          </w:p>
        </w:tc>
      </w:tr>
      <w:tr w:rsidR="00000000" w:rsidRPr="00283732">
        <w:trPr>
          <w:cantSplit/>
        </w:trPr>
        <w:tc>
          <w:tcPr>
            <w:tcW w:w="3046" w:type="dxa"/>
          </w:tcPr>
          <w:p w:rsidR="00697B12" w:rsidRPr="00283732" w:rsidRDefault="00697B12">
            <w:pPr>
              <w:pStyle w:val="Underskrifter"/>
            </w:pPr>
            <w:r w:rsidRPr="00283732">
              <w:t>Ulrika Carlsson i Skövde (c)</w:t>
            </w:r>
          </w:p>
        </w:tc>
        <w:tc>
          <w:tcPr>
            <w:tcW w:w="3046" w:type="dxa"/>
          </w:tcPr>
          <w:p w:rsidR="00697B12" w:rsidRPr="00283732" w:rsidRDefault="00697B12">
            <w:pPr>
              <w:pStyle w:val="Underskrifter"/>
            </w:pPr>
            <w:r w:rsidRPr="00283732">
              <w:t>Staffan Danielsson (c)</w:t>
            </w:r>
          </w:p>
        </w:tc>
      </w:tr>
    </w:tbl>
    <w:p w:rsidR="00241CC0" w:rsidRPr="00283732" w:rsidRDefault="00241CC0" w:rsidP="00AF2B6F">
      <w:pPr>
        <w:pStyle w:val="Normaltindrag"/>
      </w:pPr>
    </w:p>
    <w:sectPr w:rsidR="00241CC0" w:rsidRPr="00283732" w:rsidSect="00AF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B12" w:rsidRPr="00283732" w:rsidRDefault="00697B12">
      <w:r w:rsidRPr="00283732">
        <w:separator/>
      </w:r>
    </w:p>
  </w:endnote>
  <w:endnote w:type="continuationSeparator" w:id="0">
    <w:p w:rsidR="00697B12" w:rsidRPr="00283732" w:rsidRDefault="00697B12">
      <w:r w:rsidRPr="002837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2C" w:rsidRPr="00283732" w:rsidRDefault="00283732" w:rsidP="00AF2B6F">
    <w:pPr>
      <w:pStyle w:val="Sidfot"/>
    </w:pPr>
    <w:r w:rsidRPr="002837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5748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F" w:rsidRDefault="00697B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F2B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B6F" w:rsidRDefault="00697B12">
                    <w:pPr>
                      <w:pStyle w:val="NormalS5sidnrV"/>
                    </w:pPr>
                    <w:r>
                      <w:fldChar w:fldCharType="begin"/>
                    </w:r>
                    <w:r w:rsidR="00AF2B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2C" w:rsidRPr="00283732" w:rsidRDefault="00283732" w:rsidP="00AF2B6F">
    <w:pPr>
      <w:pStyle w:val="Sidfot"/>
    </w:pPr>
    <w:r w:rsidRPr="002837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9477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F" w:rsidRDefault="00697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B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2B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6F" w:rsidRDefault="00697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B6F">
                      <w:instrText xml:space="preserve"> PAGE *\charformat</w:instrText>
                    </w:r>
                    <w:r>
                      <w:fldChar w:fldCharType="separate"/>
                    </w:r>
                    <w:r w:rsidR="00AF2B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2C" w:rsidRPr="00283732" w:rsidRDefault="00283732" w:rsidP="00AF2B6F">
    <w:pPr>
      <w:pStyle w:val="Sidfot"/>
    </w:pPr>
    <w:r w:rsidRPr="002837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6895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F" w:rsidRDefault="00697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B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6F" w:rsidRDefault="00697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B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B12" w:rsidRPr="00283732" w:rsidRDefault="00697B12">
      <w:r w:rsidRPr="00283732">
        <w:separator/>
      </w:r>
    </w:p>
  </w:footnote>
  <w:footnote w:type="continuationSeparator" w:id="0">
    <w:p w:rsidR="00697B12" w:rsidRPr="00283732" w:rsidRDefault="00697B12">
      <w:r w:rsidRPr="002837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2C" w:rsidRPr="00283732" w:rsidRDefault="00283732" w:rsidP="00AF2B6F">
    <w:pPr>
      <w:pStyle w:val="Sidhuvud"/>
    </w:pPr>
    <w:r w:rsidRPr="002837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8321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F" w:rsidRDefault="00697B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F2B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B6F">
                            <w:t>2006/07</w:t>
                          </w:r>
                          <w:r>
                            <w:fldChar w:fldCharType="end"/>
                          </w:r>
                          <w:r w:rsidR="00AF2B6F">
                            <w:t>:</w:t>
                          </w:r>
                          <w:r>
                            <w:fldChar w:fldCharType="begin"/>
                          </w:r>
                          <w:r w:rsidR="00AF2B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B6F"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B6F" w:rsidRDefault="00697B12">
                    <w:pPr>
                      <w:pStyle w:val="KantRubrikS5V"/>
                    </w:pPr>
                    <w:r>
                      <w:fldChar w:fldCharType="begin"/>
                    </w:r>
                    <w:r w:rsidR="00AF2B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B6F">
                      <w:t>2006/07</w:t>
                    </w:r>
                    <w:r>
                      <w:fldChar w:fldCharType="end"/>
                    </w:r>
                    <w:r w:rsidR="00AF2B6F">
                      <w:t>:</w:t>
                    </w:r>
                    <w:r>
                      <w:fldChar w:fldCharType="begin"/>
                    </w:r>
                    <w:r w:rsidR="00AF2B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B6F"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2C" w:rsidRPr="00283732" w:rsidRDefault="00283732" w:rsidP="00AF2B6F">
    <w:pPr>
      <w:pStyle w:val="Sidhuvud"/>
    </w:pPr>
    <w:r w:rsidRPr="002837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524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6F" w:rsidRDefault="00697B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F2B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B6F">
                            <w:t>2006/07</w:t>
                          </w:r>
                          <w:r>
                            <w:fldChar w:fldCharType="end"/>
                          </w:r>
                          <w:r w:rsidR="00AF2B6F">
                            <w:t>:</w:t>
                          </w:r>
                          <w:r>
                            <w:fldChar w:fldCharType="begin"/>
                          </w:r>
                          <w:r w:rsidR="00AF2B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B6F"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B6F" w:rsidRDefault="00697B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F2B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B6F">
                      <w:t>2006/07</w:t>
                    </w:r>
                    <w:r>
                      <w:fldChar w:fldCharType="end"/>
                    </w:r>
                    <w:r w:rsidR="00AF2B6F">
                      <w:t>:</w:t>
                    </w:r>
                    <w:r>
                      <w:fldChar w:fldCharType="begin"/>
                    </w:r>
                    <w:r w:rsidR="00AF2B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B6F"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B12" w:rsidRPr="00283732" w:rsidRDefault="00697B12">
    <w:pPr>
      <w:pStyle w:val="FSHNormal"/>
      <w:tabs>
        <w:tab w:val="right" w:pos="5840"/>
      </w:tabs>
    </w:pPr>
    <w:r w:rsidRPr="00283732">
      <w:br/>
    </w:r>
    <w:r w:rsidRPr="00283732">
      <w:fldChar w:fldCharType="begin" w:fldLock="1"/>
    </w:r>
    <w:r w:rsidRPr="00283732">
      <w:instrText xml:space="preserve"> DOCPROPERTY</w:instrText>
    </w:r>
    <w:r w:rsidRPr="00283732">
      <w:rPr>
        <w:sz w:val="18"/>
      </w:rPr>
      <w:instrText xml:space="preserve"> "YearUser" *\charformat </w:instrText>
    </w:r>
    <w:r w:rsidRPr="00283732">
      <w:fldChar w:fldCharType="separate"/>
    </w:r>
    <w:r w:rsidRPr="00283732">
      <w:t>2006/07</w:t>
    </w:r>
    <w:r w:rsidRPr="00283732">
      <w:fldChar w:fldCharType="end"/>
    </w:r>
    <w:r w:rsidRPr="00283732">
      <w:t xml:space="preserve"> </w:t>
    </w:r>
    <w:r w:rsidRPr="00283732">
      <w:tab/>
      <w:t xml:space="preserve">mnr: </w:t>
    </w:r>
    <w:r w:rsidRPr="00283732">
      <w:fldChar w:fldCharType="begin" w:fldLock="1"/>
    </w:r>
    <w:r w:rsidRPr="00283732">
      <w:instrText xml:space="preserve"> DOCPROPERTY</w:instrText>
    </w:r>
    <w:r w:rsidRPr="00283732">
      <w:rPr>
        <w:sz w:val="18"/>
      </w:rPr>
      <w:instrText xml:space="preserve"> "Motionsnummer" *\charformat </w:instrText>
    </w:r>
    <w:r w:rsidRPr="00283732">
      <w:fldChar w:fldCharType="separate"/>
    </w:r>
    <w:r w:rsidRPr="00283732">
      <w:t>N306</w:t>
    </w:r>
    <w:r w:rsidRPr="00283732">
      <w:fldChar w:fldCharType="end"/>
    </w:r>
    <w:r w:rsidRPr="00283732">
      <w:br/>
    </w:r>
    <w:r w:rsidRPr="00283732">
      <w:fldChar w:fldCharType="begin" w:fldLock="1"/>
    </w:r>
    <w:r w:rsidRPr="00283732">
      <w:instrText xml:space="preserve"> DOCPROPERTY</w:instrText>
    </w:r>
    <w:r w:rsidRPr="00283732">
      <w:rPr>
        <w:sz w:val="18"/>
      </w:rPr>
      <w:instrText xml:space="preserve"> "Samling" *\charformat </w:instrText>
    </w:r>
    <w:r w:rsidRPr="00283732">
      <w:fldChar w:fldCharType="end"/>
    </w:r>
    <w:r w:rsidRPr="00283732">
      <w:tab/>
      <w:t xml:space="preserve">pnr: </w:t>
    </w:r>
    <w:r w:rsidRPr="00283732">
      <w:fldChar w:fldCharType="begin" w:fldLock="1"/>
    </w:r>
    <w:r w:rsidRPr="00283732">
      <w:instrText xml:space="preserve"> DOCPROPERTY</w:instrText>
    </w:r>
    <w:r w:rsidRPr="00283732">
      <w:rPr>
        <w:sz w:val="18"/>
      </w:rPr>
      <w:instrText xml:space="preserve"> "Partinummer" *\charformat </w:instrText>
    </w:r>
    <w:r w:rsidRPr="00283732">
      <w:fldChar w:fldCharType="separate"/>
    </w:r>
    <w:r w:rsidRPr="00283732">
      <w:t>c451</w:t>
    </w:r>
    <w:r w:rsidRPr="00283732">
      <w:fldChar w:fldCharType="end"/>
    </w:r>
  </w:p>
  <w:p w:rsidR="00697B12" w:rsidRPr="00283732" w:rsidRDefault="00697B12">
    <w:pPr>
      <w:pStyle w:val="FSHRub1"/>
    </w:pPr>
    <w:r w:rsidRPr="00283732">
      <w:t>Motion till riksdagen</w:t>
    </w:r>
    <w:r w:rsidRPr="00283732">
      <w:br/>
    </w:r>
    <w:r w:rsidRPr="00283732">
      <w:fldChar w:fldCharType="begin" w:fldLock="1"/>
    </w:r>
    <w:r w:rsidRPr="00283732">
      <w:instrText xml:space="preserve"> DOCPROPERTY "YearUser" *\charformat </w:instrText>
    </w:r>
    <w:r w:rsidRPr="00283732">
      <w:fldChar w:fldCharType="separate"/>
    </w:r>
    <w:r w:rsidRPr="00283732">
      <w:t>2006/07</w:t>
    </w:r>
    <w:r w:rsidRPr="00283732">
      <w:fldChar w:fldCharType="end"/>
    </w:r>
    <w:r w:rsidRPr="00283732">
      <w:t>:</w:t>
    </w:r>
    <w:r w:rsidRPr="00283732">
      <w:fldChar w:fldCharType="begin" w:fldLock="1"/>
    </w:r>
    <w:r w:rsidRPr="00283732">
      <w:instrText xml:space="preserve"> DOCPROPERTY "Motionsnummer" *\charformat </w:instrText>
    </w:r>
    <w:r w:rsidRPr="00283732">
      <w:fldChar w:fldCharType="separate"/>
    </w:r>
    <w:r w:rsidRPr="00283732">
      <w:t>N306</w:t>
    </w:r>
    <w:r w:rsidRPr="00283732">
      <w:fldChar w:fldCharType="end"/>
    </w:r>
  </w:p>
  <w:p w:rsidR="00697B12" w:rsidRPr="00283732" w:rsidRDefault="00697B12">
    <w:pPr>
      <w:pStyle w:val="FSHNormalS5"/>
    </w:pPr>
    <w:r w:rsidRPr="00283732">
      <w:fldChar w:fldCharType="begin" w:fldLock="1"/>
    </w:r>
    <w:r w:rsidRPr="00283732">
      <w:instrText xml:space="preserve"> DOCPROPERTY "MotionarText" *\charformat </w:instrText>
    </w:r>
    <w:r w:rsidRPr="00283732">
      <w:fldChar w:fldCharType="separate"/>
    </w:r>
    <w:r w:rsidRPr="00283732">
      <w:t>av Ulrika Carlsson i Skövde och Staffan Danielsson (c)</w:t>
    </w:r>
    <w:r w:rsidRPr="00283732">
      <w:fldChar w:fldCharType="end"/>
    </w:r>
    <w:r w:rsidRPr="00283732">
      <w:br/>
    </w:r>
    <w:r w:rsidRPr="00283732">
      <w:fldChar w:fldCharType="begin" w:fldLock="1"/>
    </w:r>
    <w:r w:rsidRPr="00283732">
      <w:instrText xml:space="preserve"> DOCPROPERTY "SvarFrasKort" *\charformat </w:instrText>
    </w:r>
    <w:r w:rsidRPr="00283732">
      <w:fldChar w:fldCharType="end"/>
    </w:r>
  </w:p>
  <w:p w:rsidR="00697B12" w:rsidRPr="00283732" w:rsidRDefault="00697B12">
    <w:pPr>
      <w:pStyle w:val="FSHTitel"/>
    </w:pPr>
    <w:r w:rsidRPr="00283732">
      <w:fldChar w:fldCharType="begin" w:fldLock="1"/>
    </w:r>
    <w:r w:rsidRPr="00283732">
      <w:instrText xml:space="preserve"> DOCPROPERTY</w:instrText>
    </w:r>
    <w:r w:rsidRPr="00283732">
      <w:rPr>
        <w:sz w:val="18"/>
      </w:rPr>
      <w:instrText xml:space="preserve"> "RubrikSvar" *\charformat </w:instrText>
    </w:r>
    <w:r w:rsidRPr="00283732">
      <w:fldChar w:fldCharType="separate"/>
    </w:r>
    <w:r w:rsidRPr="00283732">
      <w:t>Service på landsbygden</w:t>
    </w:r>
    <w:r w:rsidRPr="00283732">
      <w:fldChar w:fldCharType="end"/>
    </w:r>
  </w:p>
  <w:p w:rsidR="00697B12" w:rsidRPr="00283732" w:rsidRDefault="00697B12">
    <w:pPr>
      <w:pStyle w:val="Normal00"/>
    </w:pPr>
  </w:p>
  <w:p w:rsidR="00AF2B6F" w:rsidRPr="00283732" w:rsidRDefault="00AF2B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079838">
    <w:abstractNumId w:val="13"/>
  </w:num>
  <w:num w:numId="2" w16cid:durableId="1546478830">
    <w:abstractNumId w:val="10"/>
  </w:num>
  <w:num w:numId="3" w16cid:durableId="1501627194">
    <w:abstractNumId w:val="11"/>
  </w:num>
  <w:num w:numId="4" w16cid:durableId="32996520">
    <w:abstractNumId w:val="12"/>
  </w:num>
  <w:num w:numId="5" w16cid:durableId="2127774731">
    <w:abstractNumId w:val="8"/>
  </w:num>
  <w:num w:numId="6" w16cid:durableId="391080654">
    <w:abstractNumId w:val="3"/>
  </w:num>
  <w:num w:numId="7" w16cid:durableId="610362058">
    <w:abstractNumId w:val="2"/>
  </w:num>
  <w:num w:numId="8" w16cid:durableId="732587621">
    <w:abstractNumId w:val="1"/>
  </w:num>
  <w:num w:numId="9" w16cid:durableId="1909656119">
    <w:abstractNumId w:val="0"/>
  </w:num>
  <w:num w:numId="10" w16cid:durableId="542211453">
    <w:abstractNumId w:val="9"/>
  </w:num>
  <w:num w:numId="11" w16cid:durableId="1928490781">
    <w:abstractNumId w:val="7"/>
  </w:num>
  <w:num w:numId="12" w16cid:durableId="181284366">
    <w:abstractNumId w:val="6"/>
  </w:num>
  <w:num w:numId="13" w16cid:durableId="2111117948">
    <w:abstractNumId w:val="5"/>
  </w:num>
  <w:num w:numId="14" w16cid:durableId="1107698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4FC56436-8597-43D8-8F30-74D360FA7912},{A20657EE-46E1-40E4-A0AF-762B51729735}"/>
  </w:docVars>
  <w:rsids>
    <w:rsidRoot w:val="0028373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E3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1CC0"/>
    <w:rsid w:val="00244D0B"/>
    <w:rsid w:val="0025068A"/>
    <w:rsid w:val="002818D3"/>
    <w:rsid w:val="00283732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2F81"/>
    <w:rsid w:val="00601C6D"/>
    <w:rsid w:val="00603CD4"/>
    <w:rsid w:val="006346C1"/>
    <w:rsid w:val="00653DD0"/>
    <w:rsid w:val="00697B12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638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2B6F"/>
    <w:rsid w:val="00AF5881"/>
    <w:rsid w:val="00B13BF0"/>
    <w:rsid w:val="00B33C81"/>
    <w:rsid w:val="00B34666"/>
    <w:rsid w:val="00B67E5B"/>
    <w:rsid w:val="00BA4894"/>
    <w:rsid w:val="00BA6BE0"/>
    <w:rsid w:val="00BA7A2C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009"/>
    <w:rsid w:val="00D71EC5"/>
    <w:rsid w:val="00DC0DF0"/>
    <w:rsid w:val="00DC6C70"/>
    <w:rsid w:val="00DF5ACD"/>
    <w:rsid w:val="00E22893"/>
    <w:rsid w:val="00E349C2"/>
    <w:rsid w:val="00E360DE"/>
    <w:rsid w:val="00E46444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F1C7F2-F0B6-4BB5-898F-4EF79B8E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1759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c451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c451</dc:title>
  <dc:subject>c451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2006-12-12T09:31:00Z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Service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Service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Carlsson i Skövde och Staffan Danielsson (c)</vt:lpwstr>
  </property>
  <property fmtid="{D5CDD505-2E9C-101B-9397-08002B2CF9AE}" pid="26" name="MotionarLista">
    <vt:lpwstr>Carlsson i Skövde, Ulrika (c)\Danielsson,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20062007000000000099000004510069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20062007000000000099000004510069</vt:lpwstr>
  </property>
  <property fmtid="{D5CDD505-2E9C-101B-9397-08002B2CF9AE}" pid="50" name="nummer">
    <vt:lpwstr>306</vt:lpwstr>
  </property>
  <property fmtid="{D5CDD505-2E9C-101B-9397-08002B2CF9AE}" pid="51" name="utskottsbeteckning">
    <vt:lpwstr>N</vt:lpwstr>
  </property>
  <property fmtid="{D5CDD505-2E9C-101B-9397-08002B2CF9AE}" pid="52" name="GlobalUID">
    <vt:lpwstr>{26AF5373-FCAA-4EAC-A98D-AD2E109B6B39}</vt:lpwstr>
  </property>
  <property fmtid="{D5CDD505-2E9C-101B-9397-08002B2CF9AE}" pid="53" name="Överföringar">
    <vt:i4>0</vt:i4>
  </property>
  <property fmtid="{D5CDD505-2E9C-101B-9397-08002B2CF9AE}" pid="54" name="Checksum">
    <vt:lpwstr>*0014344280639*</vt:lpwstr>
  </property>
  <property fmtid="{D5CDD505-2E9C-101B-9397-08002B2CF9AE}" pid="55" name="skuggnummer">
    <vt:lpwstr>1523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17:57:53.346</vt:lpwstr>
  </property>
  <property fmtid="{D5CDD505-2E9C-101B-9397-08002B2CF9AE}" pid="58" name="urixGuid">
    <vt:lpwstr>{5F089376-4294-4428-B68A-0FE8859410F8}</vt:lpwstr>
  </property>
</Properties>
</file>