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79D1" w:rsidRPr="008C76BE" w:rsidRDefault="00DC79D1">
      <w:pPr>
        <w:pStyle w:val="Frslagsrubrik"/>
      </w:pPr>
      <w:r w:rsidRPr="008C76BE">
        <w:t>Förslag till riksdagsbeslut</w:t>
      </w:r>
    </w:p>
    <w:p w:rsidR="00DC79D1" w:rsidRPr="008C76BE" w:rsidRDefault="00DC79D1">
      <w:pPr>
        <w:pStyle w:val="Hemstlatt"/>
        <w:ind w:left="0"/>
      </w:pPr>
      <w:r w:rsidRPr="008C76BE">
        <w:t>Riksdagen tillkännager för regeringen som sin mening vad som anförs i motionen om att inrätta en nationell djurskyddsp</w:t>
      </w:r>
      <w:r w:rsidRPr="008C76BE">
        <w:t>o</w:t>
      </w:r>
      <w:r w:rsidRPr="008C76BE">
        <w:t>lis.</w:t>
      </w:r>
    </w:p>
    <w:p w:rsidR="00DC79D1" w:rsidRPr="008C76BE" w:rsidRDefault="00DC79D1">
      <w:pPr>
        <w:pStyle w:val="Rubrik1"/>
      </w:pPr>
      <w:r w:rsidRPr="008C76BE">
        <w:t>Motivering</w:t>
      </w:r>
    </w:p>
    <w:p w:rsidR="00DC79D1" w:rsidRPr="008C76BE" w:rsidRDefault="00DC79D1">
      <w:r w:rsidRPr="008C76BE">
        <w:t>Sverige har en lång tradition av ett starkt djurskydd som är väl förankrat hos våra medborgare. Djur som far illa väcker starka känslor och tolereras inte av majoritetssamhället. Attacker på dem som inte kan försvara sig själva upprör, väcker ilska och tolkas, inte obefogat, som tecken på ett allt mer avhumanis</w:t>
      </w:r>
      <w:r w:rsidRPr="008C76BE">
        <w:t>e</w:t>
      </w:r>
      <w:r w:rsidRPr="008C76BE">
        <w:t>rat samhälle. Det finns flera studier som visar på starka samband mellan våld mot djur och annat våld i samhället.</w:t>
      </w:r>
    </w:p>
    <w:p w:rsidR="00DC79D1" w:rsidRPr="008C76BE" w:rsidRDefault="00DC79D1">
      <w:pPr>
        <w:pStyle w:val="Normaltindrag"/>
      </w:pPr>
      <w:r w:rsidRPr="008C76BE">
        <w:t>Därför är det viktigt att arbete med djur och hanterande av brott mot dju</w:t>
      </w:r>
      <w:r w:rsidRPr="008C76BE">
        <w:t>r</w:t>
      </w:r>
      <w:r w:rsidRPr="008C76BE">
        <w:t xml:space="preserve">skyddslagen sköts på ett korrekt och effektivt sätt. Dessvärre kräver denna typ av arbete ofta både resurser och specialkompetens som är ovanliga inom den ordinarie polisorganisationen i dagens Sverige. </w:t>
      </w:r>
    </w:p>
    <w:p w:rsidR="00DC79D1" w:rsidRPr="008C76BE" w:rsidRDefault="00DC79D1">
      <w:pPr>
        <w:pStyle w:val="Normaltindrag"/>
      </w:pPr>
      <w:r w:rsidRPr="008C76BE">
        <w:t>I Stockholm inrättade därför polisen en särskild så kallad djurskyddspolis 2011, vars medlemmar arbetar på heltid med djurskyddsrelaterade ärenden. Att inrättandet av en särskild djurskyddspolis har blivit en stor framgång, förstår man när den tidigare länspolismästaren Carin Götblad sammanfattar satsninge</w:t>
      </w:r>
      <w:r w:rsidRPr="008C76BE">
        <w:t xml:space="preserve">n med följande ord (tidningen Djurens Rätt nr 2, 2012): </w:t>
      </w:r>
    </w:p>
    <w:p w:rsidR="00DC79D1" w:rsidRPr="008C76BE" w:rsidRDefault="00DC79D1">
      <w:pPr>
        <w:pStyle w:val="Normaltindrag"/>
      </w:pPr>
      <w:r w:rsidRPr="008C76BE">
        <w:t>”Den här satsningen leder till mindre lidande för både människor och djur. Det går att använda flera mjuka instrument som förelägganden och tillsyn. Det gör att vi kan hjälpa djurägare innan det går för långt och undvika att ärendena slutar med polisutredning. Men det är också viktigt att den som plågar djur får att kännbart straff.”</w:t>
      </w:r>
    </w:p>
    <w:p w:rsidR="00DC79D1" w:rsidRPr="008C76BE" w:rsidRDefault="00DC79D1">
      <w:pPr>
        <w:pStyle w:val="Normaltindrag"/>
      </w:pPr>
      <w:r w:rsidRPr="008C76BE">
        <w:t>Även i Norrbotten har polisen anställt en särskild djurpolis, för att effekt</w:t>
      </w:r>
      <w:r w:rsidRPr="008C76BE">
        <w:t>i</w:t>
      </w:r>
      <w:r w:rsidRPr="008C76BE">
        <w:t xml:space="preserve">visera och säkra arbetet med djur som farit illa. ”Det är färre djur som faller mellan stolarna och handläggningen har blivit snabbare. Framförallt därför att </w:t>
      </w:r>
      <w:r w:rsidRPr="008C76BE">
        <w:lastRenderedPageBreak/>
        <w:t>polisen gör mindre fel”, säger Norrbottens djurpolis Martin Wass om sat</w:t>
      </w:r>
      <w:r w:rsidRPr="008C76BE">
        <w:t>s</w:t>
      </w:r>
      <w:r w:rsidRPr="008C76BE">
        <w:t>ningen (Tidningen Djurskyddet 28 mars, 2012). Wass berättar vidare att många poliser i länet ringer för att rådfråga honom i djurärenden. Det är u</w:t>
      </w:r>
      <w:r w:rsidRPr="008C76BE">
        <w:t>p</w:t>
      </w:r>
      <w:r w:rsidRPr="008C76BE">
        <w:t>penbart att Norrbottens djurpolis är behövd.</w:t>
      </w:r>
      <w:bookmarkStart w:id="0" w:name="_GoBack"/>
      <w:bookmarkEnd w:id="0"/>
    </w:p>
    <w:p w:rsidR="00DC79D1" w:rsidRPr="008C76BE" w:rsidRDefault="00DC79D1">
      <w:pPr>
        <w:pStyle w:val="Normaltindrag"/>
      </w:pPr>
      <w:r w:rsidRPr="008C76BE">
        <w:t>I Sverige har satsningarna på djurpoliser än så länge varit av mindre och lokal karaktär</w:t>
      </w:r>
      <w:r w:rsidRPr="008C76BE">
        <w:t xml:space="preserve"> – vilket exemplen ovan visar – men finns i större utformning på bland annat Malta och i USA. Men mot bakgrund av de stora framgångarna såväl utomlands som i Sverige, anser vi att det är dags att införa en nationell djurskyddspolis i Sverige.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C76BE">
        <w:trPr>
          <w:cantSplit/>
        </w:trPr>
        <w:tc>
          <w:tcPr>
            <w:tcW w:w="3046" w:type="dxa"/>
          </w:tcPr>
          <w:p w:rsidR="00DC79D1" w:rsidRPr="008C76BE" w:rsidRDefault="00DC79D1">
            <w:pPr>
              <w:pStyle w:val="UnderskriftDatum"/>
              <w:spacing w:before="240"/>
            </w:pPr>
            <w:r w:rsidRPr="008C76BE">
              <w:t>Stockholm den 24 september 2012</w:t>
            </w:r>
          </w:p>
        </w:tc>
        <w:tc>
          <w:tcPr>
            <w:tcW w:w="3047" w:type="dxa"/>
          </w:tcPr>
          <w:p w:rsidR="00DC79D1" w:rsidRPr="008C76BE" w:rsidRDefault="00DC79D1">
            <w:pPr>
              <w:pStyle w:val="Underskrifter"/>
              <w:spacing w:before="240"/>
            </w:pPr>
          </w:p>
        </w:tc>
      </w:tr>
      <w:tr w:rsidR="00000000" w:rsidRPr="008C76BE">
        <w:trPr>
          <w:cantSplit/>
        </w:trPr>
        <w:tc>
          <w:tcPr>
            <w:tcW w:w="3046" w:type="dxa"/>
          </w:tcPr>
          <w:p w:rsidR="00DC79D1" w:rsidRPr="008C76BE" w:rsidRDefault="00DC79D1">
            <w:pPr>
              <w:pStyle w:val="Underskrifter"/>
            </w:pPr>
            <w:r w:rsidRPr="008C76BE">
              <w:t>Richard Jomshof (SD)</w:t>
            </w:r>
          </w:p>
        </w:tc>
        <w:tc>
          <w:tcPr>
            <w:tcW w:w="3046" w:type="dxa"/>
          </w:tcPr>
          <w:p w:rsidR="00DC79D1" w:rsidRPr="008C76BE" w:rsidRDefault="00DC79D1">
            <w:pPr>
              <w:pStyle w:val="Underskrifter"/>
            </w:pPr>
            <w:r w:rsidRPr="008C76BE">
              <w:t>Mattias Karlsson (SD)</w:t>
            </w:r>
          </w:p>
        </w:tc>
      </w:tr>
    </w:tbl>
    <w:p w:rsidR="00DC79D1" w:rsidRPr="008C76BE" w:rsidRDefault="00DC79D1">
      <w:pPr>
        <w:pStyle w:val="Normaltindrag"/>
      </w:pPr>
    </w:p>
    <w:sectPr w:rsidR="00DC79D1" w:rsidRPr="008C76B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79D1" w:rsidRPr="008C76BE" w:rsidRDefault="00DC79D1">
      <w:r w:rsidRPr="008C76BE">
        <w:separator/>
      </w:r>
    </w:p>
  </w:endnote>
  <w:endnote w:type="continuationSeparator" w:id="0">
    <w:p w:rsidR="00DC79D1" w:rsidRPr="008C76BE" w:rsidRDefault="00DC79D1">
      <w:r w:rsidRPr="008C76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9D1" w:rsidRPr="008C76BE" w:rsidRDefault="008C76BE">
    <w:pPr>
      <w:pStyle w:val="Sidfot"/>
    </w:pPr>
    <w:r w:rsidRPr="008C76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52187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9D1" w:rsidRDefault="00DC79D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79D1" w:rsidRDefault="00DC79D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9D1" w:rsidRPr="008C76BE" w:rsidRDefault="008C76BE">
    <w:pPr>
      <w:pStyle w:val="Sidfot"/>
    </w:pPr>
    <w:r w:rsidRPr="008C76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49511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9D1" w:rsidRDefault="00DC79D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79D1" w:rsidRDefault="00DC79D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9D1" w:rsidRPr="008C76BE" w:rsidRDefault="008C76BE">
    <w:pPr>
      <w:pStyle w:val="Sidfot"/>
    </w:pPr>
    <w:r w:rsidRPr="008C76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19161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9D1" w:rsidRDefault="00DC79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79D1" w:rsidRDefault="00DC79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79D1" w:rsidRPr="008C76BE" w:rsidRDefault="00DC79D1">
      <w:r w:rsidRPr="008C76BE">
        <w:separator/>
      </w:r>
    </w:p>
  </w:footnote>
  <w:footnote w:type="continuationSeparator" w:id="0">
    <w:p w:rsidR="00DC79D1" w:rsidRPr="008C76BE" w:rsidRDefault="00DC79D1">
      <w:r w:rsidRPr="008C76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9D1" w:rsidRPr="008C76BE" w:rsidRDefault="008C76BE">
    <w:pPr>
      <w:pStyle w:val="Sidhuvud"/>
    </w:pPr>
    <w:r w:rsidRPr="008C76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62261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9D1" w:rsidRDefault="00DC79D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79D1" w:rsidRDefault="00DC79D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9D1" w:rsidRPr="008C76BE" w:rsidRDefault="008C76BE">
    <w:pPr>
      <w:pStyle w:val="Sidhuvud"/>
    </w:pPr>
    <w:r w:rsidRPr="008C76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05736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79D1" w:rsidRDefault="00DC79D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79D1" w:rsidRDefault="00DC79D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79D1" w:rsidRPr="008C76BE" w:rsidRDefault="00DC79D1">
    <w:pPr>
      <w:pStyle w:val="FSHNormal"/>
      <w:tabs>
        <w:tab w:val="right" w:pos="5840"/>
      </w:tabs>
    </w:pPr>
    <w:r w:rsidRPr="008C76BE">
      <w:br/>
    </w:r>
    <w:r w:rsidRPr="008C76BE">
      <w:fldChar w:fldCharType="begin" w:fldLock="1"/>
    </w:r>
    <w:r w:rsidRPr="008C76BE">
      <w:instrText xml:space="preserve"> DOCPROPERTY</w:instrText>
    </w:r>
    <w:r w:rsidRPr="008C76BE">
      <w:rPr>
        <w:sz w:val="18"/>
      </w:rPr>
      <w:instrText xml:space="preserve"> "YearUser" *\charformat </w:instrText>
    </w:r>
    <w:r w:rsidRPr="008C76BE">
      <w:fldChar w:fldCharType="separate"/>
    </w:r>
    <w:r w:rsidRPr="008C76BE">
      <w:t>2012/13</w:t>
    </w:r>
    <w:r w:rsidRPr="008C76BE">
      <w:fldChar w:fldCharType="end"/>
    </w:r>
    <w:r w:rsidRPr="008C76BE">
      <w:t xml:space="preserve"> </w:t>
    </w:r>
    <w:r w:rsidRPr="008C76BE">
      <w:tab/>
      <w:t xml:space="preserve">mnr: </w:t>
    </w:r>
    <w:r w:rsidRPr="008C76BE">
      <w:fldChar w:fldCharType="begin" w:fldLock="1"/>
    </w:r>
    <w:r w:rsidRPr="008C76BE">
      <w:instrText xml:space="preserve"> DOCPROPERTY</w:instrText>
    </w:r>
    <w:r w:rsidRPr="008C76BE">
      <w:rPr>
        <w:sz w:val="18"/>
      </w:rPr>
      <w:instrText xml:space="preserve"> "Motionsnummer" *\charformat </w:instrText>
    </w:r>
    <w:r w:rsidRPr="008C76BE">
      <w:fldChar w:fldCharType="separate"/>
    </w:r>
    <w:r w:rsidRPr="008C76BE">
      <w:t>Ju223</w:t>
    </w:r>
    <w:r w:rsidRPr="008C76BE">
      <w:fldChar w:fldCharType="end"/>
    </w:r>
    <w:r w:rsidRPr="008C76BE">
      <w:br/>
    </w:r>
    <w:r w:rsidRPr="008C76BE">
      <w:fldChar w:fldCharType="begin" w:fldLock="1"/>
    </w:r>
    <w:r w:rsidRPr="008C76BE">
      <w:instrText xml:space="preserve"> DOCPROPERTY</w:instrText>
    </w:r>
    <w:r w:rsidRPr="008C76BE">
      <w:rPr>
        <w:sz w:val="18"/>
      </w:rPr>
      <w:instrText xml:space="preserve"> "Samling" *\charformat </w:instrText>
    </w:r>
    <w:r w:rsidRPr="008C76BE">
      <w:fldChar w:fldCharType="end"/>
    </w:r>
    <w:r w:rsidRPr="008C76BE">
      <w:tab/>
      <w:t xml:space="preserve">pnr: </w:t>
    </w:r>
    <w:r w:rsidRPr="008C76BE">
      <w:fldChar w:fldCharType="begin" w:fldLock="1"/>
    </w:r>
    <w:r w:rsidRPr="008C76BE">
      <w:instrText xml:space="preserve"> DOCPROPERTY</w:instrText>
    </w:r>
    <w:r w:rsidRPr="008C76BE">
      <w:rPr>
        <w:sz w:val="18"/>
      </w:rPr>
      <w:instrText xml:space="preserve"> "Partinummer" *\charformat </w:instrText>
    </w:r>
    <w:r w:rsidRPr="008C76BE">
      <w:fldChar w:fldCharType="separate"/>
    </w:r>
    <w:r w:rsidRPr="008C76BE">
      <w:t>SD84</w:t>
    </w:r>
    <w:r w:rsidRPr="008C76BE">
      <w:fldChar w:fldCharType="end"/>
    </w:r>
  </w:p>
  <w:p w:rsidR="00DC79D1" w:rsidRPr="008C76BE" w:rsidRDefault="00DC79D1">
    <w:pPr>
      <w:pStyle w:val="FSHRub1"/>
    </w:pPr>
    <w:r w:rsidRPr="008C76BE">
      <w:t>Motion till riksdagen</w:t>
    </w:r>
    <w:r w:rsidRPr="008C76BE">
      <w:br/>
    </w:r>
    <w:r w:rsidRPr="008C76BE">
      <w:fldChar w:fldCharType="begin" w:fldLock="1"/>
    </w:r>
    <w:r w:rsidRPr="008C76BE">
      <w:instrText xml:space="preserve"> DOCPROPERTY "YearUser" *\charformat </w:instrText>
    </w:r>
    <w:r w:rsidRPr="008C76BE">
      <w:fldChar w:fldCharType="separate"/>
    </w:r>
    <w:r w:rsidRPr="008C76BE">
      <w:t>2012/13</w:t>
    </w:r>
    <w:r w:rsidRPr="008C76BE">
      <w:fldChar w:fldCharType="end"/>
    </w:r>
    <w:r w:rsidRPr="008C76BE">
      <w:t>:</w:t>
    </w:r>
    <w:r w:rsidRPr="008C76BE">
      <w:fldChar w:fldCharType="begin" w:fldLock="1"/>
    </w:r>
    <w:r w:rsidRPr="008C76BE">
      <w:instrText xml:space="preserve"> DOCPROPERTY "Motionsnummer" *\charformat </w:instrText>
    </w:r>
    <w:r w:rsidRPr="008C76BE">
      <w:fldChar w:fldCharType="separate"/>
    </w:r>
    <w:r w:rsidRPr="008C76BE">
      <w:t>Ju223</w:t>
    </w:r>
    <w:r w:rsidRPr="008C76BE">
      <w:fldChar w:fldCharType="end"/>
    </w:r>
  </w:p>
  <w:p w:rsidR="00DC79D1" w:rsidRPr="008C76BE" w:rsidRDefault="00DC79D1">
    <w:pPr>
      <w:pStyle w:val="FSHNormalS5"/>
    </w:pPr>
    <w:r w:rsidRPr="008C76BE">
      <w:fldChar w:fldCharType="begin" w:fldLock="1"/>
    </w:r>
    <w:r w:rsidRPr="008C76BE">
      <w:instrText xml:space="preserve"> DOCPROPERTY "MotionarText" *\charformat </w:instrText>
    </w:r>
    <w:r w:rsidRPr="008C76BE">
      <w:fldChar w:fldCharType="separate"/>
    </w:r>
    <w:r w:rsidRPr="008C76BE">
      <w:t>av Richard Jomshof och Mattias Karlsson (SD)</w:t>
    </w:r>
    <w:r w:rsidRPr="008C76BE">
      <w:fldChar w:fldCharType="end"/>
    </w:r>
    <w:r w:rsidRPr="008C76BE">
      <w:br/>
    </w:r>
    <w:r w:rsidRPr="008C76BE">
      <w:fldChar w:fldCharType="begin" w:fldLock="1"/>
    </w:r>
    <w:r w:rsidRPr="008C76BE">
      <w:instrText xml:space="preserve"> DOCPROPERTY "SvarFrasKort" *\charformat </w:instrText>
    </w:r>
    <w:r w:rsidRPr="008C76BE">
      <w:fldChar w:fldCharType="end"/>
    </w:r>
  </w:p>
  <w:p w:rsidR="00DC79D1" w:rsidRPr="008C76BE" w:rsidRDefault="00DC79D1">
    <w:pPr>
      <w:pStyle w:val="FSHTitel"/>
    </w:pPr>
    <w:r w:rsidRPr="008C76BE">
      <w:fldChar w:fldCharType="begin" w:fldLock="1"/>
    </w:r>
    <w:r w:rsidRPr="008C76BE">
      <w:instrText xml:space="preserve"> DOCPROPERTY</w:instrText>
    </w:r>
    <w:r w:rsidRPr="008C76BE">
      <w:rPr>
        <w:sz w:val="18"/>
      </w:rPr>
      <w:instrText xml:space="preserve"> "RubrikSvar" *\charformat </w:instrText>
    </w:r>
    <w:r w:rsidRPr="008C76BE">
      <w:fldChar w:fldCharType="separate"/>
    </w:r>
    <w:r w:rsidRPr="008C76BE">
      <w:t>Nationell djurskyddspolis</w:t>
    </w:r>
    <w:r w:rsidRPr="008C76BE">
      <w:fldChar w:fldCharType="end"/>
    </w:r>
  </w:p>
  <w:p w:rsidR="00DC79D1" w:rsidRPr="008C76BE" w:rsidRDefault="00DC79D1">
    <w:pPr>
      <w:pStyle w:val="Normal00"/>
    </w:pPr>
  </w:p>
  <w:p w:rsidR="00DC79D1" w:rsidRPr="008C76BE" w:rsidRDefault="00DC79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006667283">
    <w:abstractNumId w:val="10"/>
  </w:num>
  <w:num w:numId="2" w16cid:durableId="595746773">
    <w:abstractNumId w:val="11"/>
  </w:num>
  <w:num w:numId="3" w16cid:durableId="1244340827">
    <w:abstractNumId w:val="13"/>
  </w:num>
  <w:num w:numId="4" w16cid:durableId="801653908">
    <w:abstractNumId w:val="8"/>
  </w:num>
  <w:num w:numId="5" w16cid:durableId="421099991">
    <w:abstractNumId w:val="3"/>
  </w:num>
  <w:num w:numId="6" w16cid:durableId="141041243">
    <w:abstractNumId w:val="2"/>
  </w:num>
  <w:num w:numId="7" w16cid:durableId="1052192373">
    <w:abstractNumId w:val="1"/>
  </w:num>
  <w:num w:numId="8" w16cid:durableId="84427">
    <w:abstractNumId w:val="0"/>
  </w:num>
  <w:num w:numId="9" w16cid:durableId="609123369">
    <w:abstractNumId w:val="9"/>
  </w:num>
  <w:num w:numId="10" w16cid:durableId="158154952">
    <w:abstractNumId w:val="7"/>
  </w:num>
  <w:num w:numId="11" w16cid:durableId="1997611743">
    <w:abstractNumId w:val="6"/>
  </w:num>
  <w:num w:numId="12" w16cid:durableId="1849632632">
    <w:abstractNumId w:val="5"/>
  </w:num>
  <w:num w:numId="13" w16cid:durableId="1638801989">
    <w:abstractNumId w:val="4"/>
  </w:num>
  <w:num w:numId="14" w16cid:durableId="1759903764">
    <w:abstractNumId w:val="15"/>
  </w:num>
  <w:num w:numId="15" w16cid:durableId="469445449">
    <w:abstractNumId w:val="12"/>
  </w:num>
  <w:num w:numId="16" w16cid:durableId="117553294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F18D46FE-CB1E-4F47-A773-E1B0F6C993DB},{625062BE-70EF-4D25-A882-C630CFB2773B}"/>
  </w:docVars>
  <w:rsids>
    <w:rsidRoot w:val="00B64016"/>
    <w:rsid w:val="008C76BE"/>
    <w:rsid w:val="00B64016"/>
    <w:rsid w:val="00DC79D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EE8F0E5-662F-4CFA-B42A-EC0F71E9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2098</Characters>
  <Application>Microsoft Office Word</Application>
  <DocSecurity>4</DocSecurity>
  <Lines>40</Lines>
  <Paragraphs>14</Paragraphs>
  <ScaleCrop>false</ScaleCrop>
  <HeadingPairs>
    <vt:vector size="2" baseType="variant">
      <vt:variant>
        <vt:lpstr>Rubrik</vt:lpstr>
      </vt:variant>
      <vt:variant>
        <vt:i4>1</vt:i4>
      </vt:variant>
    </vt:vector>
  </HeadingPairs>
  <TitlesOfParts>
    <vt:vector size="1" baseType="lpstr">
      <vt:lpstr>SD84</vt:lpstr>
    </vt:vector>
  </TitlesOfParts>
  <Company>Riksdagen</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SD84</dc:title>
  <dc:subject>SD84</dc:subject>
  <dc:creator>Riksdagen</dc:creator>
  <cp:keywords>Riksdagen</cp:keywords>
  <dc:description>Större EAN, fria namnval (prtimotion etc), a4-funktionen, nya v-loggan, grönmarkering, basdialogen mm</dc:description>
  <cp:lastModifiedBy>Lars Brink</cp:lastModifiedBy>
  <cp:revision>2</cp:revision>
  <cp:lastPrinted>2012-10-13T06:46:00Z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mot2000_603_2012-09-24</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Nationell djurskyddspolis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djurskyddspolis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SD84</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Richard Jomshof och Mattias Karlsson (SD)</vt:lpwstr>
  </property>
  <property fmtid="{D5CDD505-2E9C-101B-9397-08002B2CF9AE}" pid="26" name="MotionarLista">
    <vt:lpwstr>Jomshof, Richard (SD)\Karlsson, Mattias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Richard Jomshof (SD), Mattias Karlsson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2012</vt:lpwstr>
  </property>
  <property fmtid="{D5CDD505-2E9C-101B-9397-08002B2CF9AE}" pid="44" name="NotesUID">
    <vt:lpwstr>charlott.qvick@riksdagen.se</vt:lpwstr>
  </property>
  <property fmtid="{D5CDD505-2E9C-101B-9397-08002B2CF9AE}" pid="45" name="ReservUID">
    <vt:lpwstr>ct0627aa</vt:lpwstr>
  </property>
  <property fmtid="{D5CDD505-2E9C-101B-9397-08002B2CF9AE}" pid="46" name="MotionID">
    <vt:lpwstr>20122013000000830068000000840069</vt:lpwstr>
  </property>
  <property fmtid="{D5CDD505-2E9C-101B-9397-08002B2CF9AE}" pid="47" name="datum">
    <vt:lpwstr>120924</vt:lpwstr>
  </property>
  <property fmtid="{D5CDD505-2E9C-101B-9397-08002B2CF9AE}" pid="48" name="avsändar-e-post">
    <vt:lpwstr>charlott.qvick@riksdagen.se</vt:lpwstr>
  </property>
  <property fmtid="{D5CDD505-2E9C-101B-9397-08002B2CF9AE}" pid="49" name="id">
    <vt:lpwstr>20122013000000830068000000840069</vt:lpwstr>
  </property>
  <property fmtid="{D5CDD505-2E9C-101B-9397-08002B2CF9AE}" pid="50" name="nummer">
    <vt:lpwstr>223</vt:lpwstr>
  </property>
  <property fmtid="{D5CDD505-2E9C-101B-9397-08002B2CF9AE}" pid="51" name="utskottsbeteckning">
    <vt:lpwstr>Ju</vt:lpwstr>
  </property>
  <property fmtid="{D5CDD505-2E9C-101B-9397-08002B2CF9AE}" pid="52" name="GlobalUID">
    <vt:lpwstr>{3D5905F5-AFB8-4BE0-8DC1-B0635AD313E2}</vt:lpwstr>
  </property>
  <property fmtid="{D5CDD505-2E9C-101B-9397-08002B2CF9AE}" pid="53" name="Överföringar">
    <vt:i4>0</vt:i4>
  </property>
  <property fmtid="{D5CDD505-2E9C-101B-9397-08002B2CF9AE}" pid="54" name="Checksum">
    <vt:lpwstr>*1002878904588*</vt:lpwstr>
  </property>
  <property fmtid="{D5CDD505-2E9C-101B-9397-08002B2CF9AE}" pid="55" name="skuggnummer">
    <vt:lpwstr>130</vt:lpwstr>
  </property>
  <property fmtid="{D5CDD505-2E9C-101B-9397-08002B2CF9AE}" pid="56" name="urixVersion">
    <vt:lpwstr>4.5.0.25</vt:lpwstr>
  </property>
  <property fmtid="{D5CDD505-2E9C-101B-9397-08002B2CF9AE}" pid="57" name="urixOrigin">
    <vt:lpwstr>121013 08:47:03.704</vt:lpwstr>
  </property>
  <property fmtid="{D5CDD505-2E9C-101B-9397-08002B2CF9AE}" pid="58" name="urixGuid">
    <vt:lpwstr>{85AE93E3-A910-4569-8679-8B3E3D930184}</vt:lpwstr>
  </property>
</Properties>
</file>