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D20ECF36ED340A48A46A6259712BDEC"/>
        </w:placeholder>
        <w:text/>
      </w:sdtPr>
      <w:sdtEndPr/>
      <w:sdtContent>
        <w:p w:rsidRPr="009B062B" w:rsidR="00AF30DD" w:rsidP="007C5DB9" w:rsidRDefault="00AF30DD" w14:paraId="605F2FD1" w14:textId="77777777">
          <w:pPr>
            <w:pStyle w:val="Rubrik1"/>
            <w:spacing w:after="300"/>
          </w:pPr>
          <w:r w:rsidRPr="009B062B">
            <w:t>Förslag till riksdagsbeslut</w:t>
          </w:r>
        </w:p>
      </w:sdtContent>
    </w:sdt>
    <w:sdt>
      <w:sdtPr>
        <w:alias w:val="Yrkande 1"/>
        <w:tag w:val="1773837d-91c3-460b-adcd-018959ef1eb0"/>
        <w:id w:val="1736736158"/>
        <w:lock w:val="sdtLocked"/>
      </w:sdtPr>
      <w:sdtEndPr/>
      <w:sdtContent>
        <w:p w:rsidR="00CB1DAC" w:rsidRDefault="00204DF2" w14:paraId="07D24215" w14:textId="77777777">
          <w:pPr>
            <w:pStyle w:val="Frslagstext"/>
            <w:numPr>
              <w:ilvl w:val="0"/>
              <w:numId w:val="0"/>
            </w:numPr>
          </w:pPr>
          <w:r>
            <w:t>Riksdagen ställer sig bakom det som anförs i motionen om att det inte bör införas s.k. stupstockar i sjukförsäkringen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363C749EFA4AEA957EA145494C9C23"/>
        </w:placeholder>
        <w:text/>
      </w:sdtPr>
      <w:sdtEndPr/>
      <w:sdtContent>
        <w:p w:rsidRPr="009B062B" w:rsidR="006D79C9" w:rsidP="00333E95" w:rsidRDefault="006D79C9" w14:paraId="0A93908B" w14:textId="77777777">
          <w:pPr>
            <w:pStyle w:val="Rubrik1"/>
          </w:pPr>
          <w:r>
            <w:t>Motivering</w:t>
          </w:r>
        </w:p>
      </w:sdtContent>
    </w:sdt>
    <w:bookmarkEnd w:displacedByCustomXml="prev" w:id="3"/>
    <w:bookmarkEnd w:displacedByCustomXml="prev" w:id="4"/>
    <w:p w:rsidR="002E6B38" w:rsidP="007C5DB9" w:rsidRDefault="002E6B38" w14:paraId="51FE1268" w14:textId="666FF93E">
      <w:pPr>
        <w:pStyle w:val="Normalutanindragellerluft"/>
      </w:pPr>
      <w:r>
        <w:t>Utförsäkringarna från sjukförsäkringen minskade radikalt under den förra regeringen, då de absoluta tidsgränserna, den bortre parentesen eller den så kallade stupstocken slopades. Givetvis behöv</w:t>
      </w:r>
      <w:r w:rsidR="002620F4">
        <w:t>er</w:t>
      </w:r>
      <w:r>
        <w:t xml:space="preserve"> en prövning av arbetsförmågan ske, avstämningar göras och målet ska givetvis vara att den sjukskrivne så snart som möjligt ska återgå till arbete, rehabiliteras och få användning för den arbetsförmåga hen har. Vår princip är tydlig: Alla som kan arbeta ska arbeta.</w:t>
      </w:r>
    </w:p>
    <w:p w:rsidR="002E6B38" w:rsidP="002E6B38" w:rsidRDefault="002E6B38" w14:paraId="0F06B6F2" w14:textId="0D2515AC">
      <w:r>
        <w:t xml:space="preserve">Det finns många områden som fortfarande behöver förbättras i sjukförsäkringen, även om införandet av nya regler och reformer som till exempel </w:t>
      </w:r>
      <w:r w:rsidR="00204DF2">
        <w:t>t</w:t>
      </w:r>
      <w:r>
        <w:t>rygghetspensionen som ger utslitna vanliga löntagare möjlighet att på ett värdigt sätt avsluta sitt arbetsliv när kroppen säger ifrån, har bidragit till stora förbättringar.</w:t>
      </w:r>
    </w:p>
    <w:p w:rsidR="002E6B38" w:rsidP="002E6B38" w:rsidRDefault="002E6B38" w14:paraId="4BB3C92E" w14:textId="77777777">
      <w:r>
        <w:t>Med den nya högerregeringen finns nu farhågor att samma misstag ska göras som gjordes under alliansregeringen, nämligen att införa stupstockar och bortre parenteser för sjukförsäkringen.</w:t>
      </w:r>
    </w:p>
    <w:p w:rsidR="002E6B38" w:rsidP="002E6B38" w:rsidRDefault="002E6B38" w14:paraId="02F2DFAF" w14:textId="77777777">
      <w:r>
        <w:t xml:space="preserve">Det vill vi inte ska ske. Låt sjukförsäkringen vara det den är tänkt att vara. En mänsklig sjukförsäkring som man har rätt att utnyttja när man behöver den. Alla som </w:t>
      </w:r>
      <w:r>
        <w:lastRenderedPageBreak/>
        <w:t>kan arbeta ska arbeta, och när man är sjuk ska man ha rätt till en sjukförsäkring som erbjuder god rehabilitering och stöd tillbaka till arbete om det är möjligt, och ekonomisk trygghet under den tid man behöver det.</w:t>
      </w:r>
    </w:p>
    <w:sdt>
      <w:sdtPr>
        <w:rPr>
          <w:i/>
          <w:noProof/>
        </w:rPr>
        <w:alias w:val="CC_Underskrifter"/>
        <w:tag w:val="CC_Underskrifter"/>
        <w:id w:val="583496634"/>
        <w:lock w:val="sdtContentLocked"/>
        <w:placeholder>
          <w:docPart w:val="6D08EB3A811E4EB4AF281E340EAA0A9F"/>
        </w:placeholder>
      </w:sdtPr>
      <w:sdtEndPr>
        <w:rPr>
          <w:i w:val="0"/>
          <w:noProof w:val="0"/>
        </w:rPr>
      </w:sdtEndPr>
      <w:sdtContent>
        <w:p w:rsidR="007C5DB9" w:rsidP="007C5DB9" w:rsidRDefault="007C5DB9" w14:paraId="0BCC6A13" w14:textId="77777777"/>
        <w:p w:rsidRPr="008E0FE2" w:rsidR="004801AC" w:rsidP="007C5DB9" w:rsidRDefault="001A566C" w14:paraId="7EAACEDF" w14:textId="2317AFEC"/>
      </w:sdtContent>
    </w:sdt>
    <w:tbl>
      <w:tblPr>
        <w:tblW w:w="5000" w:type="pct"/>
        <w:tblLook w:val="04A0" w:firstRow="1" w:lastRow="0" w:firstColumn="1" w:lastColumn="0" w:noHBand="0" w:noVBand="1"/>
        <w:tblCaption w:val="underskrifter"/>
      </w:tblPr>
      <w:tblGrid>
        <w:gridCol w:w="4252"/>
        <w:gridCol w:w="4252"/>
      </w:tblGrid>
      <w:tr w:rsidR="00CB1DAC" w14:paraId="155C5DF4" w14:textId="77777777">
        <w:trPr>
          <w:cantSplit/>
        </w:trPr>
        <w:tc>
          <w:tcPr>
            <w:tcW w:w="50" w:type="pct"/>
            <w:vAlign w:val="bottom"/>
          </w:tcPr>
          <w:p w:rsidR="00CB1DAC" w:rsidRDefault="00204DF2" w14:paraId="3F31CBC4" w14:textId="77777777">
            <w:pPr>
              <w:pStyle w:val="Underskrifter"/>
            </w:pPr>
            <w:r>
              <w:t>Olle Thorell (S)</w:t>
            </w:r>
          </w:p>
        </w:tc>
        <w:tc>
          <w:tcPr>
            <w:tcW w:w="50" w:type="pct"/>
            <w:vAlign w:val="bottom"/>
          </w:tcPr>
          <w:p w:rsidR="00CB1DAC" w:rsidRDefault="00204DF2" w14:paraId="7463024E" w14:textId="77777777">
            <w:pPr>
              <w:pStyle w:val="Underskrifter"/>
            </w:pPr>
            <w:r>
              <w:t>Lena Johansson (S)</w:t>
            </w:r>
          </w:p>
        </w:tc>
      </w:tr>
    </w:tbl>
    <w:p w:rsidR="00AD44AE" w:rsidRDefault="00AD44AE" w14:paraId="1230F9EF" w14:textId="77777777"/>
    <w:sectPr w:rsidR="00AD44A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012A" w14:textId="77777777" w:rsidR="002E6B38" w:rsidRDefault="002E6B38" w:rsidP="000C1CAD">
      <w:pPr>
        <w:spacing w:line="240" w:lineRule="auto"/>
      </w:pPr>
      <w:r>
        <w:separator/>
      </w:r>
    </w:p>
  </w:endnote>
  <w:endnote w:type="continuationSeparator" w:id="0">
    <w:p w14:paraId="55D6AED2" w14:textId="77777777" w:rsidR="002E6B38" w:rsidRDefault="002E6B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93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48B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0620" w14:textId="78B080C8" w:rsidR="00262EA3" w:rsidRPr="007C5DB9" w:rsidRDefault="00262EA3" w:rsidP="007C5D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E8DE" w14:textId="77777777" w:rsidR="002E6B38" w:rsidRDefault="002E6B38" w:rsidP="000C1CAD">
      <w:pPr>
        <w:spacing w:line="240" w:lineRule="auto"/>
      </w:pPr>
      <w:r>
        <w:separator/>
      </w:r>
    </w:p>
  </w:footnote>
  <w:footnote w:type="continuationSeparator" w:id="0">
    <w:p w14:paraId="07613154" w14:textId="77777777" w:rsidR="002E6B38" w:rsidRDefault="002E6B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B9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A14E85" wp14:editId="084E09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8D3AD3" w14:textId="2D3EE000" w:rsidR="00262EA3" w:rsidRDefault="001A566C" w:rsidP="008103B5">
                          <w:pPr>
                            <w:jc w:val="right"/>
                          </w:pPr>
                          <w:sdt>
                            <w:sdtPr>
                              <w:alias w:val="CC_Noformat_Partikod"/>
                              <w:tag w:val="CC_Noformat_Partikod"/>
                              <w:id w:val="-53464382"/>
                              <w:text/>
                            </w:sdtPr>
                            <w:sdtEndPr/>
                            <w:sdtContent>
                              <w:r w:rsidR="002E6B38">
                                <w:t>S</w:t>
                              </w:r>
                            </w:sdtContent>
                          </w:sdt>
                          <w:sdt>
                            <w:sdtPr>
                              <w:alias w:val="CC_Noformat_Partinummer"/>
                              <w:tag w:val="CC_Noformat_Partinummer"/>
                              <w:id w:val="-1709555926"/>
                              <w:text/>
                            </w:sdtPr>
                            <w:sdtEndPr/>
                            <w:sdtContent>
                              <w:r w:rsidR="002E6B38">
                                <w:t>1019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A14E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8D3AD3" w14:textId="2D3EE000" w:rsidR="00262EA3" w:rsidRDefault="001A566C" w:rsidP="008103B5">
                    <w:pPr>
                      <w:jc w:val="right"/>
                    </w:pPr>
                    <w:sdt>
                      <w:sdtPr>
                        <w:alias w:val="CC_Noformat_Partikod"/>
                        <w:tag w:val="CC_Noformat_Partikod"/>
                        <w:id w:val="-53464382"/>
                        <w:text/>
                      </w:sdtPr>
                      <w:sdtEndPr/>
                      <w:sdtContent>
                        <w:r w:rsidR="002E6B38">
                          <w:t>S</w:t>
                        </w:r>
                      </w:sdtContent>
                    </w:sdt>
                    <w:sdt>
                      <w:sdtPr>
                        <w:alias w:val="CC_Noformat_Partinummer"/>
                        <w:tag w:val="CC_Noformat_Partinummer"/>
                        <w:id w:val="-1709555926"/>
                        <w:text/>
                      </w:sdtPr>
                      <w:sdtEndPr/>
                      <w:sdtContent>
                        <w:r w:rsidR="002E6B38">
                          <w:t>1019</w:t>
                        </w:r>
                      </w:sdtContent>
                    </w:sdt>
                  </w:p>
                </w:txbxContent>
              </v:textbox>
              <w10:wrap anchorx="page"/>
            </v:shape>
          </w:pict>
        </mc:Fallback>
      </mc:AlternateContent>
    </w:r>
  </w:p>
  <w:p w14:paraId="194F1F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DCCA" w14:textId="77777777" w:rsidR="00262EA3" w:rsidRDefault="00262EA3" w:rsidP="008563AC">
    <w:pPr>
      <w:jc w:val="right"/>
    </w:pPr>
  </w:p>
  <w:p w14:paraId="6F54FD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6C39" w14:textId="77777777" w:rsidR="00262EA3" w:rsidRDefault="001A56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D419A4" wp14:editId="47E86C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31AFE8" w14:textId="682AC604" w:rsidR="00262EA3" w:rsidRDefault="001A566C" w:rsidP="00A314CF">
    <w:pPr>
      <w:pStyle w:val="FSHNormal"/>
      <w:spacing w:before="40"/>
    </w:pPr>
    <w:sdt>
      <w:sdtPr>
        <w:alias w:val="CC_Noformat_Motionstyp"/>
        <w:tag w:val="CC_Noformat_Motionstyp"/>
        <w:id w:val="1162973129"/>
        <w:lock w:val="sdtContentLocked"/>
        <w15:appearance w15:val="hidden"/>
        <w:text/>
      </w:sdtPr>
      <w:sdtEndPr/>
      <w:sdtContent>
        <w:r w:rsidR="007C5DB9">
          <w:t>Enskild motion</w:t>
        </w:r>
      </w:sdtContent>
    </w:sdt>
    <w:r w:rsidR="00821B36">
      <w:t xml:space="preserve"> </w:t>
    </w:r>
    <w:sdt>
      <w:sdtPr>
        <w:alias w:val="CC_Noformat_Partikod"/>
        <w:tag w:val="CC_Noformat_Partikod"/>
        <w:id w:val="1471015553"/>
        <w:text/>
      </w:sdtPr>
      <w:sdtEndPr/>
      <w:sdtContent>
        <w:r w:rsidR="002E6B38">
          <w:t>S</w:t>
        </w:r>
      </w:sdtContent>
    </w:sdt>
    <w:sdt>
      <w:sdtPr>
        <w:alias w:val="CC_Noformat_Partinummer"/>
        <w:tag w:val="CC_Noformat_Partinummer"/>
        <w:id w:val="-2014525982"/>
        <w:text/>
      </w:sdtPr>
      <w:sdtEndPr/>
      <w:sdtContent>
        <w:r w:rsidR="002E6B38">
          <w:t>1019</w:t>
        </w:r>
      </w:sdtContent>
    </w:sdt>
  </w:p>
  <w:p w14:paraId="43363205" w14:textId="77777777" w:rsidR="00262EA3" w:rsidRPr="008227B3" w:rsidRDefault="001A56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29C263" w14:textId="0AA4FF29" w:rsidR="00262EA3" w:rsidRPr="008227B3" w:rsidRDefault="001A56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5DB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5DB9">
          <w:t>:1177</w:t>
        </w:r>
      </w:sdtContent>
    </w:sdt>
  </w:p>
  <w:p w14:paraId="0A12F7E8" w14:textId="2586A2DB" w:rsidR="00262EA3" w:rsidRDefault="001A566C" w:rsidP="00E03A3D">
    <w:pPr>
      <w:pStyle w:val="Motionr"/>
    </w:pPr>
    <w:sdt>
      <w:sdtPr>
        <w:alias w:val="CC_Noformat_Avtext"/>
        <w:tag w:val="CC_Noformat_Avtext"/>
        <w:id w:val="-2020768203"/>
        <w:lock w:val="sdtContentLocked"/>
        <w15:appearance w15:val="hidden"/>
        <w:text/>
      </w:sdtPr>
      <w:sdtEndPr/>
      <w:sdtContent>
        <w:r w:rsidR="007C5DB9">
          <w:t>av Olle Thorell och Lena Johansson (båda S)</w:t>
        </w:r>
      </w:sdtContent>
    </w:sdt>
  </w:p>
  <w:sdt>
    <w:sdtPr>
      <w:alias w:val="CC_Noformat_Rubtext"/>
      <w:tag w:val="CC_Noformat_Rubtext"/>
      <w:id w:val="-218060500"/>
      <w:lock w:val="sdtLocked"/>
      <w:text/>
    </w:sdtPr>
    <w:sdtEndPr/>
    <w:sdtContent>
      <w:p w14:paraId="14BD2BA4" w14:textId="0229EE94" w:rsidR="00262EA3" w:rsidRDefault="002E6B38" w:rsidP="00283E0F">
        <w:pPr>
          <w:pStyle w:val="FSHRub2"/>
        </w:pPr>
        <w:r>
          <w:t>Inga nya stupstockar i sjukförsäkringen</w:t>
        </w:r>
      </w:p>
    </w:sdtContent>
  </w:sdt>
  <w:sdt>
    <w:sdtPr>
      <w:alias w:val="CC_Boilerplate_3"/>
      <w:tag w:val="CC_Boilerplate_3"/>
      <w:id w:val="1606463544"/>
      <w:lock w:val="sdtContentLocked"/>
      <w15:appearance w15:val="hidden"/>
      <w:text w:multiLine="1"/>
    </w:sdtPr>
    <w:sdtEndPr/>
    <w:sdtContent>
      <w:p w14:paraId="383FFA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E6B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231"/>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66C"/>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DF2"/>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0F4"/>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B3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DB9"/>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2B"/>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73"/>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4AE"/>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DAC"/>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DFE9C2"/>
  <w15:chartTrackingRefBased/>
  <w15:docId w15:val="{E96D3B8E-A236-4B09-8C82-83F8C1EF0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20ECF36ED340A48A46A6259712BDEC"/>
        <w:category>
          <w:name w:val="Allmänt"/>
          <w:gallery w:val="placeholder"/>
        </w:category>
        <w:types>
          <w:type w:val="bbPlcHdr"/>
        </w:types>
        <w:behaviors>
          <w:behavior w:val="content"/>
        </w:behaviors>
        <w:guid w:val="{365FB1D5-C755-4CC6-9B76-26EF95505F1D}"/>
      </w:docPartPr>
      <w:docPartBody>
        <w:p w:rsidR="008E2B19" w:rsidRDefault="008E2B19">
          <w:pPr>
            <w:pStyle w:val="5D20ECF36ED340A48A46A6259712BDEC"/>
          </w:pPr>
          <w:r w:rsidRPr="005A0A93">
            <w:rPr>
              <w:rStyle w:val="Platshllartext"/>
            </w:rPr>
            <w:t>Förslag till riksdagsbeslut</w:t>
          </w:r>
        </w:p>
      </w:docPartBody>
    </w:docPart>
    <w:docPart>
      <w:docPartPr>
        <w:name w:val="31363C749EFA4AEA957EA145494C9C23"/>
        <w:category>
          <w:name w:val="Allmänt"/>
          <w:gallery w:val="placeholder"/>
        </w:category>
        <w:types>
          <w:type w:val="bbPlcHdr"/>
        </w:types>
        <w:behaviors>
          <w:behavior w:val="content"/>
        </w:behaviors>
        <w:guid w:val="{6420D869-D2D5-4365-8F86-4F156C195529}"/>
      </w:docPartPr>
      <w:docPartBody>
        <w:p w:rsidR="008E2B19" w:rsidRDefault="008E2B19">
          <w:pPr>
            <w:pStyle w:val="31363C749EFA4AEA957EA145494C9C23"/>
          </w:pPr>
          <w:r w:rsidRPr="005A0A93">
            <w:rPr>
              <w:rStyle w:val="Platshllartext"/>
            </w:rPr>
            <w:t>Motivering</w:t>
          </w:r>
        </w:p>
      </w:docPartBody>
    </w:docPart>
    <w:docPart>
      <w:docPartPr>
        <w:name w:val="6D08EB3A811E4EB4AF281E340EAA0A9F"/>
        <w:category>
          <w:name w:val="Allmänt"/>
          <w:gallery w:val="placeholder"/>
        </w:category>
        <w:types>
          <w:type w:val="bbPlcHdr"/>
        </w:types>
        <w:behaviors>
          <w:behavior w:val="content"/>
        </w:behaviors>
        <w:guid w:val="{99FDCBF4-6082-4BAE-98AC-5510C2444F38}"/>
      </w:docPartPr>
      <w:docPartBody>
        <w:p w:rsidR="00136122" w:rsidRDefault="001361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19"/>
    <w:rsid w:val="00136122"/>
    <w:rsid w:val="008E2B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20ECF36ED340A48A46A6259712BDEC">
    <w:name w:val="5D20ECF36ED340A48A46A6259712BDEC"/>
  </w:style>
  <w:style w:type="paragraph" w:customStyle="1" w:styleId="31363C749EFA4AEA957EA145494C9C23">
    <w:name w:val="31363C749EFA4AEA957EA145494C9C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E29F25-8AB5-490F-A9C1-3550B2D78893}"/>
</file>

<file path=customXml/itemProps2.xml><?xml version="1.0" encoding="utf-8"?>
<ds:datastoreItem xmlns:ds="http://schemas.openxmlformats.org/officeDocument/2006/customXml" ds:itemID="{6EDC710A-261C-4F02-A440-DDE68DFFB820}"/>
</file>

<file path=customXml/itemProps3.xml><?xml version="1.0" encoding="utf-8"?>
<ds:datastoreItem xmlns:ds="http://schemas.openxmlformats.org/officeDocument/2006/customXml" ds:itemID="{C0DD62C2-E398-4459-AA0A-9BF5B40CDB89}"/>
</file>

<file path=docProps/app.xml><?xml version="1.0" encoding="utf-8"?>
<Properties xmlns="http://schemas.openxmlformats.org/officeDocument/2006/extended-properties" xmlns:vt="http://schemas.openxmlformats.org/officeDocument/2006/docPropsVTypes">
  <Template>Normal</Template>
  <TotalTime>21</TotalTime>
  <Pages>1</Pages>
  <Words>239</Words>
  <Characters>1354</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S1019 Inga nya stupstockar i sjukförsäkringen</vt:lpstr>
      <vt:lpstr>
      </vt:lpstr>
    </vt:vector>
  </TitlesOfParts>
  <Company>Sveriges riksdag</Company>
  <LinksUpToDate>false</LinksUpToDate>
  <CharactersWithSpaces>1583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