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375D" w:rsidRPr="006F37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375D" w:rsidRPr="006F375D" w:rsidRDefault="006F375D">
            <w:pPr>
              <w:rPr>
                <w:rFonts w:ascii="Times New Roman" w:hAnsi="Times New Roman" w:cs="Times New Roman"/>
              </w:rPr>
            </w:pPr>
          </w:p>
          <w:p w:rsidR="006F375D" w:rsidRPr="006F375D" w:rsidRDefault="006F375D">
            <w:pPr>
              <w:rPr>
                <w:rFonts w:ascii="Times New Roman" w:hAnsi="Times New Roman" w:cs="Times New Roman"/>
                <w:sz w:val="40"/>
              </w:rPr>
            </w:pPr>
            <w:r w:rsidRPr="006F375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375D" w:rsidRPr="006F375D" w:rsidRDefault="006F375D">
            <w:pPr>
              <w:rPr>
                <w:rFonts w:ascii="Times New Roman" w:hAnsi="Times New Roman" w:cs="Times New Roman"/>
              </w:rPr>
            </w:pPr>
            <w:r w:rsidRPr="006F375D">
              <w:rPr>
                <w:rFonts w:ascii="Times New Roman" w:hAnsi="Times New Roman" w:cs="Times New Roman"/>
                <w:sz w:val="40"/>
              </w:rPr>
              <w:t>2000/01</w:t>
            </w:r>
            <w:r w:rsidRPr="006F375D">
              <w:rPr>
                <w:rStyle w:val="SkrivelseNr"/>
                <w:rFonts w:ascii="Times New Roman" w:hAnsi="Times New Roman" w:cs="Times New Roman"/>
              </w:rPr>
              <w:t>:14</w:t>
            </w:r>
          </w:p>
        </w:tc>
        <w:tc>
          <w:tcPr>
            <w:tcW w:w="2268" w:type="dxa"/>
          </w:tcPr>
          <w:p w:rsidR="006F375D" w:rsidRPr="006F375D" w:rsidRDefault="006F375D">
            <w:pPr>
              <w:jc w:val="center"/>
              <w:rPr>
                <w:rFonts w:ascii="Times New Roman" w:hAnsi="Times New Roman" w:cs="Times New Roman"/>
              </w:rPr>
            </w:pPr>
            <w:r w:rsidRPr="006F37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89" r:id="rId5"/>
              </w:object>
            </w:r>
          </w:p>
          <w:p w:rsidR="006F375D" w:rsidRPr="006F375D" w:rsidRDefault="006F37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75D" w:rsidRPr="006F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375D" w:rsidRPr="006F375D" w:rsidRDefault="006F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37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375D" w:rsidRPr="006F375D" w:rsidRDefault="006F375D">
      <w:pPr>
        <w:pStyle w:val="Mottagare1"/>
      </w:pPr>
      <w:r w:rsidRPr="006F375D">
        <w:t>Regeringen</w:t>
      </w:r>
    </w:p>
    <w:p w:rsidR="006F375D" w:rsidRPr="006F375D" w:rsidRDefault="006F375D">
      <w:pPr>
        <w:pStyle w:val="Mottagare2"/>
      </w:pPr>
      <w:r w:rsidRPr="006F375D">
        <w:t>Näringsdepartementet</w:t>
      </w:r>
    </w:p>
    <w:p w:rsidR="006F375D" w:rsidRPr="006F375D" w:rsidRDefault="006F375D">
      <w:pPr>
        <w:pStyle w:val="NormalText"/>
      </w:pPr>
      <w:r w:rsidRPr="006F375D">
        <w:t>Med överlämnande av trafikutskottets betänkande 2000/01:TU4 Instrument antagna av Internationella arbetskonferensens åttiofjärde möte, ILO:s elfte sjöfartssession m.m. får jag anmäla att riksdagen denna dag bifallit vad utskottet hemställt.</w:t>
      </w:r>
    </w:p>
    <w:p w:rsidR="006F375D" w:rsidRPr="006F375D" w:rsidRDefault="006F375D">
      <w:pPr>
        <w:pStyle w:val="Stockholm"/>
      </w:pPr>
      <w:r w:rsidRPr="006F375D">
        <w:t>Stockholm den 25 oktober 2000</w:t>
      </w:r>
    </w:p>
    <w:p w:rsidR="006F375D" w:rsidRPr="006F375D" w:rsidRDefault="006F375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6F375D" w:rsidRPr="006F37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375D" w:rsidRPr="006F375D" w:rsidRDefault="006F375D">
            <w:pPr>
              <w:rPr>
                <w:rFonts w:ascii="Times New Roman" w:hAnsi="Times New Roman" w:cs="Times New Roman"/>
              </w:rPr>
            </w:pPr>
            <w:r w:rsidRPr="006F375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6F375D" w:rsidRPr="006F375D" w:rsidRDefault="006F375D">
            <w:pPr>
              <w:rPr>
                <w:rFonts w:ascii="Times New Roman" w:hAnsi="Times New Roman" w:cs="Times New Roman"/>
              </w:rPr>
            </w:pPr>
          </w:p>
          <w:p w:rsidR="006F375D" w:rsidRPr="006F375D" w:rsidRDefault="006F375D">
            <w:pPr>
              <w:rPr>
                <w:rFonts w:ascii="Times New Roman" w:hAnsi="Times New Roman" w:cs="Times New Roman"/>
              </w:rPr>
            </w:pPr>
          </w:p>
          <w:p w:rsidR="006F375D" w:rsidRPr="006F375D" w:rsidRDefault="006F375D">
            <w:pPr>
              <w:rPr>
                <w:rFonts w:ascii="Times New Roman" w:hAnsi="Times New Roman" w:cs="Times New Roman"/>
              </w:rPr>
            </w:pPr>
            <w:r w:rsidRPr="006F375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F375D" w:rsidRPr="006F375D" w:rsidRDefault="006F375D">
      <w:pPr>
        <w:rPr>
          <w:rFonts w:ascii="Times New Roman" w:hAnsi="Times New Roman" w:cs="Times New Roman"/>
        </w:rPr>
      </w:pPr>
    </w:p>
    <w:sectPr w:rsidR="006F375D" w:rsidRPr="006F3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5D"/>
    <w:rsid w:val="000D6536"/>
    <w:rsid w:val="00245159"/>
    <w:rsid w:val="00434A2C"/>
    <w:rsid w:val="00453414"/>
    <w:rsid w:val="00673A18"/>
    <w:rsid w:val="006F375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52944A-5DBB-4383-8126-99B0604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3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3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3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3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3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3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3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3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3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37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37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37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37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37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37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3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3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3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3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37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37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37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37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375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37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F37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F37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F37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F37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F375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448</Characters>
  <Application>Microsoft Office Word</Application>
  <DocSecurity>0</DocSecurity>
  <Lines>22</Lines>
  <Paragraphs>10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