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DEEDB2BDF04D58B1C137F817DBE06E"/>
        </w:placeholder>
        <w15:appearance w15:val="hidden"/>
        <w:text/>
      </w:sdtPr>
      <w:sdtEndPr/>
      <w:sdtContent>
        <w:p w:rsidRPr="009B062B" w:rsidR="00AF30DD" w:rsidP="009B062B" w:rsidRDefault="00AF30DD" w14:paraId="43308B5E" w14:textId="77777777">
          <w:pPr>
            <w:pStyle w:val="RubrikFrslagTIllRiksdagsbeslut"/>
          </w:pPr>
          <w:r w:rsidRPr="009B062B">
            <w:t>Förslag till riksdagsbeslut</w:t>
          </w:r>
        </w:p>
      </w:sdtContent>
    </w:sdt>
    <w:sdt>
      <w:sdtPr>
        <w:alias w:val="Yrkande 1"/>
        <w:tag w:val="0f2b0fd2-11d5-4b50-b807-128a7c533c38"/>
        <w:id w:val="1292643570"/>
        <w:lock w:val="sdtLocked"/>
      </w:sdtPr>
      <w:sdtEndPr/>
      <w:sdtContent>
        <w:p w:rsidR="00F92A30" w:rsidRDefault="00C30D1F" w14:paraId="43308B5F" w14:textId="77777777">
          <w:pPr>
            <w:pStyle w:val="Frslagstext"/>
            <w:numPr>
              <w:ilvl w:val="0"/>
              <w:numId w:val="0"/>
            </w:numPr>
          </w:pPr>
          <w:r>
            <w:t>Riksdagen ställer sig bakom det som anförs i motionen om införandet av gemensam klädsel under skoltid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FBE8CE266349658E16E64DEA97203C"/>
        </w:placeholder>
        <w15:appearance w15:val="hidden"/>
        <w:text/>
      </w:sdtPr>
      <w:sdtEndPr/>
      <w:sdtContent>
        <w:p w:rsidRPr="009B062B" w:rsidR="006D79C9" w:rsidP="00333E95" w:rsidRDefault="006D79C9" w14:paraId="43308B60" w14:textId="77777777">
          <w:pPr>
            <w:pStyle w:val="Rubrik1"/>
          </w:pPr>
          <w:r>
            <w:t>Motivering</w:t>
          </w:r>
        </w:p>
      </w:sdtContent>
    </w:sdt>
    <w:p w:rsidR="00652B73" w:rsidP="00B53D64" w:rsidRDefault="00855E46" w14:paraId="43308B61" w14:textId="04B7EFF7">
      <w:pPr>
        <w:pStyle w:val="Normalutanindragellerluft"/>
      </w:pPr>
      <w:r>
        <w:t>En del länder har så kallad skoluniform i olika utföranden och med olika lösningar på finansiering. Det finns både fördelar och nackdelar med en gemensam klädsel under skoltid. Att en gemensam skolklädsel skulle lösa problemet med mobbning som genom ett trollslag tror inte vi Sverigedemokrater på. Däremot kommer en gemensam klädsel öka säkerheten på de skolor som inför det samt öka känslan av gemenskap i skolan. En gemensam klädsel är också att betrakta som arbetsklädsel, en signal om att under skoltid kommer skolarbetet i</w:t>
      </w:r>
      <w:r w:rsidR="00EC609C">
        <w:t xml:space="preserve"> första hand.</w:t>
      </w:r>
    </w:p>
    <w:p w:rsidRPr="00EC609C" w:rsidR="00EC609C" w:rsidP="00EC609C" w:rsidRDefault="00105077" w14:paraId="43308B62" w14:textId="66A8F92F">
      <w:r w:rsidRPr="00105077">
        <w:t xml:space="preserve">Sverigedemokraterna vill införa en frivillig rätt för enskilda friskolor och kommunala skolor att själva besluta om eventuell gemensam klädsel för alla elever på skolan. Kostnaden för klädseln står antingen kommunen för genom kommunalt beslut, </w:t>
      </w:r>
      <w:r w:rsidR="008B4D09">
        <w:t>eller också står skolan eller föräldrarna för dem</w:t>
      </w:r>
      <w:r w:rsidR="00454EB3">
        <w:t>.</w:t>
      </w:r>
      <w:bookmarkStart w:name="_GoBack" w:id="1"/>
      <w:bookmarkEnd w:id="1"/>
      <w:r w:rsidRPr="00105077">
        <w:t xml:space="preserve"> Det är tveksamt om nuvarande lagstiftning medger gemensam klädsel betald av föräldrarna. Vi vill därför justera lagstiftningen i enlighet med detta förslag.</w:t>
      </w:r>
    </w:p>
    <w:sdt>
      <w:sdtPr>
        <w:alias w:val="CC_Underskrifter"/>
        <w:tag w:val="CC_Underskrifter"/>
        <w:id w:val="583496634"/>
        <w:lock w:val="sdtContentLocked"/>
        <w:placeholder>
          <w:docPart w:val="59CA772905624ADA97BF75FA28212CD3"/>
        </w:placeholder>
        <w15:appearance w15:val="hidden"/>
      </w:sdtPr>
      <w:sdtEndPr/>
      <w:sdtContent>
        <w:p w:rsidR="004801AC" w:rsidP="002577A7" w:rsidRDefault="00454EB3" w14:paraId="43308B63" w14:textId="03D2DA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8B4D09" w:rsidP="002577A7" w:rsidRDefault="008B4D09" w14:paraId="4B08BCED" w14:textId="77777777"/>
    <w:p w:rsidR="00941886" w:rsidRDefault="00941886" w14:paraId="43308B67" w14:textId="77777777"/>
    <w:sectPr w:rsidR="009418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08B69" w14:textId="77777777" w:rsidR="00D005CD" w:rsidRDefault="00D005CD" w:rsidP="000C1CAD">
      <w:pPr>
        <w:spacing w:line="240" w:lineRule="auto"/>
      </w:pPr>
      <w:r>
        <w:separator/>
      </w:r>
    </w:p>
  </w:endnote>
  <w:endnote w:type="continuationSeparator" w:id="0">
    <w:p w14:paraId="43308B6A" w14:textId="77777777" w:rsidR="00D005CD" w:rsidRDefault="00D005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08B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08B70" w14:textId="7552B99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4D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08B67" w14:textId="77777777" w:rsidR="00D005CD" w:rsidRDefault="00D005CD" w:rsidP="000C1CAD">
      <w:pPr>
        <w:spacing w:line="240" w:lineRule="auto"/>
      </w:pPr>
      <w:r>
        <w:separator/>
      </w:r>
    </w:p>
  </w:footnote>
  <w:footnote w:type="continuationSeparator" w:id="0">
    <w:p w14:paraId="43308B68" w14:textId="77777777" w:rsidR="00D005CD" w:rsidRDefault="00D005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308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08B7A" wp14:anchorId="43308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54EB3" w14:paraId="43308B7B" w14:textId="77777777">
                          <w:pPr>
                            <w:jc w:val="right"/>
                          </w:pPr>
                          <w:sdt>
                            <w:sdtPr>
                              <w:alias w:val="CC_Noformat_Partikod"/>
                              <w:tag w:val="CC_Noformat_Partikod"/>
                              <w:id w:val="-53464382"/>
                              <w:placeholder>
                                <w:docPart w:val="903A209D3ACA46F19A7B180447C25A3E"/>
                              </w:placeholder>
                              <w:text/>
                            </w:sdtPr>
                            <w:sdtEndPr/>
                            <w:sdtContent>
                              <w:r w:rsidR="00855E46">
                                <w:t>SD</w:t>
                              </w:r>
                            </w:sdtContent>
                          </w:sdt>
                          <w:sdt>
                            <w:sdtPr>
                              <w:alias w:val="CC_Noformat_Partinummer"/>
                              <w:tag w:val="CC_Noformat_Partinummer"/>
                              <w:id w:val="-1709555926"/>
                              <w:placeholder>
                                <w:docPart w:val="9FB2EE18DDDC4C7B96004B122137426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308B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B4D09" w14:paraId="43308B7B" w14:textId="77777777">
                    <w:pPr>
                      <w:jc w:val="right"/>
                    </w:pPr>
                    <w:sdt>
                      <w:sdtPr>
                        <w:alias w:val="CC_Noformat_Partikod"/>
                        <w:tag w:val="CC_Noformat_Partikod"/>
                        <w:id w:val="-53464382"/>
                        <w:placeholder>
                          <w:docPart w:val="903A209D3ACA46F19A7B180447C25A3E"/>
                        </w:placeholder>
                        <w:text/>
                      </w:sdtPr>
                      <w:sdtEndPr/>
                      <w:sdtContent>
                        <w:r w:rsidR="00855E46">
                          <w:t>SD</w:t>
                        </w:r>
                      </w:sdtContent>
                    </w:sdt>
                    <w:sdt>
                      <w:sdtPr>
                        <w:alias w:val="CC_Noformat_Partinummer"/>
                        <w:tag w:val="CC_Noformat_Partinummer"/>
                        <w:id w:val="-1709555926"/>
                        <w:placeholder>
                          <w:docPart w:val="9FB2EE18DDDC4C7B96004B122137426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308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4EB3" w14:paraId="43308B6D" w14:textId="77777777">
    <w:pPr>
      <w:jc w:val="right"/>
    </w:pPr>
    <w:sdt>
      <w:sdtPr>
        <w:alias w:val="CC_Noformat_Partikod"/>
        <w:tag w:val="CC_Noformat_Partikod"/>
        <w:id w:val="559911109"/>
        <w:placeholder>
          <w:docPart w:val="9FB2EE18DDDC4C7B96004B1221374265"/>
        </w:placeholder>
        <w:text/>
      </w:sdtPr>
      <w:sdtEndPr/>
      <w:sdtContent>
        <w:r w:rsidR="00855E46">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3308B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54EB3" w14:paraId="43308B71" w14:textId="77777777">
    <w:pPr>
      <w:jc w:val="right"/>
    </w:pPr>
    <w:sdt>
      <w:sdtPr>
        <w:alias w:val="CC_Noformat_Partikod"/>
        <w:tag w:val="CC_Noformat_Partikod"/>
        <w:id w:val="1471015553"/>
        <w:text/>
      </w:sdtPr>
      <w:sdtEndPr/>
      <w:sdtContent>
        <w:r w:rsidR="00855E4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54EB3" w14:paraId="43308B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54EB3" w14:paraId="43308B7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54EB3" w14:paraId="43308B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w:t>
        </w:r>
      </w:sdtContent>
    </w:sdt>
  </w:p>
  <w:p w:rsidR="004F35FE" w:rsidP="00E03A3D" w:rsidRDefault="00454EB3" w14:paraId="43308B75" w14:textId="77777777">
    <w:pPr>
      <w:pStyle w:val="Motionr"/>
    </w:pPr>
    <w:sdt>
      <w:sdtPr>
        <w:alias w:val="CC_Noformat_Avtext"/>
        <w:tag w:val="CC_Noformat_Avtext"/>
        <w:id w:val="-2020768203"/>
        <w:lock w:val="sdtContentLocked"/>
        <w15:appearance w15:val="hidden"/>
        <w:text/>
      </w:sdtPr>
      <w:sdtEndPr/>
      <w:sdtContent>
        <w:r>
          <w:t>av Stefan Jakobsson och Robert Stenkvist (båda SD)</w:t>
        </w:r>
      </w:sdtContent>
    </w:sdt>
  </w:p>
  <w:sdt>
    <w:sdtPr>
      <w:alias w:val="CC_Noformat_Rubtext"/>
      <w:tag w:val="CC_Noformat_Rubtext"/>
      <w:id w:val="-218060500"/>
      <w:lock w:val="sdtLocked"/>
      <w15:appearance w15:val="hidden"/>
      <w:text/>
    </w:sdtPr>
    <w:sdtEndPr/>
    <w:sdtContent>
      <w:p w:rsidR="004F35FE" w:rsidP="00283E0F" w:rsidRDefault="00EC609C" w14:paraId="43308B76" w14:textId="77777777">
        <w:pPr>
          <w:pStyle w:val="FSHRub2"/>
        </w:pPr>
        <w:r>
          <w:t xml:space="preserve">Gemensam klädsel </w:t>
        </w:r>
      </w:p>
    </w:sdtContent>
  </w:sdt>
  <w:sdt>
    <w:sdtPr>
      <w:alias w:val="CC_Boilerplate_3"/>
      <w:tag w:val="CC_Boilerplate_3"/>
      <w:id w:val="1606463544"/>
      <w:lock w:val="sdtContentLocked"/>
      <w15:appearance w15:val="hidden"/>
      <w:text w:multiLine="1"/>
    </w:sdtPr>
    <w:sdtEndPr/>
    <w:sdtContent>
      <w:p w:rsidR="004F35FE" w:rsidP="00283E0F" w:rsidRDefault="004F35FE" w14:paraId="43308B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077"/>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8D0"/>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7A7"/>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4EB3"/>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7DB"/>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281"/>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560"/>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E46"/>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4D0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886"/>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4D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1F"/>
    <w:rsid w:val="00C30D70"/>
    <w:rsid w:val="00C316AE"/>
    <w:rsid w:val="00C32392"/>
    <w:rsid w:val="00C3271D"/>
    <w:rsid w:val="00C330F0"/>
    <w:rsid w:val="00C35733"/>
    <w:rsid w:val="00C362D1"/>
    <w:rsid w:val="00C369D4"/>
    <w:rsid w:val="00C372FA"/>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5C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09C"/>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24C"/>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A30"/>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308B5D"/>
  <w15:chartTrackingRefBased/>
  <w15:docId w15:val="{65CFB03C-00A2-4AAB-8103-064DC39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DEEDB2BDF04D58B1C137F817DBE06E"/>
        <w:category>
          <w:name w:val="Allmänt"/>
          <w:gallery w:val="placeholder"/>
        </w:category>
        <w:types>
          <w:type w:val="bbPlcHdr"/>
        </w:types>
        <w:behaviors>
          <w:behavior w:val="content"/>
        </w:behaviors>
        <w:guid w:val="{CC31B7DF-32E5-4C88-849D-4BD56C240D44}"/>
      </w:docPartPr>
      <w:docPartBody>
        <w:p w:rsidR="00433737" w:rsidRDefault="00F54289">
          <w:pPr>
            <w:pStyle w:val="77DEEDB2BDF04D58B1C137F817DBE06E"/>
          </w:pPr>
          <w:r w:rsidRPr="005A0A93">
            <w:rPr>
              <w:rStyle w:val="Platshllartext"/>
            </w:rPr>
            <w:t>Förslag till riksdagsbeslut</w:t>
          </w:r>
        </w:p>
      </w:docPartBody>
    </w:docPart>
    <w:docPart>
      <w:docPartPr>
        <w:name w:val="EBFBE8CE266349658E16E64DEA97203C"/>
        <w:category>
          <w:name w:val="Allmänt"/>
          <w:gallery w:val="placeholder"/>
        </w:category>
        <w:types>
          <w:type w:val="bbPlcHdr"/>
        </w:types>
        <w:behaviors>
          <w:behavior w:val="content"/>
        </w:behaviors>
        <w:guid w:val="{723B921A-016D-43F6-95C1-2A2975EAB0B4}"/>
      </w:docPartPr>
      <w:docPartBody>
        <w:p w:rsidR="00433737" w:rsidRDefault="00F54289">
          <w:pPr>
            <w:pStyle w:val="EBFBE8CE266349658E16E64DEA97203C"/>
          </w:pPr>
          <w:r w:rsidRPr="005A0A93">
            <w:rPr>
              <w:rStyle w:val="Platshllartext"/>
            </w:rPr>
            <w:t>Motivering</w:t>
          </w:r>
        </w:p>
      </w:docPartBody>
    </w:docPart>
    <w:docPart>
      <w:docPartPr>
        <w:name w:val="903A209D3ACA46F19A7B180447C25A3E"/>
        <w:category>
          <w:name w:val="Allmänt"/>
          <w:gallery w:val="placeholder"/>
        </w:category>
        <w:types>
          <w:type w:val="bbPlcHdr"/>
        </w:types>
        <w:behaviors>
          <w:behavior w:val="content"/>
        </w:behaviors>
        <w:guid w:val="{2AE53E58-2E69-4D6E-8213-943AFF32B4DD}"/>
      </w:docPartPr>
      <w:docPartBody>
        <w:p w:rsidR="00433737" w:rsidRDefault="00F54289">
          <w:pPr>
            <w:pStyle w:val="903A209D3ACA46F19A7B180447C25A3E"/>
          </w:pPr>
          <w:r>
            <w:rPr>
              <w:rStyle w:val="Platshllartext"/>
            </w:rPr>
            <w:t xml:space="preserve"> </w:t>
          </w:r>
        </w:p>
      </w:docPartBody>
    </w:docPart>
    <w:docPart>
      <w:docPartPr>
        <w:name w:val="9FB2EE18DDDC4C7B96004B1221374265"/>
        <w:category>
          <w:name w:val="Allmänt"/>
          <w:gallery w:val="placeholder"/>
        </w:category>
        <w:types>
          <w:type w:val="bbPlcHdr"/>
        </w:types>
        <w:behaviors>
          <w:behavior w:val="content"/>
        </w:behaviors>
        <w:guid w:val="{CB266F37-E00D-43BE-A9D8-490CB4000DDD}"/>
      </w:docPartPr>
      <w:docPartBody>
        <w:p w:rsidR="00433737" w:rsidRDefault="00F54289">
          <w:pPr>
            <w:pStyle w:val="9FB2EE18DDDC4C7B96004B1221374265"/>
          </w:pPr>
          <w:r>
            <w:t xml:space="preserve"> </w:t>
          </w:r>
        </w:p>
      </w:docPartBody>
    </w:docPart>
    <w:docPart>
      <w:docPartPr>
        <w:name w:val="59CA772905624ADA97BF75FA28212CD3"/>
        <w:category>
          <w:name w:val="Allmänt"/>
          <w:gallery w:val="placeholder"/>
        </w:category>
        <w:types>
          <w:type w:val="bbPlcHdr"/>
        </w:types>
        <w:behaviors>
          <w:behavior w:val="content"/>
        </w:behaviors>
        <w:guid w:val="{19238C8A-2F54-4781-8419-FDB95D4EF67F}"/>
      </w:docPartPr>
      <w:docPartBody>
        <w:p w:rsidR="00000000" w:rsidRDefault="00663A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89"/>
    <w:rsid w:val="00433737"/>
    <w:rsid w:val="00F54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DEEDB2BDF04D58B1C137F817DBE06E">
    <w:name w:val="77DEEDB2BDF04D58B1C137F817DBE06E"/>
  </w:style>
  <w:style w:type="paragraph" w:customStyle="1" w:styleId="D7415D45C3354AD2A8E3B7CA6977C36C">
    <w:name w:val="D7415D45C3354AD2A8E3B7CA6977C36C"/>
  </w:style>
  <w:style w:type="paragraph" w:customStyle="1" w:styleId="F08D8B00D83C4049A13B96581FC7A03C">
    <w:name w:val="F08D8B00D83C4049A13B96581FC7A03C"/>
  </w:style>
  <w:style w:type="paragraph" w:customStyle="1" w:styleId="EBFBE8CE266349658E16E64DEA97203C">
    <w:name w:val="EBFBE8CE266349658E16E64DEA97203C"/>
  </w:style>
  <w:style w:type="paragraph" w:customStyle="1" w:styleId="202E25DC87E84C3B90E9A0621EFF3C8A">
    <w:name w:val="202E25DC87E84C3B90E9A0621EFF3C8A"/>
  </w:style>
  <w:style w:type="paragraph" w:customStyle="1" w:styleId="903A209D3ACA46F19A7B180447C25A3E">
    <w:name w:val="903A209D3ACA46F19A7B180447C25A3E"/>
  </w:style>
  <w:style w:type="paragraph" w:customStyle="1" w:styleId="9FB2EE18DDDC4C7B96004B1221374265">
    <w:name w:val="9FB2EE18DDDC4C7B96004B1221374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7CADE-F9D4-4B22-8F68-3187610923B6}"/>
</file>

<file path=customXml/itemProps2.xml><?xml version="1.0" encoding="utf-8"?>
<ds:datastoreItem xmlns:ds="http://schemas.openxmlformats.org/officeDocument/2006/customXml" ds:itemID="{A96849B0-B026-40DD-963F-194828227A37}"/>
</file>

<file path=customXml/itemProps3.xml><?xml version="1.0" encoding="utf-8"?>
<ds:datastoreItem xmlns:ds="http://schemas.openxmlformats.org/officeDocument/2006/customXml" ds:itemID="{E32D91F1-7B2F-493F-B3EF-EFBF668CD992}"/>
</file>

<file path=docProps/app.xml><?xml version="1.0" encoding="utf-8"?>
<Properties xmlns="http://schemas.openxmlformats.org/officeDocument/2006/extended-properties" xmlns:vt="http://schemas.openxmlformats.org/officeDocument/2006/docPropsVTypes">
  <Template>Normal</Template>
  <TotalTime>138</TotalTime>
  <Pages>1</Pages>
  <Words>183</Words>
  <Characters>1049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