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F82BFC" w14:paraId="249F3814" w14:textId="77777777">
      <w:pPr>
        <w:pStyle w:val="RubrikFrslagTIllRiksdagsbeslut"/>
      </w:pPr>
      <w:sdt>
        <w:sdtPr>
          <w:alias w:val="CC_Boilerplate_4"/>
          <w:tag w:val="CC_Boilerplate_4"/>
          <w:id w:val="-1644581176"/>
          <w:lock w:val="sdtContentLocked"/>
          <w:placeholder>
            <w:docPart w:val="F656DDA4B6224E0AAE29E66CB18EFCF6"/>
          </w:placeholder>
          <w:text/>
        </w:sdtPr>
        <w:sdtEndPr/>
        <w:sdtContent>
          <w:r w:rsidRPr="009B062B" w:rsidR="00AF30DD">
            <w:t>Förslag till riksdagsbeslut</w:t>
          </w:r>
        </w:sdtContent>
      </w:sdt>
      <w:bookmarkEnd w:id="0"/>
      <w:bookmarkEnd w:id="1"/>
    </w:p>
    <w:sdt>
      <w:sdtPr>
        <w:alias w:val="Yrkande 1"/>
        <w:tag w:val="70ce929c-3554-47e4-9a8e-3d3315fea9f4"/>
        <w:id w:val="-939146783"/>
        <w:lock w:val="sdtLocked"/>
      </w:sdtPr>
      <w:sdtEndPr/>
      <w:sdtContent>
        <w:p w:rsidR="00801A73" w:rsidRDefault="00F82BFC" w14:paraId="642DA172" w14:textId="77777777">
          <w:pPr>
            <w:pStyle w:val="Frslagstext"/>
            <w:numPr>
              <w:ilvl w:val="0"/>
              <w:numId w:val="0"/>
            </w:numPr>
          </w:pPr>
          <w:r>
            <w:t>Riksdagen ställer sig bakom det som anförs i motionen om att avsluta systemet med presstöd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2BEC5C21DD942D0BACBFB2A1E11C376"/>
        </w:placeholder>
        <w:text/>
      </w:sdtPr>
      <w:sdtEndPr/>
      <w:sdtContent>
        <w:p w:rsidRPr="009B062B" w:rsidR="006D79C9" w:rsidP="00333E95" w:rsidRDefault="006D79C9" w14:paraId="5B72B7DF" w14:textId="77777777">
          <w:pPr>
            <w:pStyle w:val="Rubrik1"/>
          </w:pPr>
          <w:r>
            <w:t>Motivering</w:t>
          </w:r>
        </w:p>
      </w:sdtContent>
    </w:sdt>
    <w:bookmarkEnd w:displacedByCustomXml="prev" w:id="3"/>
    <w:bookmarkEnd w:displacedByCustomXml="prev" w:id="4"/>
    <w:p w:rsidRPr="00F70111" w:rsidR="00F70111" w:rsidP="00F70111" w:rsidRDefault="00F70111" w14:paraId="63512C04" w14:textId="3434FC19">
      <w:pPr>
        <w:pStyle w:val="Normalutanindragellerluft"/>
      </w:pPr>
      <w:r w:rsidRPr="00F70111">
        <w:t>Utdelning av skattemedel till vissa mediekanaler men inte till alla innebär en snedvriden ekonomisk situation för svenska mediekanaler. Det subjektiva systemet ger en sned</w:t>
      </w:r>
      <w:r w:rsidR="00E826B4">
        <w:softHyphen/>
      </w:r>
      <w:r w:rsidRPr="00F70111">
        <w:t>vriden konkurrens mellan olika kanaler där vissa kanaler kan erhålla avsevärda bidrag och andra ingenting. Istället för att främja dagens modell med subjektivt presstöd är det bättre att helt avbryta utdelandet av dessa. Dagens modell, där riskerna för påverkan kan bidra till en felaktig balans i nyhetsvärderingen och förmedlingen, kan äventyra åsikts</w:t>
      </w:r>
      <w:r w:rsidR="00E826B4">
        <w:softHyphen/>
      </w:r>
      <w:r w:rsidRPr="00F70111">
        <w:t>frihet och förmedling av verkliga händelser.</w:t>
      </w:r>
    </w:p>
    <w:p w:rsidR="00E826B4" w:rsidP="00E826B4" w:rsidRDefault="00F70111" w14:paraId="7B6737FF" w14:textId="6FB8290A">
      <w:r w:rsidRPr="00F70111">
        <w:t>Under senare år har misstankar förekommit som rör utdelande av riktade presstöd. Det är farligt för en demokrati om risk föreligger att vissa mediekanaler, viss nyhets</w:t>
      </w:r>
      <w:r w:rsidR="00E826B4">
        <w:softHyphen/>
      </w:r>
      <w:r w:rsidRPr="00F70111">
        <w:t xml:space="preserve">bevakning och viss profilering favoriseras framför andra.  </w:t>
      </w:r>
    </w:p>
    <w:sdt>
      <w:sdtPr>
        <w:alias w:val="CC_Underskrifter"/>
        <w:tag w:val="CC_Underskrifter"/>
        <w:id w:val="583496634"/>
        <w:lock w:val="sdtContentLocked"/>
        <w:placeholder>
          <w:docPart w:val="D277BB9F218F4C0F9B0C03592DE21618"/>
        </w:placeholder>
      </w:sdtPr>
      <w:sdtEndPr>
        <w:rPr>
          <w:i/>
          <w:noProof/>
        </w:rPr>
      </w:sdtEndPr>
      <w:sdtContent>
        <w:p w:rsidR="00F70111" w:rsidP="00F70111" w:rsidRDefault="00F70111" w14:paraId="27A095F7" w14:textId="307B0B24"/>
        <w:p w:rsidR="00F70111" w:rsidP="00F70111" w:rsidRDefault="00F82BFC" w14:paraId="65420BE2" w14:textId="60A34473"/>
      </w:sdtContent>
    </w:sdt>
    <w:tbl>
      <w:tblPr>
        <w:tblW w:w="5000" w:type="pct"/>
        <w:tblLook w:val="04A0" w:firstRow="1" w:lastRow="0" w:firstColumn="1" w:lastColumn="0" w:noHBand="0" w:noVBand="1"/>
        <w:tblCaption w:val="underskrifter"/>
      </w:tblPr>
      <w:tblGrid>
        <w:gridCol w:w="4252"/>
        <w:gridCol w:w="4252"/>
      </w:tblGrid>
      <w:tr w:rsidR="00801A73" w14:paraId="697EB071" w14:textId="77777777">
        <w:trPr>
          <w:cantSplit/>
        </w:trPr>
        <w:tc>
          <w:tcPr>
            <w:tcW w:w="50" w:type="pct"/>
            <w:vAlign w:val="bottom"/>
          </w:tcPr>
          <w:p w:rsidR="00801A73" w:rsidRDefault="00F82BFC" w14:paraId="459774CB" w14:textId="77777777">
            <w:pPr>
              <w:pStyle w:val="Underskrifter"/>
              <w:spacing w:after="0"/>
            </w:pPr>
            <w:r>
              <w:t>El</w:t>
            </w:r>
            <w:r>
              <w:t>sa Widding (-)</w:t>
            </w:r>
          </w:p>
        </w:tc>
        <w:tc>
          <w:tcPr>
            <w:tcW w:w="50" w:type="pct"/>
            <w:vAlign w:val="bottom"/>
          </w:tcPr>
          <w:p w:rsidR="00801A73" w:rsidRDefault="00801A73" w14:paraId="5E687C8A" w14:textId="77777777">
            <w:pPr>
              <w:pStyle w:val="Underskrifter"/>
              <w:spacing w:after="0"/>
            </w:pPr>
          </w:p>
        </w:tc>
      </w:tr>
    </w:tbl>
    <w:p w:rsidRPr="008E0FE2" w:rsidR="004801AC" w:rsidP="00DF3554" w:rsidRDefault="004801AC" w14:paraId="3EA882D7" w14:textId="31CED78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6DEC3" w14:textId="77777777" w:rsidR="00F70111" w:rsidRDefault="00F70111" w:rsidP="000C1CAD">
      <w:pPr>
        <w:spacing w:line="240" w:lineRule="auto"/>
      </w:pPr>
      <w:r>
        <w:separator/>
      </w:r>
    </w:p>
  </w:endnote>
  <w:endnote w:type="continuationSeparator" w:id="0">
    <w:p w14:paraId="418AEFB1" w14:textId="77777777" w:rsidR="00F70111" w:rsidRDefault="00F701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4A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F74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A099C" w14:textId="720E69BC" w:rsidR="00262EA3" w:rsidRPr="00F70111" w:rsidRDefault="00262EA3" w:rsidP="00F701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0719D" w14:textId="77777777" w:rsidR="00F70111" w:rsidRDefault="00F70111" w:rsidP="000C1CAD">
      <w:pPr>
        <w:spacing w:line="240" w:lineRule="auto"/>
      </w:pPr>
      <w:r>
        <w:separator/>
      </w:r>
    </w:p>
  </w:footnote>
  <w:footnote w:type="continuationSeparator" w:id="0">
    <w:p w14:paraId="3644FBFE" w14:textId="77777777" w:rsidR="00F70111" w:rsidRDefault="00F701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6BBA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DD7B53" wp14:editId="22D0F5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B86F70" w14:textId="77777777" w:rsidR="00262EA3" w:rsidRDefault="00F82BFC" w:rsidP="008103B5">
                          <w:pPr>
                            <w:jc w:val="right"/>
                          </w:pPr>
                          <w:sdt>
                            <w:sdtPr>
                              <w:alias w:val="CC_Noformat_Partikod"/>
                              <w:tag w:val="CC_Noformat_Partikod"/>
                              <w:id w:val="-53464382"/>
                              <w:placeholder>
                                <w:docPart w:val="C4124B62D4484EE1B6C31ECA37D53EDD"/>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87E8D7E8DB254DEB9C252D73E0FBA94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D7B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B86F70" w14:textId="77777777" w:rsidR="00262EA3" w:rsidRDefault="00F82BFC" w:rsidP="008103B5">
                    <w:pPr>
                      <w:jc w:val="right"/>
                    </w:pPr>
                    <w:sdt>
                      <w:sdtPr>
                        <w:alias w:val="CC_Noformat_Partikod"/>
                        <w:tag w:val="CC_Noformat_Partikod"/>
                        <w:id w:val="-53464382"/>
                        <w:placeholder>
                          <w:docPart w:val="C4124B62D4484EE1B6C31ECA37D53EDD"/>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87E8D7E8DB254DEB9C252D73E0FBA948"/>
                        </w:placeholder>
                        <w:showingPlcHdr/>
                        <w:text/>
                      </w:sdtPr>
                      <w:sdtEndPr/>
                      <w:sdtContent>
                        <w:r w:rsidR="00262EA3">
                          <w:t xml:space="preserve"> </w:t>
                        </w:r>
                      </w:sdtContent>
                    </w:sdt>
                  </w:p>
                </w:txbxContent>
              </v:textbox>
              <w10:wrap anchorx="page"/>
            </v:shape>
          </w:pict>
        </mc:Fallback>
      </mc:AlternateContent>
    </w:r>
  </w:p>
  <w:p w14:paraId="5C6AE6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900FE" w14:textId="77777777" w:rsidR="00262EA3" w:rsidRDefault="00262EA3" w:rsidP="008563AC">
    <w:pPr>
      <w:jc w:val="right"/>
    </w:pPr>
  </w:p>
  <w:p w14:paraId="6207EB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EB8B4" w14:textId="77777777" w:rsidR="00262EA3" w:rsidRDefault="00F82B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6B9FC4" wp14:editId="4CDCF5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C0BDF6" w14:textId="77777777" w:rsidR="00262EA3" w:rsidRDefault="00F82BFC" w:rsidP="00A314CF">
    <w:pPr>
      <w:pStyle w:val="FSHNormal"/>
      <w:spacing w:before="40"/>
    </w:pPr>
    <w:sdt>
      <w:sdtPr>
        <w:alias w:val="CC_Noformat_Motionstyp"/>
        <w:tag w:val="CC_Noformat_Motionstyp"/>
        <w:id w:val="1162973129"/>
        <w:lock w:val="sdtContentLocked"/>
        <w15:appearance w15:val="hidden"/>
        <w:text/>
      </w:sdtPr>
      <w:sdtEndPr/>
      <w:sdtContent>
        <w:r w:rsidR="00F70111">
          <w:t>Enskild 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14:paraId="484467D9" w14:textId="77777777" w:rsidR="00262EA3" w:rsidRPr="008227B3" w:rsidRDefault="00F82B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50D5BD" w14:textId="30638E90" w:rsidR="00262EA3" w:rsidRPr="008227B3" w:rsidRDefault="00F82B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011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0111">
          <w:t>:219</w:t>
        </w:r>
      </w:sdtContent>
    </w:sdt>
  </w:p>
  <w:p w14:paraId="4F246856" w14:textId="1537DA2C" w:rsidR="00262EA3" w:rsidRDefault="00F82BFC" w:rsidP="00E03A3D">
    <w:pPr>
      <w:pStyle w:val="Motionr"/>
    </w:pPr>
    <w:sdt>
      <w:sdtPr>
        <w:alias w:val="CC_Noformat_Avtext"/>
        <w:tag w:val="CC_Noformat_Avtext"/>
        <w:id w:val="-2020768203"/>
        <w:lock w:val="sdtContentLocked"/>
        <w:placeholder>
          <w:docPart w:val="C4124B62D4484EE1B6C31ECA37D53EDD"/>
        </w:placeholder>
        <w15:appearance w15:val="hidden"/>
        <w:text/>
      </w:sdtPr>
      <w:sdtEndPr/>
      <w:sdtContent>
        <w:r w:rsidR="00F70111">
          <w:t>av Elsa Widding (-)</w:t>
        </w:r>
      </w:sdtContent>
    </w:sdt>
  </w:p>
  <w:sdt>
    <w:sdtPr>
      <w:alias w:val="CC_Noformat_Rubtext"/>
      <w:tag w:val="CC_Noformat_Rubtext"/>
      <w:id w:val="-218060500"/>
      <w:lock w:val="sdtLocked"/>
      <w:placeholder>
        <w:docPart w:val="87E8D7E8DB254DEB9C252D73E0FBA948"/>
      </w:placeholder>
      <w:text/>
    </w:sdtPr>
    <w:sdtEndPr/>
    <w:sdtContent>
      <w:p w14:paraId="42C37952" w14:textId="7DCC858B" w:rsidR="00262EA3" w:rsidRDefault="00F70111" w:rsidP="00283E0F">
        <w:pPr>
          <w:pStyle w:val="FSHRub2"/>
        </w:pPr>
        <w:r>
          <w:t>Avskaffande av svenskt presstöd</w:t>
        </w:r>
      </w:p>
    </w:sdtContent>
  </w:sdt>
  <w:sdt>
    <w:sdtPr>
      <w:alias w:val="CC_Boilerplate_3"/>
      <w:tag w:val="CC_Boilerplate_3"/>
      <w:id w:val="1606463544"/>
      <w:lock w:val="sdtContentLocked"/>
      <w15:appearance w15:val="hidden"/>
      <w:text w:multiLine="1"/>
    </w:sdtPr>
    <w:sdtEndPr/>
    <w:sdtContent>
      <w:p w14:paraId="6012139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7011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908"/>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217"/>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A73"/>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498"/>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6B4"/>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11"/>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BFC"/>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2996B4"/>
  <w15:chartTrackingRefBased/>
  <w15:docId w15:val="{B4970360-A16A-4D88-8852-DA15802B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56DDA4B6224E0AAE29E66CB18EFCF6"/>
        <w:category>
          <w:name w:val="Allmänt"/>
          <w:gallery w:val="placeholder"/>
        </w:category>
        <w:types>
          <w:type w:val="bbPlcHdr"/>
        </w:types>
        <w:behaviors>
          <w:behavior w:val="content"/>
        </w:behaviors>
        <w:guid w:val="{DDDD1314-645C-4892-99D0-70BF76EC496B}"/>
      </w:docPartPr>
      <w:docPartBody>
        <w:p w:rsidR="00344556" w:rsidRDefault="00344556">
          <w:pPr>
            <w:pStyle w:val="F656DDA4B6224E0AAE29E66CB18EFCF6"/>
          </w:pPr>
          <w:r w:rsidRPr="005A0A93">
            <w:rPr>
              <w:rStyle w:val="Platshllartext"/>
            </w:rPr>
            <w:t>Förslag till riksdagsbeslut</w:t>
          </w:r>
        </w:p>
      </w:docPartBody>
    </w:docPart>
    <w:docPart>
      <w:docPartPr>
        <w:name w:val="52BEC5C21DD942D0BACBFB2A1E11C376"/>
        <w:category>
          <w:name w:val="Allmänt"/>
          <w:gallery w:val="placeholder"/>
        </w:category>
        <w:types>
          <w:type w:val="bbPlcHdr"/>
        </w:types>
        <w:behaviors>
          <w:behavior w:val="content"/>
        </w:behaviors>
        <w:guid w:val="{D882BCBA-81A8-4FE5-9C22-704496106648}"/>
      </w:docPartPr>
      <w:docPartBody>
        <w:p w:rsidR="00344556" w:rsidRDefault="00344556">
          <w:pPr>
            <w:pStyle w:val="52BEC5C21DD942D0BACBFB2A1E11C376"/>
          </w:pPr>
          <w:r w:rsidRPr="005A0A93">
            <w:rPr>
              <w:rStyle w:val="Platshllartext"/>
            </w:rPr>
            <w:t>Motivering</w:t>
          </w:r>
        </w:p>
      </w:docPartBody>
    </w:docPart>
    <w:docPart>
      <w:docPartPr>
        <w:name w:val="C4124B62D4484EE1B6C31ECA37D53EDD"/>
        <w:category>
          <w:name w:val="Allmänt"/>
          <w:gallery w:val="placeholder"/>
        </w:category>
        <w:types>
          <w:type w:val="bbPlcHdr"/>
        </w:types>
        <w:behaviors>
          <w:behavior w:val="content"/>
        </w:behaviors>
        <w:guid w:val="{831EE399-1665-4D28-A427-EC766205E23A}"/>
      </w:docPartPr>
      <w:docPartBody>
        <w:p w:rsidR="00344556" w:rsidRDefault="00344556">
          <w:pPr>
            <w:pStyle w:val="C4124B62D4484EE1B6C31ECA37D53EDD"/>
          </w:pPr>
          <w:r>
            <w:rPr>
              <w:rStyle w:val="Platshllartext"/>
            </w:rPr>
            <w:t xml:space="preserve"> </w:t>
          </w:r>
        </w:p>
      </w:docPartBody>
    </w:docPart>
    <w:docPart>
      <w:docPartPr>
        <w:name w:val="87E8D7E8DB254DEB9C252D73E0FBA948"/>
        <w:category>
          <w:name w:val="Allmänt"/>
          <w:gallery w:val="placeholder"/>
        </w:category>
        <w:types>
          <w:type w:val="bbPlcHdr"/>
        </w:types>
        <w:behaviors>
          <w:behavior w:val="content"/>
        </w:behaviors>
        <w:guid w:val="{724231AE-409C-4FB2-81AE-C16CAB278075}"/>
      </w:docPartPr>
      <w:docPartBody>
        <w:p w:rsidR="00344556" w:rsidRDefault="00344556">
          <w:pPr>
            <w:pStyle w:val="87E8D7E8DB254DEB9C252D73E0FBA948"/>
          </w:pPr>
          <w:r>
            <w:t xml:space="preserve"> </w:t>
          </w:r>
        </w:p>
      </w:docPartBody>
    </w:docPart>
    <w:docPart>
      <w:docPartPr>
        <w:name w:val="D277BB9F218F4C0F9B0C03592DE21618"/>
        <w:category>
          <w:name w:val="Allmänt"/>
          <w:gallery w:val="placeholder"/>
        </w:category>
        <w:types>
          <w:type w:val="bbPlcHdr"/>
        </w:types>
        <w:behaviors>
          <w:behavior w:val="content"/>
        </w:behaviors>
        <w:guid w:val="{55448869-942F-4E04-96A1-DB3563AF51D6}"/>
      </w:docPartPr>
      <w:docPartBody>
        <w:p w:rsidR="00877224" w:rsidRDefault="008772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556"/>
    <w:rsid w:val="00344556"/>
    <w:rsid w:val="008772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56DDA4B6224E0AAE29E66CB18EFCF6">
    <w:name w:val="F656DDA4B6224E0AAE29E66CB18EFCF6"/>
  </w:style>
  <w:style w:type="paragraph" w:customStyle="1" w:styleId="52BEC5C21DD942D0BACBFB2A1E11C376">
    <w:name w:val="52BEC5C21DD942D0BACBFB2A1E11C376"/>
  </w:style>
  <w:style w:type="paragraph" w:customStyle="1" w:styleId="C4124B62D4484EE1B6C31ECA37D53EDD">
    <w:name w:val="C4124B62D4484EE1B6C31ECA37D53EDD"/>
  </w:style>
  <w:style w:type="paragraph" w:customStyle="1" w:styleId="87E8D7E8DB254DEB9C252D73E0FBA948">
    <w:name w:val="87E8D7E8DB254DEB9C252D73E0FBA9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96B66B-28C3-4543-8FF1-033CA503C739}"/>
</file>

<file path=customXml/itemProps2.xml><?xml version="1.0" encoding="utf-8"?>
<ds:datastoreItem xmlns:ds="http://schemas.openxmlformats.org/officeDocument/2006/customXml" ds:itemID="{F85709C2-89F1-4C4A-A827-A28DE979F139}"/>
</file>

<file path=customXml/itemProps3.xml><?xml version="1.0" encoding="utf-8"?>
<ds:datastoreItem xmlns:ds="http://schemas.openxmlformats.org/officeDocument/2006/customXml" ds:itemID="{6A7A6A8A-10EF-438A-BD4F-E5D59B707DBA}"/>
</file>

<file path=docProps/app.xml><?xml version="1.0" encoding="utf-8"?>
<Properties xmlns="http://schemas.openxmlformats.org/officeDocument/2006/extended-properties" xmlns:vt="http://schemas.openxmlformats.org/officeDocument/2006/docPropsVTypes">
  <Template>Normal</Template>
  <TotalTime>3</TotalTime>
  <Pages>1</Pages>
  <Words>143</Words>
  <Characters>865</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