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80453" w:rsidR="00457938" w:rsidP="009810B6" w:rsidRDefault="00457938" w14:paraId="62F76B70" w14:textId="52E01055">
      <w:pPr>
        <w:pStyle w:val="Normalutanindragellerluft"/>
        <w:tabs>
          <w:tab w:val="clear" w:pos="284"/>
          <w:tab w:val="clear" w:pos="567"/>
          <w:tab w:val="clear" w:pos="851"/>
          <w:tab w:val="clear" w:pos="1134"/>
          <w:tab w:val="clear" w:pos="1701"/>
          <w:tab w:val="clear" w:pos="2268"/>
          <w:tab w:val="clear" w:pos="4536"/>
          <w:tab w:val="clear" w:pos="9072"/>
          <w:tab w:val="left" w:pos="448"/>
        </w:tabs>
      </w:pPr>
    </w:p>
    <w:sdt>
      <w:sdtPr>
        <w:alias w:val="CC_Boilerplate_4"/>
        <w:tag w:val="CC_Boilerplate_4"/>
        <w:id w:val="-1644581176"/>
        <w:lock w:val="sdtLocked"/>
        <w:placeholder>
          <w:docPart w:val="194EEEF2AB12494D9089FE91B14760F3"/>
        </w:placeholder>
        <w15:appearance w15:val="hidden"/>
        <w:text/>
      </w:sdtPr>
      <w:sdtEndPr/>
      <w:sdtContent>
        <w:p w:rsidRPr="00780453" w:rsidR="00AF30DD" w:rsidP="009B062B" w:rsidRDefault="00AF30DD" w14:paraId="62F76B71" w14:textId="77777777">
          <w:pPr>
            <w:pStyle w:val="RubrikFrslagTIllRiksdagsbeslut"/>
          </w:pPr>
          <w:r w:rsidRPr="00780453">
            <w:t>Förslag till riksdagsbeslut</w:t>
          </w:r>
        </w:p>
      </w:sdtContent>
    </w:sdt>
    <w:sdt>
      <w:sdtPr>
        <w:alias w:val="Yrkande 1"/>
        <w:tag w:val="c7230e0c-f882-4b5f-b2ef-08f7b472b942"/>
        <w:id w:val="-1448919597"/>
        <w:lock w:val="sdtLocked"/>
      </w:sdtPr>
      <w:sdtEndPr/>
      <w:sdtContent>
        <w:p w:rsidR="00B315D9" w:rsidRDefault="002173C9" w14:paraId="62F76B72" w14:textId="77777777">
          <w:pPr>
            <w:pStyle w:val="Frslagstext"/>
          </w:pPr>
          <w:r>
            <w:t>Riksdagen ställer sig bakom det som anförs i motionen om att bibehålla och utveckla gränskontrollerna vid Öresundsbron och tillkännager detta för regeringen.</w:t>
          </w:r>
        </w:p>
      </w:sdtContent>
    </w:sdt>
    <w:sdt>
      <w:sdtPr>
        <w:alias w:val="Yrkande 2"/>
        <w:tag w:val="2e0bface-8d68-4a0c-93a2-1c70529a8c53"/>
        <w:id w:val="338279695"/>
        <w:lock w:val="sdtLocked"/>
      </w:sdtPr>
      <w:sdtEndPr/>
      <w:sdtContent>
        <w:p w:rsidR="00B315D9" w:rsidRDefault="002173C9" w14:paraId="62F76B73" w14:textId="22C95909">
          <w:pPr>
            <w:pStyle w:val="Frslagstext"/>
          </w:pPr>
          <w:r>
            <w:t>Riksdagen ställer sig bakom det som anförs i motionen om att regeringen snarast bör inleda samtal med den danska regeringen om att förbättra och utveckla genomförandet av gräns- och id-kontroller och tillkännager detta för regeringen.</w:t>
          </w:r>
        </w:p>
      </w:sdtContent>
    </w:sdt>
    <w:sdt>
      <w:sdtPr>
        <w:alias w:val="Yrkande 3"/>
        <w:tag w:val="9438e33a-4032-4d5e-8232-ab6b2d6f36f1"/>
        <w:id w:val="1197281952"/>
        <w:lock w:val="sdtLocked"/>
      </w:sdtPr>
      <w:sdtEndPr/>
      <w:sdtContent>
        <w:p w:rsidR="00B315D9" w:rsidRDefault="002173C9" w14:paraId="62F76B74" w14:textId="3DC7133E">
          <w:pPr>
            <w:pStyle w:val="Frslagstext"/>
          </w:pPr>
          <w:r>
            <w:t>Riksdagen ställer sig bakom det som anförs i motionen om förslag till operativa åtgärder och tillkännager detta för regeringen.</w:t>
          </w:r>
        </w:p>
      </w:sdtContent>
    </w:sdt>
    <w:p w:rsidRPr="00780453" w:rsidR="00AF30DD" w:rsidP="009B062B" w:rsidRDefault="000156D9" w14:paraId="62F76B76" w14:textId="77777777">
      <w:pPr>
        <w:pStyle w:val="Rubrik1"/>
      </w:pPr>
      <w:bookmarkStart w:name="MotionsStart" w:id="0"/>
      <w:bookmarkEnd w:id="0"/>
      <w:r w:rsidRPr="00780453">
        <w:t>Motivering</w:t>
      </w:r>
    </w:p>
    <w:p w:rsidRPr="00780453" w:rsidR="00585911" w:rsidP="00585911" w:rsidRDefault="00585911" w14:paraId="62F76B77" w14:textId="77777777">
      <w:pPr>
        <w:pStyle w:val="Normalutanindragellerluft"/>
      </w:pPr>
      <w:r w:rsidRPr="00780453">
        <w:t xml:space="preserve">År 2015 passerade Skånes befolkning 1,3 miljoner invånare, medan Östdanmarks befolkning har passerat 2,6 miljoner. Därmed har Greater Copenhagen-regionen totalt 3,9 miljoner invånare, och kommer, givet att trenden håller i sig, att passera 4,0 miljoner invånare innan 2017 års slut. Tidigare befolkningsprognoser från Region Skåne och Danmarks statistik har pekat på att befolkningen skulle passera fyra miljoner först år 2019. </w:t>
      </w:r>
    </w:p>
    <w:p w:rsidRPr="00780453" w:rsidR="00585911" w:rsidP="00585911" w:rsidRDefault="00585911" w14:paraId="62F76B78" w14:textId="77777777">
      <w:r w:rsidRPr="00780453">
        <w:lastRenderedPageBreak/>
        <w:t>Den främsta orsaken till den växande befolkningen är invandringen ifrån andra länder. Såväl Skåne som Sverige har nyligen skrivit upp befolkningsprognosen på grund av det stora antalet flyktingar som kommit till landet. Befolkningstillväxten är givet dessa omständigheter snabb, och ger regionen en relativt ung befolkning. Snabbast tillväxt har Furesø, Köpenhamn och Helsingborg.</w:t>
      </w:r>
    </w:p>
    <w:p w:rsidRPr="00780453" w:rsidR="00585911" w:rsidP="00585911" w:rsidRDefault="0017731C" w14:paraId="62F76B79" w14:textId="249336DF">
      <w:r w:rsidRPr="00780453">
        <w:t>15 </w:t>
      </w:r>
      <w:r w:rsidRPr="00780453" w:rsidR="00585911">
        <w:t>100 personer pendlar dagligen över Öresund (genomsnitt, helåret 2015) varav mellan 8</w:t>
      </w:r>
      <w:r w:rsidR="009810B6">
        <w:t xml:space="preserve"> 000 och </w:t>
      </w:r>
      <w:r w:rsidRPr="00780453" w:rsidR="00585911">
        <w:t>9</w:t>
      </w:r>
      <w:r w:rsidR="009810B6">
        <w:t xml:space="preserve"> </w:t>
      </w:r>
      <w:r w:rsidRPr="00780453" w:rsidR="00585911">
        <w:t>000 resenärer färdas med tåg. Antalet personer som färdas över Öresund total</w:t>
      </w:r>
      <w:r w:rsidRPr="00780453">
        <w:t>t en genomsnittlig dag är 95 </w:t>
      </w:r>
      <w:r w:rsidRPr="00780453" w:rsidR="00585911">
        <w:t>900 (enkel r</w:t>
      </w:r>
      <w:r w:rsidRPr="00780453">
        <w:t>esa, helåret 2015), varav ca 75 000 över Öresundsbron och 20 </w:t>
      </w:r>
      <w:r w:rsidR="009810B6">
        <w:t>900 med färja Helsingborg–</w:t>
      </w:r>
      <w:r w:rsidRPr="00780453" w:rsidR="00585911">
        <w:t>Helsingör. Regionen har god potential för större pendling.</w:t>
      </w:r>
    </w:p>
    <w:p w:rsidRPr="00780453" w:rsidR="00585911" w:rsidP="00585911" w:rsidRDefault="00585911" w14:paraId="62F76B7A" w14:textId="07DE2A03">
      <w:r w:rsidRPr="00780453">
        <w:t xml:space="preserve">Den 12 november 2015 infördes gränskontroller vid passage över Öresundsbron. Från och med den 4 januari 2016 har </w:t>
      </w:r>
      <w:r w:rsidR="009810B6">
        <w:t>den svenska regeringen infört id</w:t>
      </w:r>
      <w:r w:rsidRPr="00780453">
        <w:t>-kontroll innan inresa till Sverige, för att få bättre kontroll över flyktingsituationen.</w:t>
      </w:r>
    </w:p>
    <w:p w:rsidRPr="00780453" w:rsidR="00585911" w:rsidP="00585911" w:rsidRDefault="00585911" w14:paraId="62F76B7B" w14:textId="2E4938AD">
      <w:r w:rsidRPr="00780453">
        <w:t>Vid p</w:t>
      </w:r>
      <w:r w:rsidR="009810B6">
        <w:t>assage över Öresundsbron sker id</w:t>
      </w:r>
      <w:r w:rsidRPr="00780453">
        <w:t>-kontrollen idag vid betalstationen på Lernacken i Sverige. Alla som reser med Öresundståg, färja mellan Helsingör och Helsingborg</w:t>
      </w:r>
      <w:r w:rsidR="009810B6">
        <w:t>,</w:t>
      </w:r>
      <w:r w:rsidRPr="00780453">
        <w:t xml:space="preserve"> Gråhundbuss, Netbus eller busslinje 999 över Öresundsbron måste idag kunna visa upp ett</w:t>
      </w:r>
      <w:r w:rsidR="009810B6">
        <w:t xml:space="preserve"> giltigt pass eller annan id</w:t>
      </w:r>
      <w:r w:rsidRPr="00780453">
        <w:t>-handling för att släppas ombord.</w:t>
      </w:r>
    </w:p>
    <w:p w:rsidRPr="00780453" w:rsidR="00585911" w:rsidP="00585911" w:rsidRDefault="00585911" w14:paraId="62F76B7C" w14:textId="77777777">
      <w:r w:rsidRPr="00780453">
        <w:t>Gränskontrollerna infördes för att begränsa antalet människor som sökte asyl i Sverige och var en åtgärd som var korrekt i sak. Däremot kan och bör tillvägagångssättet och den efterföljande logistiska situation som uppstått i Öresundsregionen diskuteras.</w:t>
      </w:r>
    </w:p>
    <w:p w:rsidRPr="00780453" w:rsidR="00585911" w:rsidP="00585911" w:rsidRDefault="00585911" w14:paraId="62F76B7D" w14:textId="66428572">
      <w:r w:rsidRPr="00780453">
        <w:t>Under juli månad 2015 släppte Öresundsinstitutet en rapport över ko</w:t>
      </w:r>
      <w:r w:rsidR="009810B6">
        <w:t>nsekvenserna av införandet av id</w:t>
      </w:r>
      <w:r w:rsidRPr="00780453">
        <w:t>- och gränskontrollerna mellan Danmark och Sverige. I rapporten konstaterades att tågrese</w:t>
      </w:r>
      <w:r w:rsidRPr="00780453" w:rsidR="0017731C">
        <w:t>närerna över Öresund använder 6 </w:t>
      </w:r>
      <w:r w:rsidRPr="00780453">
        <w:t xml:space="preserve">600 fler timmar per dygn på transporten </w:t>
      </w:r>
      <w:r w:rsidRPr="00780453">
        <w:lastRenderedPageBreak/>
        <w:t xml:space="preserve">över sundet, jämfört </w:t>
      </w:r>
      <w:r w:rsidRPr="00780453" w:rsidR="0017731C">
        <w:t>med innan kontrollerna. 322 </w:t>
      </w:r>
      <w:r w:rsidRPr="00780453">
        <w:t>000 färre danska jobb går att nå inom en timme med tåg från Malmö, och de samhällsekonomiska kostnaderna för den ökade restiden motsvarar 296 miljoner kronor per år.</w:t>
      </w:r>
      <w:r w:rsidRPr="00780453" w:rsidR="0017731C">
        <w:rPr>
          <w:rStyle w:val="Fotnotsreferens"/>
        </w:rPr>
        <w:footnoteReference w:id="1"/>
      </w:r>
    </w:p>
    <w:p w:rsidRPr="00780453" w:rsidR="00585911" w:rsidP="00585911" w:rsidRDefault="00585911" w14:paraId="62F76B7E" w14:textId="77777777">
      <w:r w:rsidRPr="00780453">
        <w:t>I ljuset av denna situation bör därför regeringen ta initiativ för att med bibehållen gränskontroll förändra och förbättra genomförandet av de operativa kontrollerna. Detta fordrar ett utökat samarbete med danska myndigheter. Flera förslag borde dessutom kunna genomföras samfällt i nära samverkan mellan berörda myndigheter.</w:t>
      </w:r>
    </w:p>
    <w:p w:rsidRPr="00EE59A5" w:rsidR="00585911" w:rsidP="00585911" w:rsidRDefault="00F70BAC" w14:paraId="62F76B7F" w14:textId="56B4EEA2">
      <w:r w:rsidRPr="00F70BAC">
        <w:t>Den testverksamhet som danska och svenska polismyndigheter nu inlett vad gäller att samo</w:t>
      </w:r>
      <w:r w:rsidR="009810B6">
        <w:t>rdna kontrollerna så att både id</w:t>
      </w:r>
      <w:r w:rsidRPr="00F70BAC">
        <w:t>- och gränskontrollen genomförs på Kastrups flygplats bör givetvis välkomnas. På så vid onödiggörs den dubbla kontrollen på Hyllie station vilke</w:t>
      </w:r>
      <w:r>
        <w:t>t kommer att bli tidsbesparande</w:t>
      </w:r>
      <w:r w:rsidRPr="00EE59A5" w:rsidR="00585911">
        <w:t xml:space="preserve">. </w:t>
      </w:r>
    </w:p>
    <w:p w:rsidRPr="00980A9B" w:rsidR="00585911" w:rsidP="00585911" w:rsidRDefault="00585911" w14:paraId="62F76B80" w14:textId="370B94BD">
      <w:r w:rsidRPr="00980A9B">
        <w:t>Ytterligare en åtgärd vore om de svenska och danska myndigheterna samfäll</w:t>
      </w:r>
      <w:r w:rsidR="009810B6">
        <w:t>t gavs direktiv om att flytta id</w:t>
      </w:r>
      <w:r w:rsidRPr="00980A9B">
        <w:t>-kontrollen till den konstgjorda ön Pepparholmen. Denna är placerad i Öresund innan Kastrups flygplats. Kontrollerna skulle i så fall kunna genomföras på tåget på väg mot Sverige, vilket med största sannolikhet skulle minska tidsutdräkten för dem.</w:t>
      </w:r>
    </w:p>
    <w:p w:rsidRPr="00980A9B" w:rsidR="00585911" w:rsidP="00585911" w:rsidRDefault="00585911" w14:paraId="62F76B81" w14:textId="77777777">
      <w:r w:rsidRPr="00980A9B">
        <w:t>Det vore också möjligt att genomföra kontroller på huvudbangården i Köpenhamn och ha tåg som kör direkt mot Sverige, utan andra stopp i Danmark för att effektivisera för de som reser längre än Kastrups flygplats. Även i detta fall krävs samverkan mellan danska och svenska myndigheter.</w:t>
      </w:r>
    </w:p>
    <w:p w:rsidRPr="00980A9B" w:rsidR="00585911" w:rsidP="00585911" w:rsidRDefault="00585911" w14:paraId="62F76B82" w14:textId="5255D8D2">
      <w:r w:rsidRPr="00980A9B">
        <w:t>I samtliga de ovan beskriv</w:t>
      </w:r>
      <w:r w:rsidR="009810B6">
        <w:t>n</w:t>
      </w:r>
      <w:r w:rsidRPr="00980A9B">
        <w:t xml:space="preserve">a metoderna ligger möjligheten att på nytt minska tidsåtgången för resenärer i Öresundstrafiken och återgå till förhållanden där det blir möjligt att lita på att trafiken avgår och ankommer enligt tidtabell och att resenärerna inte hindras i onödan. </w:t>
      </w:r>
      <w:r w:rsidRPr="00980A9B">
        <w:lastRenderedPageBreak/>
        <w:t>Förutsättningen är emellertid att politiska initiativ tas snarast och att dessa i förlängningen kanaliseras till de myndigheter på bägge sidor av Öresund som berörs.</w:t>
      </w:r>
    </w:p>
    <w:p w:rsidRPr="00780453" w:rsidR="006D01C3" w:rsidP="00585911" w:rsidRDefault="00585911" w14:paraId="62F76B83" w14:textId="3E722BED">
      <w:r w:rsidRPr="00780453">
        <w:t>Det är idag orimligt att tänka sig en återgång till exakt de förhålland</w:t>
      </w:r>
      <w:r w:rsidR="009810B6">
        <w:t>en som rådde innan gräns- och id</w:t>
      </w:r>
      <w:bookmarkStart w:name="_GoBack" w:id="1"/>
      <w:bookmarkEnd w:id="1"/>
      <w:r w:rsidRPr="00780453">
        <w:t>-kontrollerna beslutades. Lika orimligt är emellertid att tänka sig en fortsättning på den rådande situationen som åsamkar den regionala och i förlängningen nationella ekonomin betydande negativa effekter. Det behövs en politisk strategi för att lösa de frågor som uppstått och detta är ytterst en fråga om regeringens ansvar.</w:t>
      </w:r>
    </w:p>
    <w:p w:rsidRPr="00780453" w:rsidR="00093F48" w:rsidP="00093F48" w:rsidRDefault="00093F48" w14:paraId="62F76B84" w14:textId="77777777">
      <w:pPr>
        <w:pStyle w:val="Normalutanindragellerluft"/>
      </w:pPr>
    </w:p>
    <w:sdt>
      <w:sdtPr>
        <w:alias w:val="CC_Underskrifter"/>
        <w:tag w:val="CC_Underskrifter"/>
        <w:id w:val="583496634"/>
        <w:lock w:val="sdtContentLocked"/>
        <w:placeholder>
          <w:docPart w:val="5225F41666874E4EA1EA7C217FE5259F"/>
        </w:placeholder>
        <w15:appearance w15:val="hidden"/>
      </w:sdtPr>
      <w:sdtEndPr/>
      <w:sdtContent>
        <w:p w:rsidRPr="00780453" w:rsidR="004801AC" w:rsidP="00F74433" w:rsidRDefault="00373D9A" w14:paraId="62F76B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Billström (M)</w:t>
            </w:r>
          </w:p>
        </w:tc>
        <w:tc>
          <w:tcPr>
            <w:tcW w:w="50" w:type="pct"/>
            <w:vAlign w:val="bottom"/>
          </w:tcPr>
          <w:p>
            <w:pPr>
              <w:pStyle w:val="Underskrifter"/>
            </w:pPr>
            <w:r>
              <w:t> </w:t>
            </w:r>
          </w:p>
        </w:tc>
      </w:tr>
    </w:tbl>
    <w:p w:rsidR="00CD5153" w:rsidRDefault="00CD5153" w14:paraId="62F76B89" w14:textId="77777777"/>
    <w:sectPr w:rsidR="00CD51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76B8B" w14:textId="77777777" w:rsidR="004376E7" w:rsidRDefault="004376E7" w:rsidP="000C1CAD">
      <w:pPr>
        <w:spacing w:line="240" w:lineRule="auto"/>
      </w:pPr>
      <w:r>
        <w:separator/>
      </w:r>
    </w:p>
  </w:endnote>
  <w:endnote w:type="continuationSeparator" w:id="0">
    <w:p w14:paraId="62F76B8C" w14:textId="77777777" w:rsidR="004376E7" w:rsidRDefault="00437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B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B9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3D9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76B89" w14:textId="77777777" w:rsidR="004376E7" w:rsidRPr="0017731C" w:rsidRDefault="004376E7" w:rsidP="0017731C">
      <w:pPr>
        <w:pStyle w:val="Sidfot"/>
      </w:pPr>
    </w:p>
  </w:footnote>
  <w:footnote w:type="continuationSeparator" w:id="0">
    <w:p w14:paraId="62F76B8A" w14:textId="77777777" w:rsidR="004376E7" w:rsidRDefault="004376E7" w:rsidP="000C1CAD">
      <w:pPr>
        <w:spacing w:line="240" w:lineRule="auto"/>
      </w:pPr>
      <w:r>
        <w:continuationSeparator/>
      </w:r>
    </w:p>
  </w:footnote>
  <w:footnote w:id="1">
    <w:p w14:paraId="62F76B9E" w14:textId="210652C3" w:rsidR="0017731C" w:rsidRPr="009810B6" w:rsidRDefault="0017731C">
      <w:pPr>
        <w:pStyle w:val="Fotnotstext"/>
      </w:pPr>
      <w:r>
        <w:rPr>
          <w:rStyle w:val="Fotnotsreferens"/>
        </w:rPr>
        <w:footnoteRef/>
      </w:r>
      <w:r>
        <w:t xml:space="preserve"> </w:t>
      </w:r>
      <w:r w:rsidRPr="0017731C">
        <w:t>Öresundsinstitutet</w:t>
      </w:r>
      <w:r w:rsidRPr="009810B6">
        <w:t xml:space="preserve">, </w:t>
      </w:r>
      <w:hyperlink w:history="1">
        <w:r w:rsidRPr="009810B6">
          <w:rPr>
            <w:rStyle w:val="Hyperlnk"/>
            <w:color w:val="auto"/>
          </w:rPr>
          <w:t>http://www.oresundsinstituttet.org%2Ffakta-id-kontrollerna-over-oresund-forlanger-restiden-med-tag-till-sverige-med-mellan-10-och-50-minuter%2F&amp;usg=AFQjCNEkxhmBcCHPealskejIxBsOxLQAAg</w:t>
        </w:r>
      </w:hyperlink>
      <w:r w:rsidR="009810B6" w:rsidRPr="009810B6">
        <w:rPr>
          <w:rStyle w:val="Hyperlnk"/>
          <w:color w:val="auto"/>
        </w:rPr>
        <w:t>.</w:t>
      </w:r>
      <w:r w:rsidRPr="009810B6">
        <w:t xml:space="preserve"> </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F76B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76B9D" wp14:anchorId="62F76B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3D9A" w14:paraId="62F76B9F" w14:textId="77777777">
                          <w:pPr>
                            <w:jc w:val="right"/>
                          </w:pPr>
                          <w:sdt>
                            <w:sdtPr>
                              <w:alias w:val="CC_Noformat_Partikod"/>
                              <w:tag w:val="CC_Noformat_Partikod"/>
                              <w:id w:val="-53464382"/>
                              <w:placeholder>
                                <w:docPart w:val="248AAB7515484F439EFAD2A0B69B7CCA"/>
                              </w:placeholder>
                              <w:text/>
                            </w:sdtPr>
                            <w:sdtEndPr/>
                            <w:sdtContent>
                              <w:r w:rsidR="00585911">
                                <w:t>M</w:t>
                              </w:r>
                            </w:sdtContent>
                          </w:sdt>
                          <w:sdt>
                            <w:sdtPr>
                              <w:alias w:val="CC_Noformat_Partinummer"/>
                              <w:tag w:val="CC_Noformat_Partinummer"/>
                              <w:id w:val="-1709555926"/>
                              <w:placeholder>
                                <w:docPart w:val="0091F6B0817E42ED9A583BD473E7F6DB"/>
                              </w:placeholder>
                              <w:text/>
                            </w:sdtPr>
                            <w:sdtEndPr/>
                            <w:sdtContent>
                              <w:r w:rsidR="00585911">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76B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3D9A" w14:paraId="62F76B9F" w14:textId="77777777">
                    <w:pPr>
                      <w:jc w:val="right"/>
                    </w:pPr>
                    <w:sdt>
                      <w:sdtPr>
                        <w:alias w:val="CC_Noformat_Partikod"/>
                        <w:tag w:val="CC_Noformat_Partikod"/>
                        <w:id w:val="-53464382"/>
                        <w:placeholder>
                          <w:docPart w:val="248AAB7515484F439EFAD2A0B69B7CCA"/>
                        </w:placeholder>
                        <w:text/>
                      </w:sdtPr>
                      <w:sdtEndPr/>
                      <w:sdtContent>
                        <w:r w:rsidR="00585911">
                          <w:t>M</w:t>
                        </w:r>
                      </w:sdtContent>
                    </w:sdt>
                    <w:sdt>
                      <w:sdtPr>
                        <w:alias w:val="CC_Noformat_Partinummer"/>
                        <w:tag w:val="CC_Noformat_Partinummer"/>
                        <w:id w:val="-1709555926"/>
                        <w:placeholder>
                          <w:docPart w:val="0091F6B0817E42ED9A583BD473E7F6DB"/>
                        </w:placeholder>
                        <w:text/>
                      </w:sdtPr>
                      <w:sdtEndPr/>
                      <w:sdtContent>
                        <w:r w:rsidR="00585911">
                          <w:t>1002</w:t>
                        </w:r>
                      </w:sdtContent>
                    </w:sdt>
                  </w:p>
                </w:txbxContent>
              </v:textbox>
              <w10:wrap anchorx="page"/>
            </v:shape>
          </w:pict>
        </mc:Fallback>
      </mc:AlternateContent>
    </w:r>
  </w:p>
  <w:p w:rsidRPr="00293C4F" w:rsidR="007A5507" w:rsidP="00776B74" w:rsidRDefault="007A5507" w14:paraId="62F76B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3D9A" w14:paraId="62F76B8F" w14:textId="77777777">
    <w:pPr>
      <w:jc w:val="right"/>
    </w:pPr>
    <w:sdt>
      <w:sdtPr>
        <w:alias w:val="CC_Noformat_Partikod"/>
        <w:tag w:val="CC_Noformat_Partikod"/>
        <w:id w:val="559911109"/>
        <w:text/>
      </w:sdtPr>
      <w:sdtEndPr/>
      <w:sdtContent>
        <w:r w:rsidR="00585911">
          <w:t>M</w:t>
        </w:r>
      </w:sdtContent>
    </w:sdt>
    <w:sdt>
      <w:sdtPr>
        <w:alias w:val="CC_Noformat_Partinummer"/>
        <w:tag w:val="CC_Noformat_Partinummer"/>
        <w:id w:val="1197820850"/>
        <w:text/>
      </w:sdtPr>
      <w:sdtEndPr/>
      <w:sdtContent>
        <w:r w:rsidR="00585911">
          <w:t>1002</w:t>
        </w:r>
      </w:sdtContent>
    </w:sdt>
  </w:p>
  <w:p w:rsidR="007A5507" w:rsidP="00776B74" w:rsidRDefault="007A5507" w14:paraId="62F76B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3D9A" w14:paraId="62F76B93" w14:textId="77777777">
    <w:pPr>
      <w:jc w:val="right"/>
    </w:pPr>
    <w:sdt>
      <w:sdtPr>
        <w:alias w:val="CC_Noformat_Partikod"/>
        <w:tag w:val="CC_Noformat_Partikod"/>
        <w:id w:val="1471015553"/>
        <w:text/>
      </w:sdtPr>
      <w:sdtEndPr/>
      <w:sdtContent>
        <w:r w:rsidR="00585911">
          <w:t>M</w:t>
        </w:r>
      </w:sdtContent>
    </w:sdt>
    <w:sdt>
      <w:sdtPr>
        <w:alias w:val="CC_Noformat_Partinummer"/>
        <w:tag w:val="CC_Noformat_Partinummer"/>
        <w:id w:val="-2014525982"/>
        <w:text/>
      </w:sdtPr>
      <w:sdtEndPr/>
      <w:sdtContent>
        <w:r w:rsidR="00585911">
          <w:t>1002</w:t>
        </w:r>
      </w:sdtContent>
    </w:sdt>
  </w:p>
  <w:p w:rsidR="007A5507" w:rsidP="00A314CF" w:rsidRDefault="00373D9A" w14:paraId="44B1B1F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73D9A" w14:paraId="62F76B96" w14:textId="77777777">
    <w:pPr>
      <w:pStyle w:val="MotionTIllRiksdagen"/>
    </w:pPr>
    <w:sdt>
      <w:sdtPr>
        <w:alias w:val="CC_Boilerplate_1"/>
        <w:tag w:val="CC_Boilerplate_1"/>
        <w:id w:val="2134750458"/>
        <w:lock w:val="sdtContentLocked"/>
        <w:placeholder>
          <w:docPart w:val="2F4FED05FF67469B9AA04215890995BD"/>
        </w:placeholder>
        <w15:appearance w15:val="hidden"/>
        <w:text/>
      </w:sdtPr>
      <w:sdtEndPr/>
      <w:sdtContent>
        <w:r w:rsidRPr="008227B3" w:rsidR="007A5507">
          <w:t>Motion till riksdagen </w:t>
        </w:r>
      </w:sdtContent>
    </w:sdt>
  </w:p>
  <w:p w:rsidRPr="008227B3" w:rsidR="007A5507" w:rsidP="00B37A37" w:rsidRDefault="00373D9A" w14:paraId="62F76B97" w14:textId="77777777">
    <w:pPr>
      <w:pStyle w:val="MotionTIllRiksdagen"/>
    </w:pPr>
    <w:sdt>
      <w:sdtPr>
        <w:rPr>
          <w:rStyle w:val="BeteckningChar"/>
        </w:rPr>
        <w:alias w:val="CC_Noformat_Riksmote"/>
        <w:tag w:val="CC_Noformat_Riksmote"/>
        <w:id w:val="1201050710"/>
        <w:lock w:val="sdtContentLocked"/>
        <w:placeholder>
          <w:docPart w:val="B637F6A6E879421693D8345A1E561CA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:2484</w:t>
        </w:r>
      </w:sdtContent>
    </w:sdt>
  </w:p>
  <w:p w:rsidR="007A5507" w:rsidP="00E03A3D" w:rsidRDefault="00373D9A" w14:paraId="62F76B98" w14:textId="77777777">
    <w:pPr>
      <w:pStyle w:val="Motionr"/>
    </w:pPr>
    <w:sdt>
      <w:sdtPr>
        <w:alias w:val="CC_Noformat_Avtext"/>
        <w:tag w:val="CC_Noformat_Avtext"/>
        <w:id w:val="-2020768203"/>
        <w:lock w:val="sdtContentLocked"/>
        <w15:appearance w15:val="hidden"/>
        <w:text/>
      </w:sdtPr>
      <w:sdtEndPr/>
      <w:sdtContent>
        <w:r>
          <w:t>av Tobias Billström (M)</w:t>
        </w:r>
      </w:sdtContent>
    </w:sdt>
  </w:p>
  <w:sdt>
    <w:sdtPr>
      <w:alias w:val="CC_Noformat_Rubtext"/>
      <w:tag w:val="CC_Noformat_Rubtext"/>
      <w:id w:val="-218060500"/>
      <w:lock w:val="sdtLocked"/>
      <w15:appearance w15:val="hidden"/>
      <w:text/>
    </w:sdtPr>
    <w:sdtEndPr/>
    <w:sdtContent>
      <w:p w:rsidR="007A5507" w:rsidP="00283E0F" w:rsidRDefault="00585911" w14:paraId="62F76B99" w14:textId="77777777">
        <w:pPr>
          <w:pStyle w:val="FSHRub2"/>
        </w:pPr>
        <w:r>
          <w:t>Bibehållen och förbättrad gränskontroll vid Öresund</w:t>
        </w:r>
      </w:p>
    </w:sdtContent>
  </w:sdt>
  <w:sdt>
    <w:sdtPr>
      <w:alias w:val="CC_Boilerplate_3"/>
      <w:tag w:val="CC_Boilerplate_3"/>
      <w:id w:val="1606463544"/>
      <w:lock w:val="sdtContentLocked"/>
      <w:placeholder>
        <w:docPart w:val="2F4FED05FF67469B9AA04215890995BD"/>
      </w:placeholder>
      <w15:appearance w15:val="hidden"/>
      <w:text w:multiLine="1"/>
    </w:sdtPr>
    <w:sdtEndPr/>
    <w:sdtContent>
      <w:p w:rsidR="007A5507" w:rsidP="00283E0F" w:rsidRDefault="007A5507" w14:paraId="62F76B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591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31C"/>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40A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3C9"/>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3A6"/>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3D9A"/>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6E7"/>
    <w:rsid w:val="00440A8E"/>
    <w:rsid w:val="00443989"/>
    <w:rsid w:val="00444FE1"/>
    <w:rsid w:val="0044506D"/>
    <w:rsid w:val="00446FE9"/>
    <w:rsid w:val="004506A1"/>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BBC"/>
    <w:rsid w:val="00584EB4"/>
    <w:rsid w:val="00585911"/>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834"/>
    <w:rsid w:val="00707042"/>
    <w:rsid w:val="0071042B"/>
    <w:rsid w:val="00710C89"/>
    <w:rsid w:val="00710F68"/>
    <w:rsid w:val="0071143D"/>
    <w:rsid w:val="007114B0"/>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453"/>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0B1F"/>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88C"/>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A9B"/>
    <w:rsid w:val="00980BA4"/>
    <w:rsid w:val="009810B6"/>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5D9"/>
    <w:rsid w:val="00B328E0"/>
    <w:rsid w:val="00B35091"/>
    <w:rsid w:val="00B366BC"/>
    <w:rsid w:val="00B37A37"/>
    <w:rsid w:val="00B4002E"/>
    <w:rsid w:val="00B40200"/>
    <w:rsid w:val="00B42EC0"/>
    <w:rsid w:val="00B44FAB"/>
    <w:rsid w:val="00B44FDF"/>
    <w:rsid w:val="00B45E15"/>
    <w:rsid w:val="00B46A70"/>
    <w:rsid w:val="00B47F71"/>
    <w:rsid w:val="00B5009F"/>
    <w:rsid w:val="00B50DE6"/>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153"/>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C44"/>
    <w:rsid w:val="00D15950"/>
    <w:rsid w:val="00D17F21"/>
    <w:rsid w:val="00D2384D"/>
    <w:rsid w:val="00D23B5C"/>
    <w:rsid w:val="00D3037D"/>
    <w:rsid w:val="00D328D4"/>
    <w:rsid w:val="00D32A4F"/>
    <w:rsid w:val="00D33B16"/>
    <w:rsid w:val="00D36559"/>
    <w:rsid w:val="00D3655C"/>
    <w:rsid w:val="00D369A2"/>
    <w:rsid w:val="00D36D2F"/>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9A5"/>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BAC"/>
    <w:rsid w:val="00F70E2B"/>
    <w:rsid w:val="00F74433"/>
    <w:rsid w:val="00F7702C"/>
    <w:rsid w:val="00F77A2D"/>
    <w:rsid w:val="00F77C89"/>
    <w:rsid w:val="00F83BAB"/>
    <w:rsid w:val="00F84A98"/>
    <w:rsid w:val="00F85F2A"/>
    <w:rsid w:val="00F8637D"/>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3C3"/>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F76B70"/>
  <w15:chartTrackingRefBased/>
  <w15:docId w15:val="{E72B3D08-63E3-4A59-A03C-F00F8938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70BA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70BA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70BAC"/>
    <w:pPr>
      <w:spacing w:before="600" w:line="300" w:lineRule="exact"/>
      <w:outlineLvl w:val="1"/>
    </w:pPr>
    <w:rPr>
      <w:sz w:val="32"/>
    </w:rPr>
  </w:style>
  <w:style w:type="paragraph" w:styleId="Rubrik3">
    <w:name w:val="heading 3"/>
    <w:basedOn w:val="Rubrik2"/>
    <w:next w:val="Normal"/>
    <w:link w:val="Rubrik3Char"/>
    <w:qFormat/>
    <w:rsid w:val="00F70BA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70BAC"/>
    <w:pPr>
      <w:outlineLvl w:val="3"/>
    </w:pPr>
    <w:rPr>
      <w:b w:val="0"/>
      <w:bCs w:val="0"/>
      <w:i/>
      <w:szCs w:val="28"/>
    </w:rPr>
  </w:style>
  <w:style w:type="paragraph" w:styleId="Rubrik5">
    <w:name w:val="heading 5"/>
    <w:basedOn w:val="Rubrik4"/>
    <w:next w:val="Normal"/>
    <w:link w:val="Rubrik5Char"/>
    <w:uiPriority w:val="4"/>
    <w:unhideWhenUsed/>
    <w:rsid w:val="00F70BA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70BAC"/>
    <w:pPr>
      <w:outlineLvl w:val="5"/>
    </w:pPr>
    <w:rPr>
      <w:b w:val="0"/>
      <w:bCs/>
      <w:i/>
      <w:szCs w:val="22"/>
    </w:rPr>
  </w:style>
  <w:style w:type="paragraph" w:styleId="Rubrik7">
    <w:name w:val="heading 7"/>
    <w:basedOn w:val="Rubrik6"/>
    <w:next w:val="Normal"/>
    <w:link w:val="Rubrik7Char"/>
    <w:uiPriority w:val="4"/>
    <w:semiHidden/>
    <w:rsid w:val="00F70BAC"/>
    <w:pPr>
      <w:outlineLvl w:val="6"/>
    </w:pPr>
    <w:rPr>
      <w:rFonts w:eastAsiaTheme="majorEastAsia" w:cstheme="majorBidi"/>
      <w:iCs w:val="0"/>
    </w:rPr>
  </w:style>
  <w:style w:type="paragraph" w:styleId="Rubrik8">
    <w:name w:val="heading 8"/>
    <w:basedOn w:val="Rubrik7"/>
    <w:next w:val="Normal"/>
    <w:link w:val="Rubrik8Char"/>
    <w:uiPriority w:val="4"/>
    <w:semiHidden/>
    <w:rsid w:val="00F70BAC"/>
    <w:pPr>
      <w:outlineLvl w:val="7"/>
    </w:pPr>
    <w:rPr>
      <w:szCs w:val="21"/>
    </w:rPr>
  </w:style>
  <w:style w:type="paragraph" w:styleId="Rubrik9">
    <w:name w:val="heading 9"/>
    <w:basedOn w:val="Rubrik8"/>
    <w:next w:val="Normal"/>
    <w:link w:val="Rubrik9Char"/>
    <w:uiPriority w:val="4"/>
    <w:semiHidden/>
    <w:rsid w:val="00F70BA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70BAC"/>
    <w:rPr>
      <w:rFonts w:asciiTheme="majorHAnsi" w:hAnsiTheme="majorHAnsi"/>
      <w:kern w:val="28"/>
      <w:sz w:val="38"/>
      <w:lang w:val="sv-SE"/>
    </w:rPr>
  </w:style>
  <w:style w:type="character" w:customStyle="1" w:styleId="Rubrik2Char">
    <w:name w:val="Rubrik 2 Char"/>
    <w:basedOn w:val="Standardstycketeckensnitt"/>
    <w:link w:val="Rubrik2"/>
    <w:rsid w:val="00F70BAC"/>
    <w:rPr>
      <w:rFonts w:asciiTheme="majorHAnsi" w:hAnsiTheme="majorHAnsi"/>
      <w:kern w:val="28"/>
      <w:sz w:val="32"/>
      <w:lang w:val="sv-SE"/>
    </w:rPr>
  </w:style>
  <w:style w:type="character" w:customStyle="1" w:styleId="Rubrik3Char">
    <w:name w:val="Rubrik 3 Char"/>
    <w:basedOn w:val="Standardstycketeckensnitt"/>
    <w:link w:val="Rubrik3"/>
    <w:rsid w:val="00F70BA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70BA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70BA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70BA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70BA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70BA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70BAC"/>
    <w:pPr>
      <w:spacing w:before="150" w:line="240" w:lineRule="exact"/>
      <w:ind w:left="340"/>
    </w:pPr>
    <w:rPr>
      <w:iCs/>
    </w:rPr>
  </w:style>
  <w:style w:type="character" w:customStyle="1" w:styleId="CitatChar">
    <w:name w:val="Citat Char"/>
    <w:basedOn w:val="Standardstycketeckensnitt"/>
    <w:link w:val="Citat"/>
    <w:uiPriority w:val="2"/>
    <w:rsid w:val="00F70BAC"/>
    <w:rPr>
      <w:iCs/>
      <w:kern w:val="28"/>
      <w:lang w:val="sv-SE"/>
      <w14:numSpacing w14:val="proportional"/>
    </w:rPr>
  </w:style>
  <w:style w:type="paragraph" w:customStyle="1" w:styleId="Citatmedindrag">
    <w:name w:val="Citat med indrag"/>
    <w:basedOn w:val="Citat"/>
    <w:uiPriority w:val="2"/>
    <w:qFormat/>
    <w:rsid w:val="00F70BAC"/>
    <w:pPr>
      <w:spacing w:before="0"/>
      <w:ind w:firstLine="340"/>
    </w:pPr>
  </w:style>
  <w:style w:type="paragraph" w:customStyle="1" w:styleId="Citaticitat">
    <w:name w:val="Citat i citat"/>
    <w:basedOn w:val="Citat"/>
    <w:next w:val="Citatmedindrag"/>
    <w:autoRedefine/>
    <w:uiPriority w:val="2"/>
    <w:unhideWhenUsed/>
    <w:rsid w:val="00F70BAC"/>
    <w:pPr>
      <w:ind w:left="680"/>
    </w:pPr>
  </w:style>
  <w:style w:type="paragraph" w:styleId="Fotnotstext">
    <w:name w:val="footnote text"/>
    <w:basedOn w:val="Normalutanindragellerluft"/>
    <w:next w:val="Normalutanindragellerluft"/>
    <w:link w:val="FotnotstextChar"/>
    <w:uiPriority w:val="5"/>
    <w:unhideWhenUsed/>
    <w:rsid w:val="00F70BAC"/>
    <w:pPr>
      <w:spacing w:before="0" w:line="240" w:lineRule="exact"/>
    </w:pPr>
    <w:rPr>
      <w:sz w:val="20"/>
      <w:szCs w:val="20"/>
    </w:rPr>
  </w:style>
  <w:style w:type="character" w:customStyle="1" w:styleId="FotnotstextChar">
    <w:name w:val="Fotnotstext Char"/>
    <w:basedOn w:val="Standardstycketeckensnitt"/>
    <w:link w:val="Fotnotstext"/>
    <w:uiPriority w:val="5"/>
    <w:rsid w:val="00F70BAC"/>
    <w:rPr>
      <w:kern w:val="28"/>
      <w:sz w:val="20"/>
      <w:szCs w:val="20"/>
      <w:lang w:val="sv-SE"/>
      <w14:numSpacing w14:val="proportional"/>
    </w:rPr>
  </w:style>
  <w:style w:type="paragraph" w:styleId="Innehllsfrteckningsrubrik">
    <w:name w:val="TOC Heading"/>
    <w:basedOn w:val="Rubrik1"/>
    <w:next w:val="Normal"/>
    <w:uiPriority w:val="58"/>
    <w:semiHidden/>
    <w:rsid w:val="00F70BA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70BAC"/>
    <w:rPr>
      <w:rFonts w:eastAsiaTheme="majorEastAsia" w:cstheme="majorBidi"/>
      <w:szCs w:val="56"/>
    </w:rPr>
  </w:style>
  <w:style w:type="character" w:customStyle="1" w:styleId="RubrikChar">
    <w:name w:val="Rubrik Char"/>
    <w:basedOn w:val="Standardstycketeckensnitt"/>
    <w:link w:val="Rubrik"/>
    <w:uiPriority w:val="58"/>
    <w:semiHidden/>
    <w:rsid w:val="00F70BA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70BA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70BA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70BA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70BAC"/>
  </w:style>
  <w:style w:type="paragraph" w:styleId="Innehll1">
    <w:name w:val="toc 1"/>
    <w:basedOn w:val="Normalutanindragellerluft"/>
    <w:next w:val="Normal"/>
    <w:uiPriority w:val="39"/>
    <w:semiHidden/>
    <w:unhideWhenUsed/>
    <w:rsid w:val="00F70BA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70BAC"/>
    <w:pPr>
      <w:ind w:left="284"/>
    </w:pPr>
  </w:style>
  <w:style w:type="paragraph" w:styleId="Innehll3">
    <w:name w:val="toc 3"/>
    <w:basedOn w:val="Innehll2"/>
    <w:next w:val="Normal"/>
    <w:uiPriority w:val="39"/>
    <w:semiHidden/>
    <w:unhideWhenUsed/>
    <w:rsid w:val="00F70BAC"/>
    <w:pPr>
      <w:ind w:left="567"/>
    </w:pPr>
  </w:style>
  <w:style w:type="paragraph" w:styleId="Innehll4">
    <w:name w:val="toc 4"/>
    <w:basedOn w:val="Innehll3"/>
    <w:next w:val="Normal"/>
    <w:uiPriority w:val="39"/>
    <w:semiHidden/>
    <w:unhideWhenUsed/>
    <w:rsid w:val="00F70BAC"/>
    <w:pPr>
      <w:ind w:left="851"/>
    </w:pPr>
  </w:style>
  <w:style w:type="paragraph" w:styleId="Innehll5">
    <w:name w:val="toc 5"/>
    <w:basedOn w:val="Innehll4"/>
    <w:next w:val="Normal"/>
    <w:uiPriority w:val="39"/>
    <w:semiHidden/>
    <w:unhideWhenUsed/>
    <w:rsid w:val="00F70BAC"/>
    <w:pPr>
      <w:ind w:left="1134"/>
    </w:pPr>
  </w:style>
  <w:style w:type="paragraph" w:styleId="Innehll6">
    <w:name w:val="toc 6"/>
    <w:basedOn w:val="Innehll5"/>
    <w:next w:val="Normal"/>
    <w:uiPriority w:val="39"/>
    <w:semiHidden/>
    <w:unhideWhenUsed/>
    <w:rsid w:val="00F70BAC"/>
  </w:style>
  <w:style w:type="paragraph" w:styleId="Innehll7">
    <w:name w:val="toc 7"/>
    <w:basedOn w:val="Rubrik6"/>
    <w:next w:val="Normal"/>
    <w:uiPriority w:val="39"/>
    <w:semiHidden/>
    <w:unhideWhenUsed/>
    <w:rsid w:val="00F70BAC"/>
    <w:pPr>
      <w:spacing w:line="240" w:lineRule="auto"/>
      <w:ind w:left="1134" w:firstLine="284"/>
    </w:pPr>
  </w:style>
  <w:style w:type="paragraph" w:styleId="Innehll8">
    <w:name w:val="toc 8"/>
    <w:basedOn w:val="Innehll7"/>
    <w:next w:val="Normal"/>
    <w:uiPriority w:val="39"/>
    <w:semiHidden/>
    <w:unhideWhenUsed/>
    <w:rsid w:val="00F70BAC"/>
  </w:style>
  <w:style w:type="paragraph" w:styleId="Innehll9">
    <w:name w:val="toc 9"/>
    <w:basedOn w:val="Innehll8"/>
    <w:next w:val="Normal"/>
    <w:uiPriority w:val="39"/>
    <w:semiHidden/>
    <w:unhideWhenUsed/>
    <w:rsid w:val="00F70BAC"/>
  </w:style>
  <w:style w:type="paragraph" w:styleId="Inledning">
    <w:name w:val="Salutation"/>
    <w:basedOn w:val="Rubrik1"/>
    <w:next w:val="Normal"/>
    <w:link w:val="InledningChar"/>
    <w:uiPriority w:val="99"/>
    <w:semiHidden/>
    <w:unhideWhenUsed/>
    <w:locked/>
    <w:rsid w:val="00F70BAC"/>
  </w:style>
  <w:style w:type="character" w:customStyle="1" w:styleId="InledningChar">
    <w:name w:val="Inledning Char"/>
    <w:basedOn w:val="Standardstycketeckensnitt"/>
    <w:link w:val="Inledning"/>
    <w:uiPriority w:val="99"/>
    <w:semiHidden/>
    <w:rsid w:val="00F70BA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70BAC"/>
    <w:pPr>
      <w:suppressLineNumbers/>
      <w:suppressAutoHyphens/>
      <w:spacing w:line="300" w:lineRule="exact"/>
    </w:pPr>
    <w:rPr>
      <w:noProof/>
    </w:rPr>
  </w:style>
  <w:style w:type="paragraph" w:customStyle="1" w:styleId="FSHNormalS5">
    <w:name w:val="FSH_NormalS5"/>
    <w:basedOn w:val="FSHNormal"/>
    <w:next w:val="FSHNormal"/>
    <w:uiPriority w:val="7"/>
    <w:semiHidden/>
    <w:rsid w:val="00F70BAC"/>
    <w:pPr>
      <w:keepNext/>
      <w:keepLines/>
      <w:spacing w:before="230" w:after="520" w:line="250" w:lineRule="exact"/>
    </w:pPr>
    <w:rPr>
      <w:b/>
      <w:sz w:val="27"/>
    </w:rPr>
  </w:style>
  <w:style w:type="paragraph" w:customStyle="1" w:styleId="FSHLogo">
    <w:name w:val="FSH_Logo"/>
    <w:basedOn w:val="FSHNormal"/>
    <w:next w:val="FSHNormal"/>
    <w:uiPriority w:val="7"/>
    <w:semiHidden/>
    <w:rsid w:val="00F70BAC"/>
    <w:pPr>
      <w:spacing w:line="240" w:lineRule="auto"/>
    </w:pPr>
  </w:style>
  <w:style w:type="paragraph" w:customStyle="1" w:styleId="FSHNormL">
    <w:name w:val="FSH_NormLÖ"/>
    <w:basedOn w:val="FSHNormal"/>
    <w:next w:val="FSHNormal"/>
    <w:uiPriority w:val="7"/>
    <w:semiHidden/>
    <w:rsid w:val="00F70BAC"/>
    <w:pPr>
      <w:pBdr>
        <w:top w:val="single" w:sz="12" w:space="3" w:color="auto"/>
      </w:pBdr>
    </w:pPr>
  </w:style>
  <w:style w:type="paragraph" w:customStyle="1" w:styleId="FSHRub1">
    <w:name w:val="FSH_Rub1"/>
    <w:aliases w:val="Rubrik1_S5"/>
    <w:basedOn w:val="FSHNormal"/>
    <w:next w:val="FSHNormal"/>
    <w:uiPriority w:val="7"/>
    <w:semiHidden/>
    <w:rsid w:val="00F70BA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70BA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70BA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70BA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70BAC"/>
    <w:pPr>
      <w:spacing w:before="0" w:line="200" w:lineRule="exact"/>
    </w:pPr>
  </w:style>
  <w:style w:type="paragraph" w:customStyle="1" w:styleId="KantRubrikS5V">
    <w:name w:val="KantRubrikS5V"/>
    <w:basedOn w:val="KantRubrikS5H"/>
    <w:uiPriority w:val="7"/>
    <w:semiHidden/>
    <w:rsid w:val="00F70BAC"/>
    <w:pPr>
      <w:tabs>
        <w:tab w:val="right" w:pos="1814"/>
        <w:tab w:val="left" w:pos="1899"/>
      </w:tabs>
      <w:ind w:right="0"/>
      <w:jc w:val="left"/>
    </w:pPr>
  </w:style>
  <w:style w:type="paragraph" w:customStyle="1" w:styleId="KantRubrikS5Vrad2">
    <w:name w:val="KantRubrikS5Vrad2"/>
    <w:basedOn w:val="KantRubrikS5V"/>
    <w:uiPriority w:val="7"/>
    <w:semiHidden/>
    <w:rsid w:val="00F70BA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70BA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70BA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70BAC"/>
    <w:pPr>
      <w:spacing w:line="240" w:lineRule="auto"/>
      <w:ind w:firstLine="284"/>
    </w:pPr>
  </w:style>
  <w:style w:type="paragraph" w:customStyle="1" w:styleId="Lagtext">
    <w:name w:val="Lagtext"/>
    <w:basedOn w:val="Lagtextindrag"/>
    <w:next w:val="Lagtextindrag"/>
    <w:uiPriority w:val="3"/>
    <w:rsid w:val="00F70BAC"/>
    <w:pPr>
      <w:ind w:firstLine="0"/>
    </w:pPr>
  </w:style>
  <w:style w:type="paragraph" w:customStyle="1" w:styleId="Lagtextrubrik">
    <w:name w:val="Lagtext_rubrik"/>
    <w:basedOn w:val="Lagtextindrag"/>
    <w:next w:val="Lagtext"/>
    <w:uiPriority w:val="3"/>
    <w:rsid w:val="00F70BAC"/>
    <w:pPr>
      <w:suppressAutoHyphens/>
      <w:ind w:firstLine="0"/>
    </w:pPr>
    <w:rPr>
      <w:i/>
      <w:spacing w:val="20"/>
    </w:rPr>
  </w:style>
  <w:style w:type="paragraph" w:customStyle="1" w:styleId="NormalA4fot">
    <w:name w:val="Normal_A4fot"/>
    <w:basedOn w:val="Normalutanindragellerluft"/>
    <w:uiPriority w:val="7"/>
    <w:semiHidden/>
    <w:rsid w:val="00F70BA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70BA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70BA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70BAC"/>
    <w:pPr>
      <w:tabs>
        <w:tab w:val="right" w:pos="1814"/>
        <w:tab w:val="left" w:pos="1899"/>
      </w:tabs>
      <w:ind w:right="0"/>
      <w:jc w:val="left"/>
    </w:pPr>
  </w:style>
  <w:style w:type="paragraph" w:customStyle="1" w:styleId="Normal00">
    <w:name w:val="Normal00"/>
    <w:basedOn w:val="Normalutanindragellerluft"/>
    <w:uiPriority w:val="7"/>
    <w:semiHidden/>
    <w:rsid w:val="00F70BA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70BA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70BA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70BA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70BA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70BA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70BA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70BAC"/>
    <w:pPr>
      <w:numPr>
        <w:numId w:val="12"/>
      </w:numPr>
      <w:ind w:left="284" w:hanging="284"/>
    </w:pPr>
  </w:style>
  <w:style w:type="paragraph" w:customStyle="1" w:styleId="RubrikInnehllsf">
    <w:name w:val="RubrikInnehållsf"/>
    <w:basedOn w:val="Rubrik1"/>
    <w:next w:val="Normal"/>
    <w:uiPriority w:val="3"/>
    <w:semiHidden/>
    <w:rsid w:val="00F70BAC"/>
  </w:style>
  <w:style w:type="paragraph" w:customStyle="1" w:styleId="RubrikSammanf">
    <w:name w:val="RubrikSammanf"/>
    <w:basedOn w:val="Rubrik1"/>
    <w:next w:val="Normal"/>
    <w:uiPriority w:val="3"/>
    <w:semiHidden/>
    <w:rsid w:val="00F70BAC"/>
  </w:style>
  <w:style w:type="paragraph" w:styleId="Sidfot">
    <w:name w:val="footer"/>
    <w:basedOn w:val="Normalutanindragellerluft"/>
    <w:link w:val="SidfotChar"/>
    <w:uiPriority w:val="7"/>
    <w:unhideWhenUsed/>
    <w:rsid w:val="00F70BA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70BAC"/>
    <w:rPr>
      <w:kern w:val="28"/>
      <w:sz w:val="23"/>
      <w:lang w:val="sv-SE"/>
      <w14:numSpacing w14:val="proportional"/>
    </w:rPr>
  </w:style>
  <w:style w:type="paragraph" w:styleId="Sidhuvud">
    <w:name w:val="header"/>
    <w:basedOn w:val="Normalutanindragellerluft"/>
    <w:link w:val="SidhuvudChar"/>
    <w:uiPriority w:val="7"/>
    <w:unhideWhenUsed/>
    <w:rsid w:val="00F70BA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70BAC"/>
    <w:rPr>
      <w:kern w:val="28"/>
      <w:lang w:val="sv-SE"/>
      <w14:numSpacing w14:val="proportional"/>
    </w:rPr>
  </w:style>
  <w:style w:type="paragraph" w:customStyle="1" w:styleId="Underskrifter">
    <w:name w:val="Underskrifter"/>
    <w:basedOn w:val="Normalutanindragellerluft"/>
    <w:uiPriority w:val="3"/>
    <w:unhideWhenUsed/>
    <w:rsid w:val="00F70BA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70BAC"/>
    <w:pPr>
      <w:suppressLineNumbers/>
      <w:spacing w:before="480"/>
    </w:pPr>
    <w:rPr>
      <w:i w:val="0"/>
    </w:rPr>
  </w:style>
  <w:style w:type="paragraph" w:customStyle="1" w:styleId="Yrkandehnv">
    <w:name w:val="Yrkandehänv"/>
    <w:aliases w:val="Förslagspunkthänv"/>
    <w:uiPriority w:val="3"/>
    <w:unhideWhenUsed/>
    <w:rsid w:val="00F70BA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70BAC"/>
    <w:rPr>
      <w:color w:val="F4B083" w:themeColor="accent2" w:themeTint="99"/>
    </w:rPr>
  </w:style>
  <w:style w:type="table" w:styleId="Tabellrutnt">
    <w:name w:val="Table Grid"/>
    <w:basedOn w:val="Normaltabell"/>
    <w:uiPriority w:val="39"/>
    <w:locked/>
    <w:rsid w:val="00F70B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70BAC"/>
    <w:rPr>
      <w:sz w:val="16"/>
      <w:szCs w:val="16"/>
    </w:rPr>
  </w:style>
  <w:style w:type="paragraph" w:styleId="Kommentarer">
    <w:name w:val="annotation text"/>
    <w:basedOn w:val="Normal"/>
    <w:link w:val="KommentarerChar"/>
    <w:uiPriority w:val="99"/>
    <w:semiHidden/>
    <w:unhideWhenUsed/>
    <w:rsid w:val="00F70BAC"/>
    <w:pPr>
      <w:spacing w:line="240" w:lineRule="auto"/>
    </w:pPr>
    <w:rPr>
      <w:sz w:val="20"/>
      <w:szCs w:val="20"/>
    </w:rPr>
  </w:style>
  <w:style w:type="character" w:customStyle="1" w:styleId="KommentarerChar">
    <w:name w:val="Kommentarer Char"/>
    <w:basedOn w:val="Standardstycketeckensnitt"/>
    <w:link w:val="Kommentarer"/>
    <w:uiPriority w:val="99"/>
    <w:semiHidden/>
    <w:rsid w:val="00F70BA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70BAC"/>
    <w:rPr>
      <w:b/>
      <w:bCs/>
    </w:rPr>
  </w:style>
  <w:style w:type="character" w:customStyle="1" w:styleId="KommentarsmneChar">
    <w:name w:val="Kommentarsämne Char"/>
    <w:basedOn w:val="KommentarerChar"/>
    <w:link w:val="Kommentarsmne"/>
    <w:uiPriority w:val="99"/>
    <w:semiHidden/>
    <w:rsid w:val="00F70BAC"/>
    <w:rPr>
      <w:b/>
      <w:bCs/>
      <w:kern w:val="28"/>
      <w:sz w:val="20"/>
      <w:szCs w:val="20"/>
      <w:lang w:val="sv-SE"/>
      <w14:numSpacing w14:val="proportional"/>
    </w:rPr>
  </w:style>
  <w:style w:type="paragraph" w:styleId="Ballongtext">
    <w:name w:val="Balloon Text"/>
    <w:basedOn w:val="Normal"/>
    <w:link w:val="BallongtextChar"/>
    <w:uiPriority w:val="58"/>
    <w:semiHidden/>
    <w:locked/>
    <w:rsid w:val="00F70BA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70BA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70BA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70BA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70BA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70BAC"/>
    <w:rPr>
      <w:kern w:val="28"/>
      <w:lang w:val="sv-SE"/>
      <w14:numSpacing w14:val="proportional"/>
    </w:rPr>
  </w:style>
  <w:style w:type="paragraph" w:customStyle="1" w:styleId="R1">
    <w:name w:val="R1"/>
    <w:basedOn w:val="Rubrik1"/>
    <w:next w:val="Normalutanindragellerluft"/>
    <w:uiPriority w:val="3"/>
    <w:semiHidden/>
    <w:rsid w:val="00F70BAC"/>
    <w:pPr>
      <w:outlineLvl w:val="9"/>
    </w:pPr>
  </w:style>
  <w:style w:type="paragraph" w:customStyle="1" w:styleId="R2">
    <w:name w:val="R2"/>
    <w:basedOn w:val="Rubrik2"/>
    <w:next w:val="Normalutanindragellerluft"/>
    <w:uiPriority w:val="3"/>
    <w:semiHidden/>
    <w:rsid w:val="00F70BAC"/>
    <w:pPr>
      <w:outlineLvl w:val="9"/>
    </w:pPr>
  </w:style>
  <w:style w:type="paragraph" w:customStyle="1" w:styleId="R3">
    <w:name w:val="R3"/>
    <w:basedOn w:val="Rubrik3"/>
    <w:next w:val="Normalutanindragellerluft"/>
    <w:uiPriority w:val="3"/>
    <w:semiHidden/>
    <w:rsid w:val="00F70BAC"/>
    <w:pPr>
      <w:outlineLvl w:val="9"/>
    </w:pPr>
  </w:style>
  <w:style w:type="paragraph" w:customStyle="1" w:styleId="KantrubrikV">
    <w:name w:val="KantrubrikV"/>
    <w:basedOn w:val="Sidhuvud"/>
    <w:qFormat/>
    <w:rsid w:val="00F70BAC"/>
    <w:pPr>
      <w:tabs>
        <w:tab w:val="clear" w:pos="4536"/>
        <w:tab w:val="clear" w:pos="9072"/>
      </w:tabs>
      <w:ind w:left="-1701"/>
    </w:pPr>
    <w:rPr>
      <w:sz w:val="20"/>
      <w:szCs w:val="20"/>
    </w:rPr>
  </w:style>
  <w:style w:type="paragraph" w:customStyle="1" w:styleId="KantrubrikH">
    <w:name w:val="KantrubrikH"/>
    <w:basedOn w:val="FSHNormal"/>
    <w:qFormat/>
    <w:rsid w:val="00F70BA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70BAC"/>
    <w:pPr>
      <w:spacing w:before="360" w:after="0" w:line="390" w:lineRule="exact"/>
      <w:contextualSpacing/>
    </w:pPr>
    <w:rPr>
      <w:sz w:val="39"/>
    </w:rPr>
  </w:style>
  <w:style w:type="paragraph" w:styleId="Normaltindrag">
    <w:name w:val="Normal Indent"/>
    <w:basedOn w:val="Normal"/>
    <w:uiPriority w:val="99"/>
    <w:semiHidden/>
    <w:locked/>
    <w:rsid w:val="00F70BAC"/>
    <w:pPr>
      <w:ind w:left="1304"/>
    </w:pPr>
  </w:style>
  <w:style w:type="paragraph" w:customStyle="1" w:styleId="RubrikFrslagTIllRiksdagsbeslut">
    <w:name w:val="RubrikFörslagTIllRiksdagsbeslut"/>
    <w:basedOn w:val="Rubrik1"/>
    <w:qFormat/>
    <w:rsid w:val="00F70BAC"/>
    <w:pPr>
      <w:spacing w:after="300"/>
    </w:pPr>
    <w:rPr>
      <w:szCs w:val="38"/>
    </w:rPr>
  </w:style>
  <w:style w:type="paragraph" w:styleId="Lista">
    <w:name w:val="List"/>
    <w:basedOn w:val="Normal"/>
    <w:uiPriority w:val="99"/>
    <w:unhideWhenUsed/>
    <w:rsid w:val="00F70BAC"/>
    <w:pPr>
      <w:tabs>
        <w:tab w:val="clear" w:pos="284"/>
        <w:tab w:val="left" w:pos="340"/>
      </w:tabs>
      <w:spacing w:before="150" w:after="150"/>
      <w:ind w:left="340" w:hanging="340"/>
      <w:contextualSpacing/>
    </w:pPr>
  </w:style>
  <w:style w:type="paragraph" w:customStyle="1" w:styleId="Motionr">
    <w:name w:val="Motionär"/>
    <w:basedOn w:val="Underskrifter"/>
    <w:qFormat/>
    <w:rsid w:val="00F70BAC"/>
    <w:pPr>
      <w:spacing w:before="280" w:after="630"/>
    </w:pPr>
    <w:rPr>
      <w:b/>
      <w:i w:val="0"/>
      <w:sz w:val="32"/>
    </w:rPr>
  </w:style>
  <w:style w:type="paragraph" w:customStyle="1" w:styleId="Rubrik1numrerat">
    <w:name w:val="Rubrik 1 numrerat"/>
    <w:basedOn w:val="Rubrik1"/>
    <w:next w:val="Normalutanindragellerluft"/>
    <w:uiPriority w:val="5"/>
    <w:qFormat/>
    <w:rsid w:val="00F70BA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70BA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70BA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70BAC"/>
    <w:pPr>
      <w:numPr>
        <w:numId w:val="34"/>
      </w:numPr>
      <w:ind w:left="340" w:hanging="340"/>
    </w:pPr>
  </w:style>
  <w:style w:type="paragraph" w:customStyle="1" w:styleId="ListaNummer">
    <w:name w:val="ListaNummer"/>
    <w:basedOn w:val="Lista"/>
    <w:qFormat/>
    <w:rsid w:val="00F70BAC"/>
    <w:pPr>
      <w:numPr>
        <w:numId w:val="30"/>
      </w:numPr>
      <w:suppressLineNumbers/>
      <w:ind w:left="340" w:hanging="340"/>
    </w:pPr>
  </w:style>
  <w:style w:type="paragraph" w:styleId="Liststycke">
    <w:name w:val="List Paragraph"/>
    <w:basedOn w:val="Normal"/>
    <w:uiPriority w:val="58"/>
    <w:semiHidden/>
    <w:locked/>
    <w:rsid w:val="00F70BAC"/>
    <w:pPr>
      <w:ind w:left="720"/>
      <w:contextualSpacing/>
    </w:pPr>
  </w:style>
  <w:style w:type="paragraph" w:customStyle="1" w:styleId="ListaLinje">
    <w:name w:val="ListaLinje"/>
    <w:basedOn w:val="Lista"/>
    <w:qFormat/>
    <w:rsid w:val="00F70BAC"/>
    <w:pPr>
      <w:numPr>
        <w:numId w:val="35"/>
      </w:numPr>
      <w:ind w:left="340" w:hanging="340"/>
    </w:pPr>
  </w:style>
  <w:style w:type="paragraph" w:customStyle="1" w:styleId="ListaGemener">
    <w:name w:val="ListaGemener"/>
    <w:basedOn w:val="Lista"/>
    <w:qFormat/>
    <w:rsid w:val="00F70BAC"/>
    <w:pPr>
      <w:numPr>
        <w:numId w:val="31"/>
      </w:numPr>
      <w:ind w:left="340" w:hanging="340"/>
    </w:pPr>
  </w:style>
  <w:style w:type="paragraph" w:customStyle="1" w:styleId="Klla">
    <w:name w:val="Källa"/>
    <w:basedOn w:val="Normalutanindragellerluft"/>
    <w:next w:val="Normalutanindragellerluft"/>
    <w:qFormat/>
    <w:rsid w:val="00F70BAC"/>
    <w:pPr>
      <w:spacing w:before="0" w:line="240" w:lineRule="exact"/>
    </w:pPr>
    <w:rPr>
      <w:sz w:val="20"/>
    </w:rPr>
  </w:style>
  <w:style w:type="paragraph" w:customStyle="1" w:styleId="Tabellrubrik">
    <w:name w:val="Tabellrubrik"/>
    <w:basedOn w:val="Normalutanindragellerluft"/>
    <w:next w:val="Normalutanindragellerluft"/>
    <w:qFormat/>
    <w:rsid w:val="00F70BAC"/>
    <w:pPr>
      <w:spacing w:before="150"/>
    </w:pPr>
    <w:rPr>
      <w:b/>
      <w:sz w:val="23"/>
    </w:rPr>
  </w:style>
  <w:style w:type="paragraph" w:customStyle="1" w:styleId="Tabellunderrubrik">
    <w:name w:val="Tabell underrubrik"/>
    <w:basedOn w:val="Tabellrubrik"/>
    <w:qFormat/>
    <w:rsid w:val="00F70BAC"/>
    <w:pPr>
      <w:spacing w:before="0"/>
    </w:pPr>
    <w:rPr>
      <w:b w:val="0"/>
      <w:i/>
      <w:sz w:val="20"/>
      <w:szCs w:val="20"/>
    </w:rPr>
  </w:style>
  <w:style w:type="paragraph" w:customStyle="1" w:styleId="Rubrik4numrerat">
    <w:name w:val="Rubrik 4 numrerat"/>
    <w:basedOn w:val="Rubrik4"/>
    <w:next w:val="Normalutanindragellerluft"/>
    <w:qFormat/>
    <w:rsid w:val="00F70BAC"/>
    <w:pPr>
      <w:numPr>
        <w:ilvl w:val="3"/>
        <w:numId w:val="32"/>
      </w:numPr>
      <w:ind w:left="737" w:hanging="737"/>
    </w:pPr>
  </w:style>
  <w:style w:type="paragraph" w:customStyle="1" w:styleId="Beteckning">
    <w:name w:val="Beteckning"/>
    <w:basedOn w:val="MotionTIllRiksdagen"/>
    <w:next w:val="Motionr"/>
    <w:link w:val="BeteckningChar"/>
    <w:rsid w:val="00F70BA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70BA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70BAC"/>
    <w:rPr>
      <w:noProof/>
      <w:kern w:val="28"/>
      <w:sz w:val="48"/>
      <w:lang w:val="sv-SE"/>
      <w14:numSpacing w14:val="proportional"/>
    </w:rPr>
  </w:style>
  <w:style w:type="character" w:customStyle="1" w:styleId="MotionTIllRiksdagenChar">
    <w:name w:val="MotionTIllRiksdagen Char"/>
    <w:basedOn w:val="FSHRub2Char"/>
    <w:link w:val="MotionTIllRiksdagen"/>
    <w:rsid w:val="00F70BAC"/>
    <w:rPr>
      <w:noProof/>
      <w:kern w:val="28"/>
      <w:sz w:val="39"/>
      <w:lang w:val="sv-SE"/>
      <w14:numSpacing w14:val="proportional"/>
    </w:rPr>
  </w:style>
  <w:style w:type="character" w:customStyle="1" w:styleId="BeteckningChar">
    <w:name w:val="Beteckning Char"/>
    <w:basedOn w:val="MotionTIllRiksdagenChar"/>
    <w:link w:val="Beteckning"/>
    <w:rsid w:val="00F70BAC"/>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7731C"/>
    <w:rPr>
      <w:vertAlign w:val="superscript"/>
    </w:rPr>
  </w:style>
  <w:style w:type="character" w:styleId="Hyperlnk">
    <w:name w:val="Hyperlink"/>
    <w:basedOn w:val="Standardstycketeckensnitt"/>
    <w:uiPriority w:val="58"/>
    <w:semiHidden/>
    <w:locked/>
    <w:rsid w:val="001773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4EEEF2AB12494D9089FE91B14760F3"/>
        <w:category>
          <w:name w:val="Allmänt"/>
          <w:gallery w:val="placeholder"/>
        </w:category>
        <w:types>
          <w:type w:val="bbPlcHdr"/>
        </w:types>
        <w:behaviors>
          <w:behavior w:val="content"/>
        </w:behaviors>
        <w:guid w:val="{32CC1AEC-B8A2-436F-8273-EB2C6EFE9F6B}"/>
      </w:docPartPr>
      <w:docPartBody>
        <w:p w:rsidR="00B62585" w:rsidRDefault="00181135">
          <w:pPr>
            <w:pStyle w:val="194EEEF2AB12494D9089FE91B14760F3"/>
          </w:pPr>
          <w:r w:rsidRPr="009A726D">
            <w:rPr>
              <w:rStyle w:val="Platshllartext"/>
            </w:rPr>
            <w:t>Klicka här för att ange text.</w:t>
          </w:r>
        </w:p>
      </w:docPartBody>
    </w:docPart>
    <w:docPart>
      <w:docPartPr>
        <w:name w:val="5225F41666874E4EA1EA7C217FE5259F"/>
        <w:category>
          <w:name w:val="Allmänt"/>
          <w:gallery w:val="placeholder"/>
        </w:category>
        <w:types>
          <w:type w:val="bbPlcHdr"/>
        </w:types>
        <w:behaviors>
          <w:behavior w:val="content"/>
        </w:behaviors>
        <w:guid w:val="{266D30BC-091C-40B6-9596-219DE2B08E37}"/>
      </w:docPartPr>
      <w:docPartBody>
        <w:p w:rsidR="00B62585" w:rsidRDefault="00181135">
          <w:pPr>
            <w:pStyle w:val="5225F41666874E4EA1EA7C217FE5259F"/>
          </w:pPr>
          <w:r w:rsidRPr="002551EA">
            <w:rPr>
              <w:rStyle w:val="Platshllartext"/>
              <w:color w:val="808080" w:themeColor="background1" w:themeShade="80"/>
            </w:rPr>
            <w:t>[Motionärernas namn]</w:t>
          </w:r>
        </w:p>
      </w:docPartBody>
    </w:docPart>
    <w:docPart>
      <w:docPartPr>
        <w:name w:val="248AAB7515484F439EFAD2A0B69B7CCA"/>
        <w:category>
          <w:name w:val="Allmänt"/>
          <w:gallery w:val="placeholder"/>
        </w:category>
        <w:types>
          <w:type w:val="bbPlcHdr"/>
        </w:types>
        <w:behaviors>
          <w:behavior w:val="content"/>
        </w:behaviors>
        <w:guid w:val="{8C4A268E-4B4E-4529-91DD-F2B3466C7C7C}"/>
      </w:docPartPr>
      <w:docPartBody>
        <w:p w:rsidR="00B62585" w:rsidRDefault="00181135">
          <w:pPr>
            <w:pStyle w:val="248AAB7515484F439EFAD2A0B69B7CCA"/>
          </w:pPr>
          <w:r>
            <w:rPr>
              <w:rStyle w:val="Platshllartext"/>
            </w:rPr>
            <w:t xml:space="preserve"> </w:t>
          </w:r>
        </w:p>
      </w:docPartBody>
    </w:docPart>
    <w:docPart>
      <w:docPartPr>
        <w:name w:val="0091F6B0817E42ED9A583BD473E7F6DB"/>
        <w:category>
          <w:name w:val="Allmänt"/>
          <w:gallery w:val="placeholder"/>
        </w:category>
        <w:types>
          <w:type w:val="bbPlcHdr"/>
        </w:types>
        <w:behaviors>
          <w:behavior w:val="content"/>
        </w:behaviors>
        <w:guid w:val="{8F31F87B-246D-4659-A308-14F563826F45}"/>
      </w:docPartPr>
      <w:docPartBody>
        <w:p w:rsidR="00B62585" w:rsidRDefault="00181135">
          <w:pPr>
            <w:pStyle w:val="0091F6B0817E42ED9A583BD473E7F6DB"/>
          </w:pPr>
          <w:r>
            <w:t xml:space="preserve"> </w:t>
          </w:r>
        </w:p>
      </w:docPartBody>
    </w:docPart>
    <w:docPart>
      <w:docPartPr>
        <w:name w:val="DefaultPlaceholder_1081868574"/>
        <w:category>
          <w:name w:val="Allmänt"/>
          <w:gallery w:val="placeholder"/>
        </w:category>
        <w:types>
          <w:type w:val="bbPlcHdr"/>
        </w:types>
        <w:behaviors>
          <w:behavior w:val="content"/>
        </w:behaviors>
        <w:guid w:val="{CC02282D-E5C4-4612-A419-BB52FBB296F6}"/>
      </w:docPartPr>
      <w:docPartBody>
        <w:p w:rsidR="00B62585" w:rsidRDefault="0041555A">
          <w:r w:rsidRPr="002D000E">
            <w:rPr>
              <w:rStyle w:val="Platshllartext"/>
            </w:rPr>
            <w:t>Klicka här för att ange text.</w:t>
          </w:r>
        </w:p>
      </w:docPartBody>
    </w:docPart>
    <w:docPart>
      <w:docPartPr>
        <w:name w:val="2F4FED05FF67469B9AA04215890995BD"/>
        <w:category>
          <w:name w:val="Allmänt"/>
          <w:gallery w:val="placeholder"/>
        </w:category>
        <w:types>
          <w:type w:val="bbPlcHdr"/>
        </w:types>
        <w:behaviors>
          <w:behavior w:val="content"/>
        </w:behaviors>
        <w:guid w:val="{CD3E078F-FE59-4877-9254-3A571E85374E}"/>
      </w:docPartPr>
      <w:docPartBody>
        <w:p w:rsidR="00B62585" w:rsidRDefault="0041555A">
          <w:r w:rsidRPr="002D000E">
            <w:rPr>
              <w:rStyle w:val="Platshllartext"/>
            </w:rPr>
            <w:t>[ange din text här]</w:t>
          </w:r>
        </w:p>
      </w:docPartBody>
    </w:docPart>
    <w:docPart>
      <w:docPartPr>
        <w:name w:val="B637F6A6E879421693D8345A1E561CAB"/>
        <w:category>
          <w:name w:val="Allmänt"/>
          <w:gallery w:val="placeholder"/>
        </w:category>
        <w:types>
          <w:type w:val="bbPlcHdr"/>
        </w:types>
        <w:behaviors>
          <w:behavior w:val="content"/>
        </w:behaviors>
        <w:guid w:val="{D49B177C-A3EF-4B1B-B380-815A8587E0FC}"/>
      </w:docPartPr>
      <w:docPartBody>
        <w:p w:rsidR="00B62585" w:rsidRDefault="0041555A">
          <w:r w:rsidRPr="002D000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5A"/>
    <w:rsid w:val="00181135"/>
    <w:rsid w:val="0041555A"/>
    <w:rsid w:val="00B62585"/>
    <w:rsid w:val="00F56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555A"/>
    <w:rPr>
      <w:color w:val="F4B083" w:themeColor="accent2" w:themeTint="99"/>
    </w:rPr>
  </w:style>
  <w:style w:type="paragraph" w:customStyle="1" w:styleId="194EEEF2AB12494D9089FE91B14760F3">
    <w:name w:val="194EEEF2AB12494D9089FE91B14760F3"/>
  </w:style>
  <w:style w:type="paragraph" w:customStyle="1" w:styleId="D49A3F9AECC649CF9B0087FF835D6B27">
    <w:name w:val="D49A3F9AECC649CF9B0087FF835D6B27"/>
  </w:style>
  <w:style w:type="paragraph" w:customStyle="1" w:styleId="A333CCA9C68B47C79B7E2CF23760943A">
    <w:name w:val="A333CCA9C68B47C79B7E2CF23760943A"/>
  </w:style>
  <w:style w:type="paragraph" w:customStyle="1" w:styleId="5225F41666874E4EA1EA7C217FE5259F">
    <w:name w:val="5225F41666874E4EA1EA7C217FE5259F"/>
  </w:style>
  <w:style w:type="paragraph" w:customStyle="1" w:styleId="248AAB7515484F439EFAD2A0B69B7CCA">
    <w:name w:val="248AAB7515484F439EFAD2A0B69B7CCA"/>
  </w:style>
  <w:style w:type="paragraph" w:customStyle="1" w:styleId="0091F6B0817E42ED9A583BD473E7F6DB">
    <w:name w:val="0091F6B0817E42ED9A583BD473E7F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9071</RubrikLookup>
    <MotionGuid xmlns="00d11361-0b92-4bae-a181-288d6a55b763">0a61558c-6dc3-44a3-951e-f0e7488506a2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2A493-7778-45AC-883F-D62CC3A87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E9127-FD43-4091-8107-DE1B64E524B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1A5B269B-B30F-45E6-96D4-D47BA474CA4C}">
  <ds:schemaRefs>
    <ds:schemaRef ds:uri="http://schemas.riksdagen.se/motion"/>
  </ds:schemaRefs>
</ds:datastoreItem>
</file>

<file path=customXml/itemProps5.xml><?xml version="1.0" encoding="utf-8"?>
<ds:datastoreItem xmlns:ds="http://schemas.openxmlformats.org/officeDocument/2006/customXml" ds:itemID="{471D0A6A-8748-4B50-92FC-A2B56CE3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42</TotalTime>
  <Pages>3</Pages>
  <Words>756</Words>
  <Characters>4432</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201617M1002 Bibehållen och förbättrad gränskontroll vid Öresund</vt:lpstr>
      <vt:lpstr/>
    </vt:vector>
  </TitlesOfParts>
  <Company>Sveriges riksdag</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201617M1002 Bibehållen och förbättrad gränskontroll vid Öresund</dc:title>
  <dc:subject/>
  <dc:creator>Riksdagsförvaltningen</dc:creator>
  <cp:keywords/>
  <dc:description/>
  <cp:lastModifiedBy>Kerstin Carlqvist</cp:lastModifiedBy>
  <cp:revision>17</cp:revision>
  <cp:lastPrinted>2017-05-11T11:12:00Z</cp:lastPrinted>
  <dcterms:created xsi:type="dcterms:W3CDTF">2016-09-12T11:21:00Z</dcterms:created>
  <dcterms:modified xsi:type="dcterms:W3CDTF">2017-05-11T11:13:00Z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*T7BE57EC71CEF*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https://filur.riksdagen.se/drop/DropOffLibrary/T7BE57EC71CEF.docx</vt:lpwstr>
  </property>
  <property fmtid="{D5CDD505-2E9C-101B-9397-08002B2CF9AE}" pid="13" name="RevisionsOn">
    <vt:lpwstr>1</vt:lpwstr>
  </property>
</Properties>
</file>