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1C21" w:rsidRPr="00FB1C21" w:rsidRDefault="00FB1C21">
      <w:pPr>
        <w:pStyle w:val="Frslagsrubrik"/>
      </w:pPr>
      <w:r w:rsidRPr="00FB1C21">
        <w:t>Förslag till riksdagsbeslut</w:t>
      </w:r>
    </w:p>
    <w:p w:rsidR="00FB1C21" w:rsidRPr="00FB1C21" w:rsidRDefault="00FB1C21">
      <w:pPr>
        <w:pStyle w:val="Hemstlatt"/>
      </w:pPr>
      <w:r w:rsidRPr="00FB1C21">
        <w:t>Riksdagen tillkännager för regeringen som sin mening vad som anförs i motionen om att utveckla arbetet med att motverka kont</w:t>
      </w:r>
      <w:r w:rsidRPr="00FB1C21">
        <w:t>o</w:t>
      </w:r>
      <w:r w:rsidRPr="00FB1C21">
        <w:t>kortsbedrägerier.</w:t>
      </w:r>
    </w:p>
    <w:p w:rsidR="00FB1C21" w:rsidRPr="00FB1C21" w:rsidRDefault="00FB1C21">
      <w:pPr>
        <w:pStyle w:val="Rubrik1"/>
      </w:pPr>
      <w:r w:rsidRPr="00FB1C21">
        <w:t>Motivering</w:t>
      </w:r>
    </w:p>
    <w:p w:rsidR="00FB1C21" w:rsidRPr="00FB1C21" w:rsidRDefault="00FB1C21">
      <w:r w:rsidRPr="00FB1C21">
        <w:t>Ofta ser man uppmaningar om att använda kort istället för kontanter för att minska rånrisken. Det är positivt att kort används mer, inte minst för att rånen i butiker minskar. Men det rapporteras samtidigt om falska attrapper på u</w:t>
      </w:r>
      <w:r w:rsidRPr="00FB1C21">
        <w:t>t</w:t>
      </w:r>
      <w:r w:rsidRPr="00FB1C21">
        <w:t>tagsautomater, falska kortläsare i butiker och kontokortsuppgifter som blivit stulna vid köp på Internet. Allt fler människor drabbas av denna nya gener</w:t>
      </w:r>
      <w:r w:rsidRPr="00FB1C21">
        <w:t>a</w:t>
      </w:r>
      <w:r w:rsidRPr="00FB1C21">
        <w:t>tion av snatteri och rån. I tidningarna kan man läsa om hur man skyddar sig mot skimning genom olika tips på hur man upptäcker en falsk attrapp till exempel. Men grundproblematiken är inte att människor inte är medvetna om farorna utan istället att brotten som sådana sker i allt större utsträckning. Rättsväsendet med polisen i spetsen behöver bättre kunska</w:t>
      </w:r>
      <w:r w:rsidRPr="00FB1C21">
        <w:t>per om dessa nya former av kontokortsbedrägerier. Brist på kunskap om nya typer av brott får inte innebära att brotten inte utreds. Med bättre kompetens på området kan fler av denna typ av brott utredas och leda till åtal. I detta sammanhang är det viktigt att polisen i större utsträckning använder sig av externa experter på IT-säkerhet och kortbedrägerier, som inte nödvändigtvis är utbildade poliser. Därtill bör Sverige inom ramen för EU-samarbetet påskynda arbetet med rättsväsendets kompetens om denna nya</w:t>
      </w:r>
      <w:r w:rsidRPr="00FB1C21">
        <w:t xml:space="preserve"> sorts kontokortsbedrägerier och även samarbetet över gränserna för att stävja denna typ av brottslighet. Därför bör möjligheten för polis och rättsväsen att öka kunskaperna internt om den nya generationens snatterier och rån, samt även externt genom att ta in personer med sakkunskap inom IT-säkerhet och kontokortsbedrägerier,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1C21">
        <w:trPr>
          <w:cantSplit/>
        </w:trPr>
        <w:tc>
          <w:tcPr>
            <w:tcW w:w="3046" w:type="dxa"/>
          </w:tcPr>
          <w:p w:rsidR="00FB1C21" w:rsidRPr="00FB1C21" w:rsidRDefault="00FB1C21">
            <w:pPr>
              <w:pStyle w:val="UnderskriftDatum"/>
              <w:spacing w:before="240"/>
            </w:pPr>
            <w:r w:rsidRPr="00FB1C21">
              <w:lastRenderedPageBreak/>
              <w:t>Stockholm den 21 oktober 2010</w:t>
            </w:r>
          </w:p>
        </w:tc>
        <w:tc>
          <w:tcPr>
            <w:tcW w:w="3047" w:type="dxa"/>
          </w:tcPr>
          <w:p w:rsidR="00FB1C21" w:rsidRPr="00FB1C21" w:rsidRDefault="00FB1C21">
            <w:pPr>
              <w:pStyle w:val="Underskrifter"/>
              <w:spacing w:before="240"/>
            </w:pPr>
          </w:p>
        </w:tc>
      </w:tr>
      <w:tr w:rsidR="00000000" w:rsidRPr="00FB1C21">
        <w:trPr>
          <w:cantSplit/>
        </w:trPr>
        <w:tc>
          <w:tcPr>
            <w:tcW w:w="3046" w:type="dxa"/>
          </w:tcPr>
          <w:p w:rsidR="00FB1C21" w:rsidRPr="00FB1C21" w:rsidRDefault="00FB1C21">
            <w:pPr>
              <w:pStyle w:val="Underskrifter"/>
            </w:pPr>
            <w:r w:rsidRPr="00FB1C21">
              <w:t>Eliza Roszkowska Öberg (M)</w:t>
            </w:r>
          </w:p>
        </w:tc>
        <w:tc>
          <w:tcPr>
            <w:tcW w:w="3046" w:type="dxa"/>
          </w:tcPr>
          <w:p w:rsidR="00FB1C21" w:rsidRPr="00FB1C21" w:rsidRDefault="00FB1C21">
            <w:pPr>
              <w:pStyle w:val="Underskrifter"/>
            </w:pPr>
          </w:p>
        </w:tc>
      </w:tr>
    </w:tbl>
    <w:p w:rsidR="00FB1C21" w:rsidRPr="00FB1C21" w:rsidRDefault="00FB1C21">
      <w:pPr>
        <w:pStyle w:val="Normaltindrag"/>
      </w:pPr>
    </w:p>
    <w:sectPr w:rsidR="00000000" w:rsidRPr="00FB1C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1C21" w:rsidRPr="00FB1C21" w:rsidRDefault="00FB1C21">
      <w:r w:rsidRPr="00FB1C21">
        <w:separator/>
      </w:r>
    </w:p>
  </w:endnote>
  <w:endnote w:type="continuationSeparator" w:id="0">
    <w:p w:rsidR="00FB1C21" w:rsidRPr="00FB1C21" w:rsidRDefault="00FB1C21">
      <w:r w:rsidRPr="00FB1C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C21" w:rsidRPr="00FB1C21" w:rsidRDefault="00FB1C21">
    <w:pPr>
      <w:pStyle w:val="Sidfot"/>
    </w:pPr>
    <w:r w:rsidRPr="00FB1C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01256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C21" w:rsidRDefault="00FB1C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1C21" w:rsidRDefault="00FB1C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C21" w:rsidRPr="00FB1C21" w:rsidRDefault="00FB1C21">
    <w:pPr>
      <w:pStyle w:val="Sidfot"/>
    </w:pPr>
    <w:r w:rsidRPr="00FB1C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89134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C21" w:rsidRDefault="00FB1C2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1C21" w:rsidRDefault="00FB1C2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C21" w:rsidRPr="00FB1C21" w:rsidRDefault="00FB1C21">
    <w:pPr>
      <w:pStyle w:val="Sidfot"/>
    </w:pPr>
    <w:r w:rsidRPr="00FB1C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22432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C21" w:rsidRDefault="00FB1C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1C21" w:rsidRDefault="00FB1C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1C21" w:rsidRPr="00FB1C21" w:rsidRDefault="00FB1C21">
      <w:r w:rsidRPr="00FB1C21">
        <w:separator/>
      </w:r>
    </w:p>
  </w:footnote>
  <w:footnote w:type="continuationSeparator" w:id="0">
    <w:p w:rsidR="00FB1C21" w:rsidRPr="00FB1C21" w:rsidRDefault="00FB1C21">
      <w:r w:rsidRPr="00FB1C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C21" w:rsidRPr="00FB1C21" w:rsidRDefault="00FB1C21">
    <w:pPr>
      <w:pStyle w:val="Sidhuvud"/>
    </w:pPr>
    <w:r w:rsidRPr="00FB1C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62518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C21" w:rsidRDefault="00FB1C2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1C21" w:rsidRDefault="00FB1C2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C21" w:rsidRPr="00FB1C21" w:rsidRDefault="00FB1C21">
    <w:pPr>
      <w:pStyle w:val="Sidhuvud"/>
    </w:pPr>
    <w:r w:rsidRPr="00FB1C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42124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C21" w:rsidRDefault="00FB1C2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1C21" w:rsidRDefault="00FB1C2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C21" w:rsidRPr="00FB1C21" w:rsidRDefault="00FB1C21">
    <w:pPr>
      <w:pStyle w:val="FSHNormal"/>
      <w:tabs>
        <w:tab w:val="right" w:pos="5840"/>
      </w:tabs>
    </w:pPr>
    <w:r w:rsidRPr="00FB1C21">
      <w:br/>
    </w:r>
    <w:r w:rsidRPr="00FB1C21">
      <w:fldChar w:fldCharType="begin" w:fldLock="1"/>
    </w:r>
    <w:r w:rsidRPr="00FB1C21">
      <w:instrText xml:space="preserve"> DOCPROPERTY</w:instrText>
    </w:r>
    <w:r w:rsidRPr="00FB1C21">
      <w:rPr>
        <w:sz w:val="18"/>
      </w:rPr>
      <w:instrText xml:space="preserve"> "YearUser" *\charformat </w:instrText>
    </w:r>
    <w:r w:rsidRPr="00FB1C21">
      <w:fldChar w:fldCharType="separate"/>
    </w:r>
    <w:r w:rsidRPr="00FB1C21">
      <w:t>2010/11</w:t>
    </w:r>
    <w:r w:rsidRPr="00FB1C21">
      <w:fldChar w:fldCharType="end"/>
    </w:r>
    <w:r w:rsidRPr="00FB1C21">
      <w:t xml:space="preserve"> </w:t>
    </w:r>
    <w:r w:rsidRPr="00FB1C21">
      <w:tab/>
      <w:t xml:space="preserve">mnr: </w:t>
    </w:r>
    <w:r w:rsidRPr="00FB1C21">
      <w:fldChar w:fldCharType="begin" w:fldLock="1"/>
    </w:r>
    <w:r w:rsidRPr="00FB1C21">
      <w:instrText xml:space="preserve"> DOCPROPERTY</w:instrText>
    </w:r>
    <w:r w:rsidRPr="00FB1C21">
      <w:rPr>
        <w:sz w:val="18"/>
      </w:rPr>
      <w:instrText xml:space="preserve"> "Motionsnummer" *\charformat </w:instrText>
    </w:r>
    <w:r w:rsidRPr="00FB1C21">
      <w:fldChar w:fldCharType="separate"/>
    </w:r>
    <w:r w:rsidRPr="00FB1C21">
      <w:t>Ju285</w:t>
    </w:r>
    <w:r w:rsidRPr="00FB1C21">
      <w:fldChar w:fldCharType="end"/>
    </w:r>
    <w:r w:rsidRPr="00FB1C21">
      <w:br/>
    </w:r>
    <w:r w:rsidRPr="00FB1C21">
      <w:fldChar w:fldCharType="begin" w:fldLock="1"/>
    </w:r>
    <w:r w:rsidRPr="00FB1C21">
      <w:instrText xml:space="preserve"> DOCPROPERTY</w:instrText>
    </w:r>
    <w:r w:rsidRPr="00FB1C21">
      <w:rPr>
        <w:sz w:val="18"/>
      </w:rPr>
      <w:instrText xml:space="preserve"> "Samling" *\charformat </w:instrText>
    </w:r>
    <w:r w:rsidRPr="00FB1C21">
      <w:fldChar w:fldCharType="end"/>
    </w:r>
    <w:r w:rsidRPr="00FB1C21">
      <w:tab/>
      <w:t xml:space="preserve">pnr: </w:t>
    </w:r>
    <w:r w:rsidRPr="00FB1C21">
      <w:fldChar w:fldCharType="begin" w:fldLock="1"/>
    </w:r>
    <w:r w:rsidRPr="00FB1C21">
      <w:instrText xml:space="preserve"> DOCPROPERTY</w:instrText>
    </w:r>
    <w:r w:rsidRPr="00FB1C21">
      <w:rPr>
        <w:sz w:val="18"/>
      </w:rPr>
      <w:instrText xml:space="preserve"> "Partinummer" *\charformat </w:instrText>
    </w:r>
    <w:r w:rsidRPr="00FB1C21">
      <w:fldChar w:fldCharType="separate"/>
    </w:r>
    <w:r w:rsidRPr="00FB1C21">
      <w:t>M1740</w:t>
    </w:r>
    <w:r w:rsidRPr="00FB1C21">
      <w:fldChar w:fldCharType="end"/>
    </w:r>
  </w:p>
  <w:p w:rsidR="00FB1C21" w:rsidRPr="00FB1C21" w:rsidRDefault="00FB1C21">
    <w:pPr>
      <w:pStyle w:val="FSHRub1"/>
    </w:pPr>
    <w:r w:rsidRPr="00FB1C21">
      <w:t>Motion till riksdagen</w:t>
    </w:r>
    <w:r w:rsidRPr="00FB1C21">
      <w:br/>
    </w:r>
    <w:r w:rsidRPr="00FB1C21">
      <w:fldChar w:fldCharType="begin" w:fldLock="1"/>
    </w:r>
    <w:r w:rsidRPr="00FB1C21">
      <w:instrText xml:space="preserve"> DOCPROPERTY "YearUser" *\charformat </w:instrText>
    </w:r>
    <w:r w:rsidRPr="00FB1C21">
      <w:fldChar w:fldCharType="separate"/>
    </w:r>
    <w:r w:rsidRPr="00FB1C21">
      <w:t>2010/11</w:t>
    </w:r>
    <w:r w:rsidRPr="00FB1C21">
      <w:fldChar w:fldCharType="end"/>
    </w:r>
    <w:r w:rsidRPr="00FB1C21">
      <w:t>:</w:t>
    </w:r>
    <w:r w:rsidRPr="00FB1C21">
      <w:fldChar w:fldCharType="begin" w:fldLock="1"/>
    </w:r>
    <w:r w:rsidRPr="00FB1C21">
      <w:instrText xml:space="preserve"> DOCPROPERTY "Motionsnummer" *\charformat </w:instrText>
    </w:r>
    <w:r w:rsidRPr="00FB1C21">
      <w:fldChar w:fldCharType="separate"/>
    </w:r>
    <w:r w:rsidRPr="00FB1C21">
      <w:t>Ju285</w:t>
    </w:r>
    <w:r w:rsidRPr="00FB1C21">
      <w:fldChar w:fldCharType="end"/>
    </w:r>
  </w:p>
  <w:p w:rsidR="00FB1C21" w:rsidRPr="00FB1C21" w:rsidRDefault="00FB1C21">
    <w:pPr>
      <w:pStyle w:val="FSHNormalS5"/>
    </w:pPr>
    <w:r w:rsidRPr="00FB1C21">
      <w:fldChar w:fldCharType="begin" w:fldLock="1"/>
    </w:r>
    <w:r w:rsidRPr="00FB1C21">
      <w:instrText xml:space="preserve"> DOCPROPERTY "MotionarText" *\charformat </w:instrText>
    </w:r>
    <w:r w:rsidRPr="00FB1C21">
      <w:fldChar w:fldCharType="separate"/>
    </w:r>
    <w:r w:rsidRPr="00FB1C21">
      <w:t>av Eliza Roszkowska Öberg (M)</w:t>
    </w:r>
    <w:r w:rsidRPr="00FB1C21">
      <w:fldChar w:fldCharType="end"/>
    </w:r>
    <w:r w:rsidRPr="00FB1C21">
      <w:br/>
    </w:r>
    <w:r w:rsidRPr="00FB1C21">
      <w:fldChar w:fldCharType="begin" w:fldLock="1"/>
    </w:r>
    <w:r w:rsidRPr="00FB1C21">
      <w:instrText xml:space="preserve"> DOCPROPERTY "SvarFrasKort" *\charformat </w:instrText>
    </w:r>
    <w:r w:rsidRPr="00FB1C21">
      <w:fldChar w:fldCharType="end"/>
    </w:r>
  </w:p>
  <w:p w:rsidR="00FB1C21" w:rsidRPr="00FB1C21" w:rsidRDefault="00FB1C21">
    <w:pPr>
      <w:pStyle w:val="FSHTitel"/>
    </w:pPr>
    <w:r w:rsidRPr="00FB1C21">
      <w:fldChar w:fldCharType="begin" w:fldLock="1"/>
    </w:r>
    <w:r w:rsidRPr="00FB1C21">
      <w:instrText xml:space="preserve"> DOCPROPERTY</w:instrText>
    </w:r>
    <w:r w:rsidRPr="00FB1C21">
      <w:rPr>
        <w:sz w:val="18"/>
      </w:rPr>
      <w:instrText xml:space="preserve"> "RubrikSvar" *\charformat </w:instrText>
    </w:r>
    <w:r w:rsidRPr="00FB1C21">
      <w:fldChar w:fldCharType="separate"/>
    </w:r>
    <w:r w:rsidRPr="00FB1C21">
      <w:t>Arbetet med att motverka kontokortsbedrägerier</w:t>
    </w:r>
    <w:r w:rsidRPr="00FB1C21">
      <w:fldChar w:fldCharType="end"/>
    </w:r>
  </w:p>
  <w:p w:rsidR="00FB1C21" w:rsidRPr="00FB1C21" w:rsidRDefault="00FB1C21">
    <w:pPr>
      <w:pStyle w:val="Normal00"/>
    </w:pPr>
  </w:p>
  <w:p w:rsidR="00FB1C21" w:rsidRPr="00FB1C21" w:rsidRDefault="00FB1C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62074293">
    <w:abstractNumId w:val="3"/>
  </w:num>
  <w:num w:numId="2" w16cid:durableId="1202520674">
    <w:abstractNumId w:val="2"/>
  </w:num>
  <w:num w:numId="3" w16cid:durableId="472066928">
    <w:abstractNumId w:val="1"/>
  </w:num>
  <w:num w:numId="4" w16cid:durableId="679238112">
    <w:abstractNumId w:val="0"/>
  </w:num>
  <w:num w:numId="5" w16cid:durableId="619455283">
    <w:abstractNumId w:val="7"/>
  </w:num>
  <w:num w:numId="6" w16cid:durableId="73625050">
    <w:abstractNumId w:val="6"/>
  </w:num>
  <w:num w:numId="7" w16cid:durableId="381561745">
    <w:abstractNumId w:val="5"/>
  </w:num>
  <w:num w:numId="8" w16cid:durableId="213389595">
    <w:abstractNumId w:val="4"/>
  </w:num>
  <w:num w:numId="9" w16cid:durableId="1632245766">
    <w:abstractNumId w:val="8"/>
  </w:num>
  <w:num w:numId="10" w16cid:durableId="1389567793">
    <w:abstractNumId w:val="9"/>
  </w:num>
  <w:num w:numId="11" w16cid:durableId="1083529086">
    <w:abstractNumId w:val="10"/>
  </w:num>
  <w:num w:numId="12" w16cid:durableId="956302279">
    <w:abstractNumId w:val="13"/>
  </w:num>
  <w:num w:numId="13" w16cid:durableId="415514188">
    <w:abstractNumId w:val="15"/>
  </w:num>
  <w:num w:numId="14" w16cid:durableId="1006441911">
    <w:abstractNumId w:val="16"/>
  </w:num>
  <w:num w:numId="15" w16cid:durableId="1144348336">
    <w:abstractNumId w:val="11"/>
  </w:num>
  <w:num w:numId="16" w16cid:durableId="1160997663">
    <w:abstractNumId w:val="18"/>
  </w:num>
  <w:num w:numId="17" w16cid:durableId="1533762064">
    <w:abstractNumId w:val="17"/>
  </w:num>
  <w:num w:numId="18" w16cid:durableId="1391919989">
    <w:abstractNumId w:val="14"/>
  </w:num>
  <w:num w:numId="19" w16cid:durableId="15024284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75968C9-1E27-46E6-AAC5-4294DF5B2517}"/>
  </w:docVars>
  <w:rsids>
    <w:rsidRoot w:val="00A845A3"/>
    <w:rsid w:val="00A845A3"/>
    <w:rsid w:val="00FB1C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7A04671-66ED-43AD-BD20-B3F8A2B50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1558</Characters>
  <Application>Microsoft Office Word</Application>
  <DocSecurity>4</DocSecurity>
  <Lines>29</Lines>
  <Paragraphs>7</Paragraphs>
  <ScaleCrop>false</ScaleCrop>
  <HeadingPairs>
    <vt:vector size="2" baseType="variant">
      <vt:variant>
        <vt:lpstr>Rubrik</vt:lpstr>
      </vt:variant>
      <vt:variant>
        <vt:i4>1</vt:i4>
      </vt:variant>
    </vt:vector>
  </HeadingPairs>
  <TitlesOfParts>
    <vt:vector size="1" baseType="lpstr">
      <vt:lpstr>m1740</vt:lpstr>
    </vt:vector>
  </TitlesOfParts>
  <Company>Riksdagen</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m1740</dc:title>
  <dc:subject>m1740</dc:subject>
  <dc:creator>Riksdagen</dc:creator>
  <cp:keywords>Riksdagen</cp:keywords>
  <dc:description>Versal/gemen i partibeteckning. Gemen i tryck för 0910, versal för 1011 och nyare</dc:description>
  <cp:lastModifiedBy>Lars Brink</cp:lastModifiedBy>
  <cp:revision>2</cp:revision>
  <cp:lastPrinted>2010-12-05T09:22:00Z</cp:lastPrinted>
  <dcterms:created xsi:type="dcterms:W3CDTF">2025-12-18T00:52:00Z</dcterms:created>
  <dcterms:modified xsi:type="dcterms:W3CDTF">2025-12-18T00:52:00Z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Arbetet med att motverka kontokortsbedrägerier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Arbetet med att motverka kontokortsbedrägerier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M1740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20102011000000000109000017400069</vt:lpwstr>
  </property>
  <property fmtid="{D5CDD505-2E9C-101B-9397-08002B2CF9AE}" pid="47" name="datum">
    <vt:lpwstr>101021</vt:lpwstr>
  </property>
  <property fmtid="{D5CDD505-2E9C-101B-9397-08002B2CF9AE}" pid="48" name="avsändar-e-post">
    <vt:lpwstr>anna.m.eriksson@riksdagen.se</vt:lpwstr>
  </property>
  <property fmtid="{D5CDD505-2E9C-101B-9397-08002B2CF9AE}" pid="49" name="id">
    <vt:lpwstr>20102011000000000109000017400069</vt:lpwstr>
  </property>
  <property fmtid="{D5CDD505-2E9C-101B-9397-08002B2CF9AE}" pid="50" name="nummer">
    <vt:lpwstr>285</vt:lpwstr>
  </property>
  <property fmtid="{D5CDD505-2E9C-101B-9397-08002B2CF9AE}" pid="51" name="utskottsbeteckning">
    <vt:lpwstr>Ju</vt:lpwstr>
  </property>
  <property fmtid="{D5CDD505-2E9C-101B-9397-08002B2CF9AE}" pid="52" name="GlobalUID">
    <vt:lpwstr>{486EE7CF-E9AE-478F-BCF8-24D1E98DEE4D}</vt:lpwstr>
  </property>
  <property fmtid="{D5CDD505-2E9C-101B-9397-08002B2CF9AE}" pid="53" name="Överföringar">
    <vt:i4>0</vt:i4>
  </property>
  <property fmtid="{D5CDD505-2E9C-101B-9397-08002B2CF9AE}" pid="54" name="Checksum">
    <vt:lpwstr>*0002627524860*</vt:lpwstr>
  </property>
  <property fmtid="{D5CDD505-2E9C-101B-9397-08002B2CF9AE}" pid="55" name="skuggnummer">
    <vt:lpwstr>1444</vt:lpwstr>
  </property>
  <property fmtid="{D5CDD505-2E9C-101B-9397-08002B2CF9AE}" pid="56" name="urixVersion">
    <vt:lpwstr>4.3.2.0</vt:lpwstr>
  </property>
  <property fmtid="{D5CDD505-2E9C-101B-9397-08002B2CF9AE}" pid="57" name="urixOrigin">
    <vt:lpwstr>101205 10:22:23.553</vt:lpwstr>
  </property>
  <property fmtid="{D5CDD505-2E9C-101B-9397-08002B2CF9AE}" pid="58" name="urixGuid">
    <vt:lpwstr>{13B8A3E3-B1C1-4B41-BAC3-081AE6682A59}</vt:lpwstr>
  </property>
</Properties>
</file>