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E0916B5D1B48DFB83942BDDEC3225D"/>
        </w:placeholder>
        <w:text/>
      </w:sdtPr>
      <w:sdtEndPr/>
      <w:sdtContent>
        <w:p w:rsidRPr="009B062B" w:rsidR="00AF30DD" w:rsidP="00DA28CE" w:rsidRDefault="00AF30DD" w14:paraId="7F8FC4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369a2c-a471-4c90-9293-bd332d518ff5"/>
        <w:id w:val="-1990088211"/>
        <w:lock w:val="sdtLocked"/>
      </w:sdtPr>
      <w:sdtEndPr/>
      <w:sdtContent>
        <w:p w:rsidR="00630EF2" w:rsidRDefault="000A77FC" w14:paraId="0D6324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rätten till föräldradagar för den som tillerkänns vårdnaden av sitt barn först efter tvist i domstol,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E623AAA8994AE78F33A4082C4E1980"/>
        </w:placeholder>
        <w:text/>
      </w:sdtPr>
      <w:sdtEndPr/>
      <w:sdtContent>
        <w:p w:rsidRPr="009B062B" w:rsidR="006D79C9" w:rsidP="00333E95" w:rsidRDefault="006D79C9" w14:paraId="200428B7" w14:textId="77777777">
          <w:pPr>
            <w:pStyle w:val="Rubrik1"/>
          </w:pPr>
          <w:r>
            <w:t>Motivering</w:t>
          </w:r>
        </w:p>
      </w:sdtContent>
    </w:sdt>
    <w:p w:rsidR="000F4937" w:rsidP="000F4937" w:rsidRDefault="000F4937" w14:paraId="7B974340" w14:textId="677BA607">
      <w:pPr>
        <w:pStyle w:val="Normalutanindragellerluft"/>
      </w:pPr>
      <w:r>
        <w:t>Varje år inleds tusentals vårdnadstvister gällande nyfödda barn till ogifta föräldrar och många är långdragna processer. Inte sällan kan det ta flera år innan det finns en slut</w:t>
      </w:r>
      <w:r w:rsidR="00540FF4">
        <w:softHyphen/>
      </w:r>
      <w:r>
        <w:t xml:space="preserve">giltig dom. Under tiden </w:t>
      </w:r>
      <w:r w:rsidR="00321264">
        <w:t xml:space="preserve">processen pågår </w:t>
      </w:r>
      <w:r>
        <w:t xml:space="preserve">är modern ensam vårdnadshavare och den som har rätt till alla dagar med föräldrapenning. </w:t>
      </w:r>
    </w:p>
    <w:p w:rsidR="000F4937" w:rsidP="00540FF4" w:rsidRDefault="000F4937" w14:paraId="74FBD559" w14:textId="1462D496">
      <w:r>
        <w:t xml:space="preserve">När vårdnaden väl är avgjord kan det vara så att dagarna redan är förbrukade och pappan, om han </w:t>
      </w:r>
      <w:r w:rsidR="004D6918">
        <w:t>tillerkänns</w:t>
      </w:r>
      <w:r>
        <w:t xml:space="preserve"> vårdnad, </w:t>
      </w:r>
      <w:r w:rsidR="004D6918">
        <w:t>kan gå</w:t>
      </w:r>
      <w:r>
        <w:t xml:space="preserve"> miste om den viktiga tiden att knyta an under barnets första år. </w:t>
      </w:r>
      <w:r w:rsidR="00D76636">
        <w:t>Me</w:t>
      </w:r>
      <w:r w:rsidR="004D6918">
        <w:t>d</w:t>
      </w:r>
      <w:r w:rsidR="00D76636">
        <w:t xml:space="preserve"> anledning av detta bör det säkerställas att även den som först efter en tvist i domstol får vårdnaden av sitt barn ges rätt till ett rimligt antal föräldradagar.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51735C1F148DE934583AF79861440"/>
        </w:placeholder>
      </w:sdtPr>
      <w:sdtEndPr>
        <w:rPr>
          <w:i w:val="0"/>
          <w:noProof w:val="0"/>
        </w:rPr>
      </w:sdtEndPr>
      <w:sdtContent>
        <w:p w:rsidR="00A330E5" w:rsidP="00A330E5" w:rsidRDefault="00A330E5" w14:paraId="16D8F267" w14:textId="77777777"/>
        <w:p w:rsidRPr="008E0FE2" w:rsidR="00A330E5" w:rsidP="00A330E5" w:rsidRDefault="00CB306A" w14:paraId="17DE60F3" w14:textId="0740BA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0EF2" w14:paraId="47CB1C97" w14:textId="77777777">
        <w:trPr>
          <w:cantSplit/>
        </w:trPr>
        <w:tc>
          <w:tcPr>
            <w:tcW w:w="50" w:type="pct"/>
            <w:vAlign w:val="bottom"/>
          </w:tcPr>
          <w:p w:rsidR="00630EF2" w:rsidRDefault="000A77FC" w14:paraId="2263A10C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630EF2" w:rsidRDefault="00630EF2" w14:paraId="63261A4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354568" w14:textId="493A03E6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F07A" w14:textId="77777777" w:rsidR="00764A94" w:rsidRDefault="00764A94" w:rsidP="000C1CAD">
      <w:pPr>
        <w:spacing w:line="240" w:lineRule="auto"/>
      </w:pPr>
      <w:r>
        <w:separator/>
      </w:r>
    </w:p>
  </w:endnote>
  <w:endnote w:type="continuationSeparator" w:id="0">
    <w:p w14:paraId="3B573F34" w14:textId="77777777" w:rsidR="00764A94" w:rsidRDefault="00764A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0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FE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7EA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15D3" w14:textId="62ECA3E5" w:rsidR="00262EA3" w:rsidRPr="00A330E5" w:rsidRDefault="00262EA3" w:rsidP="00A330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E82A" w14:textId="77777777" w:rsidR="00764A94" w:rsidRDefault="00764A94" w:rsidP="000C1CAD">
      <w:pPr>
        <w:spacing w:line="240" w:lineRule="auto"/>
      </w:pPr>
      <w:r>
        <w:separator/>
      </w:r>
    </w:p>
  </w:footnote>
  <w:footnote w:type="continuationSeparator" w:id="0">
    <w:p w14:paraId="136B4E15" w14:textId="77777777" w:rsidR="00764A94" w:rsidRDefault="00764A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E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87F1B0" wp14:editId="7C4FE5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2F7E1" w14:textId="77777777" w:rsidR="00262EA3" w:rsidRDefault="00CB30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5EB930FB3A4D6099BC703C7BF2D68D"/>
                              </w:placeholder>
                              <w:text/>
                            </w:sdtPr>
                            <w:sdtEndPr/>
                            <w:sdtContent>
                              <w:r w:rsidR="000F49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2E29CC396C40DC9B743206675A081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87F1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62F7E1" w14:textId="77777777" w:rsidR="00262EA3" w:rsidRDefault="00CB30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5EB930FB3A4D6099BC703C7BF2D68D"/>
                        </w:placeholder>
                        <w:text/>
                      </w:sdtPr>
                      <w:sdtEndPr/>
                      <w:sdtContent>
                        <w:r w:rsidR="000F49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2E29CC396C40DC9B743206675A081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F7E2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8650" w14:textId="77777777" w:rsidR="00262EA3" w:rsidRDefault="00262EA3" w:rsidP="008563AC">
    <w:pPr>
      <w:jc w:val="right"/>
    </w:pPr>
  </w:p>
  <w:p w14:paraId="19C095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D473" w14:textId="77777777" w:rsidR="00262EA3" w:rsidRDefault="00CB30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1B7D55" wp14:editId="59A3E3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36FF2B" w14:textId="77777777" w:rsidR="00262EA3" w:rsidRDefault="00CB30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30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493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E7F8B8" w14:textId="77777777" w:rsidR="00262EA3" w:rsidRPr="008227B3" w:rsidRDefault="00CB30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3D68D0" w14:textId="598F3AE7" w:rsidR="00262EA3" w:rsidRPr="008227B3" w:rsidRDefault="00CB30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0E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0E5">
          <w:t>:111</w:t>
        </w:r>
      </w:sdtContent>
    </w:sdt>
  </w:p>
  <w:p w14:paraId="05EAAF5C" w14:textId="626A93BC" w:rsidR="00262EA3" w:rsidRDefault="00CB30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30E5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560DF4" w14:textId="258CA14B" w:rsidR="00262EA3" w:rsidRDefault="00A330E5" w:rsidP="00283E0F">
        <w:pPr>
          <w:pStyle w:val="FSHRub2"/>
        </w:pPr>
        <w:r>
          <w:t>Rätt till föräldradagar vid vårdnadstvister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61FF9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0F49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5DD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7FC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937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264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58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99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22E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918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6DA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FF4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22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5BB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0EF2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B42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EA2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A9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0E5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49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2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06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46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636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CA7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B7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EB7D3A"/>
  <w15:chartTrackingRefBased/>
  <w15:docId w15:val="{25ECA6D0-7EFD-4FB0-BA7E-C35EF4F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2126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2126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2126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2126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2126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2126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2126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2126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2126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2126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126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2126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2126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2126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2126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2126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2126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2126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2126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2126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2126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2126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2126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2126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2126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2126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2126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2126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2126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2126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21264"/>
  </w:style>
  <w:style w:type="paragraph" w:styleId="Innehll1">
    <w:name w:val="toc 1"/>
    <w:basedOn w:val="Normalutanindragellerluft"/>
    <w:next w:val="Normal"/>
    <w:uiPriority w:val="39"/>
    <w:unhideWhenUsed/>
    <w:rsid w:val="0032126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2126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2126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2126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2126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21264"/>
  </w:style>
  <w:style w:type="paragraph" w:styleId="Innehll7">
    <w:name w:val="toc 7"/>
    <w:basedOn w:val="Rubrik6"/>
    <w:next w:val="Normal"/>
    <w:uiPriority w:val="39"/>
    <w:semiHidden/>
    <w:unhideWhenUsed/>
    <w:rsid w:val="0032126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21264"/>
  </w:style>
  <w:style w:type="paragraph" w:styleId="Innehll9">
    <w:name w:val="toc 9"/>
    <w:basedOn w:val="Innehll8"/>
    <w:next w:val="Normal"/>
    <w:uiPriority w:val="39"/>
    <w:semiHidden/>
    <w:unhideWhenUsed/>
    <w:rsid w:val="0032126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2126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2126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2126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2126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2126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2126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2126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2126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2126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2126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2126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2126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2126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2126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2126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2126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2126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2126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2126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2126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2126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2126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2126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126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126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2126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2126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2126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2126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2126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21264"/>
  </w:style>
  <w:style w:type="paragraph" w:customStyle="1" w:styleId="RubrikSammanf">
    <w:name w:val="RubrikSammanf"/>
    <w:basedOn w:val="Rubrik1"/>
    <w:next w:val="Normal"/>
    <w:uiPriority w:val="3"/>
    <w:semiHidden/>
    <w:rsid w:val="00321264"/>
  </w:style>
  <w:style w:type="paragraph" w:styleId="Sidfot">
    <w:name w:val="footer"/>
    <w:basedOn w:val="Normalutanindragellerluft"/>
    <w:link w:val="SidfotChar"/>
    <w:uiPriority w:val="7"/>
    <w:unhideWhenUsed/>
    <w:rsid w:val="0032126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2126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2126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2126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2126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2126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2126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2126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212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212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12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126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12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126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21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2126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2126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2126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2126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126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2126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2126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21264"/>
    <w:pPr>
      <w:outlineLvl w:val="9"/>
    </w:pPr>
  </w:style>
  <w:style w:type="paragraph" w:customStyle="1" w:styleId="KantrubrikV">
    <w:name w:val="KantrubrikV"/>
    <w:basedOn w:val="Sidhuvud"/>
    <w:qFormat/>
    <w:rsid w:val="0032126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2126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2126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2126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2126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2126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2126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2126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2126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2126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2126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2126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21264"/>
    <w:pPr>
      <w:ind w:left="720"/>
      <w:contextualSpacing/>
    </w:pPr>
  </w:style>
  <w:style w:type="paragraph" w:customStyle="1" w:styleId="ListaLinje">
    <w:name w:val="ListaLinje"/>
    <w:basedOn w:val="Lista"/>
    <w:qFormat/>
    <w:rsid w:val="0032126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2126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2126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2126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2126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2126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2126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2126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2126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2126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2126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2126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2126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2126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2126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2126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212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0916B5D1B48DFB83942BDDEC32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E9454-FA3B-4F2B-AE68-5226A46F3216}"/>
      </w:docPartPr>
      <w:docPartBody>
        <w:p w:rsidR="007B3A51" w:rsidRDefault="007513F8">
          <w:pPr>
            <w:pStyle w:val="14E0916B5D1B48DFB83942BDDEC322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623AAA8994AE78F33A4082C4E1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101EA-69D5-49C9-97A8-2F559A12FDF8}"/>
      </w:docPartPr>
      <w:docPartBody>
        <w:p w:rsidR="007B3A51" w:rsidRDefault="007513F8">
          <w:pPr>
            <w:pStyle w:val="4CE623AAA8994AE78F33A4082C4E19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5EB930FB3A4D6099BC703C7BF2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64380-4DB1-4817-8F3D-CF8810404DBF}"/>
      </w:docPartPr>
      <w:docPartBody>
        <w:p w:rsidR="007B3A51" w:rsidRDefault="007513F8">
          <w:pPr>
            <w:pStyle w:val="6B5EB930FB3A4D6099BC703C7BF2D6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E29CC396C40DC9B743206675A0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9144F-63B9-4D71-9FD5-DE2CF848711B}"/>
      </w:docPartPr>
      <w:docPartBody>
        <w:p w:rsidR="007B3A51" w:rsidRDefault="007513F8">
          <w:pPr>
            <w:pStyle w:val="3C2E29CC396C40DC9B743206675A0815"/>
          </w:pPr>
          <w:r>
            <w:t xml:space="preserve"> </w:t>
          </w:r>
        </w:p>
      </w:docPartBody>
    </w:docPart>
    <w:docPart>
      <w:docPartPr>
        <w:name w:val="70351735C1F148DE934583AF79861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D8FAB-43EE-4506-A636-44075A7E3D0E}"/>
      </w:docPartPr>
      <w:docPartBody>
        <w:p w:rsidR="00F8733A" w:rsidRDefault="00F873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F8"/>
    <w:rsid w:val="000243D5"/>
    <w:rsid w:val="00316A11"/>
    <w:rsid w:val="007513F8"/>
    <w:rsid w:val="007B3A51"/>
    <w:rsid w:val="007F012D"/>
    <w:rsid w:val="00952A2B"/>
    <w:rsid w:val="00AA44DC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0916B5D1B48DFB83942BDDEC3225D">
    <w:name w:val="14E0916B5D1B48DFB83942BDDEC3225D"/>
  </w:style>
  <w:style w:type="paragraph" w:customStyle="1" w:styleId="4CE623AAA8994AE78F33A4082C4E1980">
    <w:name w:val="4CE623AAA8994AE78F33A4082C4E1980"/>
  </w:style>
  <w:style w:type="paragraph" w:customStyle="1" w:styleId="6B5EB930FB3A4D6099BC703C7BF2D68D">
    <w:name w:val="6B5EB930FB3A4D6099BC703C7BF2D68D"/>
  </w:style>
  <w:style w:type="paragraph" w:customStyle="1" w:styleId="3C2E29CC396C40DC9B743206675A0815">
    <w:name w:val="3C2E29CC396C40DC9B743206675A0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D9861-AF2F-4AA0-AD2C-BFB087D59050}"/>
</file>

<file path=customXml/itemProps2.xml><?xml version="1.0" encoding="utf-8"?>
<ds:datastoreItem xmlns:ds="http://schemas.openxmlformats.org/officeDocument/2006/customXml" ds:itemID="{1AE21652-DBF4-486B-AFC2-6F227BAA8720}"/>
</file>

<file path=customXml/itemProps3.xml><?xml version="1.0" encoding="utf-8"?>
<ds:datastoreItem xmlns:ds="http://schemas.openxmlformats.org/officeDocument/2006/customXml" ds:itemID="{8E15483D-EBF5-473F-AB13-A57D84C85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809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Låsta föräldradagar vid vårdnadstvister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