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B2413F29DB4F17A15DD2D2396A5B5D"/>
        </w:placeholder>
        <w15:appearance w15:val="hidden"/>
        <w:text/>
      </w:sdtPr>
      <w:sdtEndPr/>
      <w:sdtContent>
        <w:p w:rsidRPr="009B062B" w:rsidR="00AF30DD" w:rsidP="009B062B" w:rsidRDefault="00AF30DD" w14:paraId="5BD04927" w14:textId="77777777">
          <w:pPr>
            <w:pStyle w:val="RubrikFrslagTIllRiksdagsbeslut"/>
          </w:pPr>
          <w:r w:rsidRPr="009B062B">
            <w:t>Förslag till riksdagsbeslut</w:t>
          </w:r>
        </w:p>
      </w:sdtContent>
    </w:sdt>
    <w:sdt>
      <w:sdtPr>
        <w:alias w:val="Yrkande 2"/>
        <w:tag w:val="09a59563-5278-404f-a9e2-11a770d597c9"/>
        <w:id w:val="-1106653720"/>
        <w:lock w:val="sdtLocked"/>
      </w:sdtPr>
      <w:sdtEndPr/>
      <w:sdtContent>
        <w:p w:rsidR="00852D42" w:rsidP="00B503BB" w:rsidRDefault="00F3608C" w14:paraId="5BD04929" w14:textId="77777777">
          <w:pPr>
            <w:pStyle w:val="Frslagstext"/>
            <w:numPr>
              <w:ilvl w:val="0"/>
              <w:numId w:val="0"/>
            </w:numPr>
          </w:pPr>
          <w:r>
            <w:t>Riksdagen ställer sig bakom det som anförs i motionen om att prioritera högkvalitativ framför lågkvalitativ arbetskraftsinvandring och tillkännager detta för regeringen.</w:t>
          </w:r>
        </w:p>
      </w:sdtContent>
    </w:sdt>
    <w:p w:rsidRPr="009B062B" w:rsidR="00AF30DD" w:rsidP="009B062B" w:rsidRDefault="000156D9" w14:paraId="5BD0492A" w14:textId="77777777">
      <w:pPr>
        <w:pStyle w:val="Rubrik1"/>
      </w:pPr>
      <w:bookmarkStart w:name="MotionsStart" w:id="0"/>
      <w:bookmarkEnd w:id="0"/>
      <w:r w:rsidRPr="009B062B">
        <w:t>Motivering</w:t>
      </w:r>
    </w:p>
    <w:p w:rsidR="006D01C3" w:rsidP="00B53D64" w:rsidRDefault="00574A13" w14:paraId="5BD0492B" w14:textId="77777777">
      <w:pPr>
        <w:pStyle w:val="Normalutanindragellerluft"/>
      </w:pPr>
      <w:r>
        <w:t xml:space="preserve">Regeringen har lämnat en skrivelse med anledning av Riksrevisionens rapport om arbetskraftsinvandring (RiR 2016:32) som genomförts efter att man har sett behov av att granska systemet </w:t>
      </w:r>
      <w:r w:rsidR="00053480">
        <w:t>kring arbetskraftsinvandring efter reformen 2008 samt om dess syften blivit uppfyllda</w:t>
      </w:r>
      <w:r w:rsidR="00843CEF">
        <w:t>.</w:t>
      </w:r>
      <w:r w:rsidR="00053480">
        <w:t xml:space="preserve"> Den slutgiltiga bedömningen av Riksrevisionen är att det bör vara möjligt att både minska handläggningstiderna för arbetstillstånd och förbättra kontrollen av villkoren. </w:t>
      </w:r>
    </w:p>
    <w:p w:rsidR="004D6E46" w:rsidP="004D6E46" w:rsidRDefault="00053480" w14:paraId="5BD0492C" w14:textId="77777777">
      <w:r>
        <w:lastRenderedPageBreak/>
        <w:t xml:space="preserve">Sverigedemokraterna delar Riksrevisionens syn på detta, och menar att tydliga åtgärder krävs för att förbättra rådande situation. Vi är därför positiva till att regeringen i stor utsträckning valt att vidta vissa åtgärder för att få till förbättringsåtgärder på området. </w:t>
      </w:r>
    </w:p>
    <w:p w:rsidR="00FF30C2" w:rsidP="00FF30C2" w:rsidRDefault="004D6E46" w14:paraId="5BD0492D" w14:textId="75440C82">
      <w:r>
        <w:t>Långa handläggningstider och bristande kontroller är dock</w:t>
      </w:r>
      <w:r w:rsidR="00A60893">
        <w:t xml:space="preserve"> inte det enda problematiska med nuvar</w:t>
      </w:r>
      <w:r w:rsidR="002D25B3">
        <w:t>ande arbetskraftsinvandring. I R</w:t>
      </w:r>
      <w:r w:rsidR="00A60893">
        <w:t>iksrevisionens granskning framgår att arbetskraftsinvandringen inte är ”obetydlig inom lågkvalificerade överskottsyrken”. Statistik visar att den största enskilda yrkesgruppen bland arbetskraftsinvandrarna, som innehar en fjärdedel av samtliga tillstånd, är bärplockare. Andra yrkesgrupper som fått</w:t>
      </w:r>
      <w:r w:rsidR="002D25B3">
        <w:t xml:space="preserve"> ett tillskott utifrån är bl.a.</w:t>
      </w:r>
      <w:r w:rsidR="00A60893">
        <w:t xml:space="preserve"> köks- och butiksbiträden, tidningsutdelare och städare.</w:t>
      </w:r>
      <w:r w:rsidR="00FF30C2">
        <w:t xml:space="preserve"> </w:t>
      </w:r>
    </w:p>
    <w:p w:rsidR="003D0FF7" w:rsidP="00053480" w:rsidRDefault="00FF30C2" w14:paraId="5BD0492E" w14:textId="73AEAE92">
      <w:r>
        <w:t xml:space="preserve">Sverigedemokraterna har under lång tid förespråkat ett införande av behovsprövning vid </w:t>
      </w:r>
      <w:r w:rsidR="000B4034">
        <w:t>arbetskraftsinvandring till Sverige</w:t>
      </w:r>
      <w:r>
        <w:t>. För oss är det en självklarhet att arbets</w:t>
      </w:r>
      <w:r w:rsidR="000B4034">
        <w:t xml:space="preserve">tillstånd </w:t>
      </w:r>
      <w:r>
        <w:t xml:space="preserve">ska kunna ges </w:t>
      </w:r>
      <w:r w:rsidR="000B4034">
        <w:t>till de som innehar kompetens</w:t>
      </w:r>
      <w:r>
        <w:t>er</w:t>
      </w:r>
      <w:r w:rsidR="000B4034">
        <w:t xml:space="preserve"> </w:t>
      </w:r>
      <w:r>
        <w:t>det råder</w:t>
      </w:r>
      <w:r w:rsidR="000B4034">
        <w:t xml:space="preserve"> brist på i det svenska samhället. </w:t>
      </w:r>
      <w:r>
        <w:t>Men att bevilja arbetstillstånd till yrkesgrupper som inte kräver några särskilda yrkeskunskap</w:t>
      </w:r>
      <w:r w:rsidR="002D25B3">
        <w:t>er är inget annat än orimligt. Enligt</w:t>
      </w:r>
      <w:r>
        <w:t xml:space="preserve"> vår mening bör de</w:t>
      </w:r>
      <w:r w:rsidR="000B4034">
        <w:t xml:space="preserve"> arbetslösa som redan finns i det </w:t>
      </w:r>
      <w:r>
        <w:t>svenska samhället slippa</w:t>
      </w:r>
      <w:r w:rsidR="000B4034">
        <w:t xml:space="preserve"> konkurrera om enklare jobb</w:t>
      </w:r>
      <w:r w:rsidR="003D0FF7">
        <w:t xml:space="preserve"> eller överskottsyrken</w:t>
      </w:r>
      <w:r w:rsidR="000B4034">
        <w:t xml:space="preserve"> </w:t>
      </w:r>
      <w:r w:rsidR="000B4034">
        <w:lastRenderedPageBreak/>
        <w:t>med</w:t>
      </w:r>
      <w:r w:rsidR="003D0FF7">
        <w:t>, i praktiken,</w:t>
      </w:r>
      <w:r w:rsidR="000B4034">
        <w:t xml:space="preserve"> arbetstagare i hela världen. </w:t>
      </w:r>
      <w:r>
        <w:t>När siffror visar att omkring</w:t>
      </w:r>
      <w:r w:rsidR="003D0FF7">
        <w:t xml:space="preserve"> 20 procent av alla arbetskraftsinvandrare kommer </w:t>
      </w:r>
      <w:r w:rsidR="009A13C9">
        <w:t xml:space="preserve">till överskottsyrken, </w:t>
      </w:r>
      <w:r>
        <w:t>är detta något som måste åtgärdas.</w:t>
      </w:r>
    </w:p>
    <w:p w:rsidR="00560277" w:rsidP="00053480" w:rsidRDefault="00FF30C2" w14:paraId="5BD0492F" w14:textId="3C522A7C">
      <w:r>
        <w:t xml:space="preserve">Tyvärr gör regeringen inte samma </w:t>
      </w:r>
      <w:r w:rsidR="002D25B3">
        <w:t>bedömning. I sin skrivelse nämner regeringen</w:t>
      </w:r>
      <w:r>
        <w:t xml:space="preserve"> förviss</w:t>
      </w:r>
      <w:r w:rsidR="00560277">
        <w:t xml:space="preserve">o Riksrevisionens observation gällande lågkvalificerad arbetskraftsinvandring till överskottsyrken, men endast som en bisats där problemet med dåliga arbetsvillkor och bristande kontroller står i fokus. Det faktum att sådan invandring över huvud taget sker problematiseras inte. </w:t>
      </w:r>
    </w:p>
    <w:p w:rsidR="00560277" w:rsidP="00053480" w:rsidRDefault="00560277" w14:paraId="5BD04930" w14:textId="77777777">
      <w:r>
        <w:t>Sverigedemokraternas mening är</w:t>
      </w:r>
      <w:r w:rsidR="00F71A0D">
        <w:t xml:space="preserve"> att riksdagen snarast bör ge regeringen i uppgift att</w:t>
      </w:r>
      <w:r>
        <w:t>, med bakgrund i ovanstående resonemang, presentera ett system för</w:t>
      </w:r>
      <w:r w:rsidR="00B07413">
        <w:t xml:space="preserve"> behovsprövning </w:t>
      </w:r>
      <w:r>
        <w:t xml:space="preserve">vid arbetskraftsinvandring. Detta bör ges regeringen tillkänna. </w:t>
      </w:r>
    </w:p>
    <w:p w:rsidRPr="00053480" w:rsidR="00053480" w:rsidP="00053480" w:rsidRDefault="00560277" w14:paraId="5BD04931" w14:textId="79C67967">
      <w:r>
        <w:t>Fram till dess att ett sådant system är på plats vil</w:t>
      </w:r>
      <w:r w:rsidR="002D25B3">
        <w:t>l vi uppmana regeringen att ge M</w:t>
      </w:r>
      <w:bookmarkStart w:name="_GoBack" w:id="1"/>
      <w:bookmarkEnd w:id="1"/>
      <w:r>
        <w:t xml:space="preserve">igrationsverket </w:t>
      </w:r>
      <w:r w:rsidR="00B85688">
        <w:t xml:space="preserve">tydliga riktlinjer </w:t>
      </w:r>
      <w:r>
        <w:t xml:space="preserve">om </w:t>
      </w:r>
      <w:r w:rsidR="00B85688">
        <w:t>att prioritera handläggningen av högkvalificerad arbetskraftsinvandring framför lågkvalificerad</w:t>
      </w:r>
      <w:r>
        <w:t xml:space="preserve">. Även detta bör därför ges regeringen tillkänna. </w:t>
      </w:r>
    </w:p>
    <w:p w:rsidRPr="00093F48" w:rsidR="00093F48" w:rsidP="00093F48" w:rsidRDefault="00093F48" w14:paraId="5BD04932" w14:textId="77777777">
      <w:pPr>
        <w:pStyle w:val="Normalutanindragellerluft"/>
      </w:pPr>
    </w:p>
    <w:sdt>
      <w:sdtPr>
        <w:alias w:val="CC_Underskrifter"/>
        <w:tag w:val="CC_Underskrifter"/>
        <w:id w:val="583496634"/>
        <w:lock w:val="sdtContentLocked"/>
        <w:placeholder>
          <w:docPart w:val="589C703F90BE47109588D6B523607D2C"/>
        </w:placeholder>
        <w15:appearance w15:val="hidden"/>
      </w:sdtPr>
      <w:sdtEndPr/>
      <w:sdtContent>
        <w:p w:rsidR="004801AC" w:rsidP="006F4D18" w:rsidRDefault="000C7B0A" w14:paraId="5BD049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D17571" w:rsidRDefault="00D17571" w14:paraId="5BD0493D" w14:textId="77777777"/>
    <w:sectPr w:rsidR="00D175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0493F" w14:textId="77777777" w:rsidR="00E13CEF" w:rsidRDefault="00E13CEF" w:rsidP="000C1CAD">
      <w:pPr>
        <w:spacing w:line="240" w:lineRule="auto"/>
      </w:pPr>
      <w:r>
        <w:separator/>
      </w:r>
    </w:p>
  </w:endnote>
  <w:endnote w:type="continuationSeparator" w:id="0">
    <w:p w14:paraId="5BD04940" w14:textId="77777777" w:rsidR="00E13CEF" w:rsidRDefault="00E13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049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04946"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B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0493D" w14:textId="77777777" w:rsidR="00E13CEF" w:rsidRDefault="00E13CEF" w:rsidP="000C1CAD">
      <w:pPr>
        <w:spacing w:line="240" w:lineRule="auto"/>
      </w:pPr>
      <w:r>
        <w:separator/>
      </w:r>
    </w:p>
  </w:footnote>
  <w:footnote w:type="continuationSeparator" w:id="0">
    <w:p w14:paraId="5BD0493E" w14:textId="77777777" w:rsidR="00E13CEF" w:rsidRDefault="00E13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BD049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D04951" wp14:anchorId="5BD049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7B0A" w14:paraId="5BD04952" w14:textId="77777777">
                          <w:pPr>
                            <w:jc w:val="right"/>
                          </w:pPr>
                          <w:sdt>
                            <w:sdtPr>
                              <w:alias w:val="CC_Noformat_Partikod"/>
                              <w:tag w:val="CC_Noformat_Partikod"/>
                              <w:id w:val="-53464382"/>
                              <w:placeholder>
                                <w:docPart w:val="54221CF6CEBD469896BDEE0F8AD44595"/>
                              </w:placeholder>
                              <w:text/>
                            </w:sdtPr>
                            <w:sdtEndPr/>
                            <w:sdtContent>
                              <w:r w:rsidR="00574A13">
                                <w:t>SD</w:t>
                              </w:r>
                            </w:sdtContent>
                          </w:sdt>
                          <w:sdt>
                            <w:sdtPr>
                              <w:alias w:val="CC_Noformat_Partinummer"/>
                              <w:tag w:val="CC_Noformat_Partinummer"/>
                              <w:id w:val="-1709555926"/>
                              <w:placeholder>
                                <w:docPart w:val="DDD7A32463D84C4C929D874D0F8C3AA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049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7B0A" w14:paraId="5BD04952" w14:textId="77777777">
                    <w:pPr>
                      <w:jc w:val="right"/>
                    </w:pPr>
                    <w:sdt>
                      <w:sdtPr>
                        <w:alias w:val="CC_Noformat_Partikod"/>
                        <w:tag w:val="CC_Noformat_Partikod"/>
                        <w:id w:val="-53464382"/>
                        <w:placeholder>
                          <w:docPart w:val="54221CF6CEBD469896BDEE0F8AD44595"/>
                        </w:placeholder>
                        <w:text/>
                      </w:sdtPr>
                      <w:sdtEndPr/>
                      <w:sdtContent>
                        <w:r w:rsidR="00574A13">
                          <w:t>SD</w:t>
                        </w:r>
                      </w:sdtContent>
                    </w:sdt>
                    <w:sdt>
                      <w:sdtPr>
                        <w:alias w:val="CC_Noformat_Partinummer"/>
                        <w:tag w:val="CC_Noformat_Partinummer"/>
                        <w:id w:val="-1709555926"/>
                        <w:placeholder>
                          <w:docPart w:val="DDD7A32463D84C4C929D874D0F8C3AA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BD049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C7B0A" w14:paraId="5BD04943" w14:textId="77777777">
    <w:pPr>
      <w:jc w:val="right"/>
    </w:pPr>
    <w:sdt>
      <w:sdtPr>
        <w:alias w:val="CC_Noformat_Partikod"/>
        <w:tag w:val="CC_Noformat_Partikod"/>
        <w:id w:val="559911109"/>
        <w:text/>
      </w:sdtPr>
      <w:sdtEndPr/>
      <w:sdtContent>
        <w:r w:rsidR="00574A13">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BD049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0C7B0A" w14:paraId="5BD04947" w14:textId="77777777">
    <w:pPr>
      <w:jc w:val="right"/>
    </w:pPr>
    <w:sdt>
      <w:sdtPr>
        <w:alias w:val="CC_Noformat_Partikod"/>
        <w:tag w:val="CC_Noformat_Partikod"/>
        <w:id w:val="1471015553"/>
        <w:text/>
      </w:sdtPr>
      <w:sdtEndPr/>
      <w:sdtContent>
        <w:r w:rsidR="00574A13">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C7B0A" w14:paraId="5F1FCE3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0C7B0A" w14:paraId="5BD049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7B0A" w14:paraId="5BD049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:3718</w:t>
        </w:r>
      </w:sdtContent>
    </w:sdt>
  </w:p>
  <w:p w:rsidR="004F35FE" w:rsidP="00E03A3D" w:rsidRDefault="000C7B0A" w14:paraId="5BD0494C" w14:textId="77777777">
    <w:pPr>
      <w:pStyle w:val="Motionr"/>
    </w:pPr>
    <w:sdt>
      <w:sdtPr>
        <w:alias w:val="CC_Noformat_Avtext"/>
        <w:tag w:val="CC_Noformat_Avtext"/>
        <w:id w:val="-2020768203"/>
        <w:lock w:val="sdtContentLocked"/>
        <w15:appearance w15:val="hidden"/>
        <w:text/>
      </w:sdtPr>
      <w:sdtEndPr/>
      <w:sdtContent>
        <w:r>
          <w:t>av Paula Bieler m.fl. (SD)</w:t>
        </w:r>
      </w:sdtContent>
    </w:sdt>
  </w:p>
  <w:sdt>
    <w:sdtPr>
      <w:alias w:val="CC_Noformat_Rubtext"/>
      <w:tag w:val="CC_Noformat_Rubtext"/>
      <w:id w:val="-218060500"/>
      <w:lock w:val="sdtLocked"/>
      <w15:appearance w15:val="hidden"/>
      <w:text/>
    </w:sdtPr>
    <w:sdtEndPr/>
    <w:sdtContent>
      <w:p w:rsidR="004F35FE" w:rsidP="00283E0F" w:rsidRDefault="00F3608C" w14:paraId="5BD0494D" w14:textId="023572CF">
        <w:pPr>
          <w:pStyle w:val="FSHRub2"/>
        </w:pPr>
        <w:r>
          <w:t>med anledning av skr. 2016/17:176 Riksrevisionens rapport om arbetskraftsinvandring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BD049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4A13"/>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3480"/>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034"/>
    <w:rsid w:val="000B4478"/>
    <w:rsid w:val="000B480A"/>
    <w:rsid w:val="000B4FD1"/>
    <w:rsid w:val="000B559E"/>
    <w:rsid w:val="000B5BD0"/>
    <w:rsid w:val="000B680E"/>
    <w:rsid w:val="000B79EA"/>
    <w:rsid w:val="000C1CAD"/>
    <w:rsid w:val="000C2EF9"/>
    <w:rsid w:val="000C34E6"/>
    <w:rsid w:val="000C4251"/>
    <w:rsid w:val="000C4C95"/>
    <w:rsid w:val="000C5962"/>
    <w:rsid w:val="000C7B0A"/>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0A5A"/>
    <w:rsid w:val="002D25B3"/>
    <w:rsid w:val="002D280F"/>
    <w:rsid w:val="002D4C1F"/>
    <w:rsid w:val="002D5149"/>
    <w:rsid w:val="002D61FA"/>
    <w:rsid w:val="002D7A20"/>
    <w:rsid w:val="002E19D1"/>
    <w:rsid w:val="002E2045"/>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0FF7"/>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6FFC"/>
    <w:rsid w:val="004C7951"/>
    <w:rsid w:val="004D0B7F"/>
    <w:rsid w:val="004D1BF5"/>
    <w:rsid w:val="004D3929"/>
    <w:rsid w:val="004D471C"/>
    <w:rsid w:val="004D6E46"/>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0277"/>
    <w:rsid w:val="00565611"/>
    <w:rsid w:val="005656F2"/>
    <w:rsid w:val="00566CDC"/>
    <w:rsid w:val="00566D2D"/>
    <w:rsid w:val="00567212"/>
    <w:rsid w:val="005678B2"/>
    <w:rsid w:val="00572360"/>
    <w:rsid w:val="005723E6"/>
    <w:rsid w:val="00572EFF"/>
    <w:rsid w:val="00573A9E"/>
    <w:rsid w:val="00574A13"/>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95836"/>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89D"/>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18"/>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2D42"/>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546C"/>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13C9"/>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893"/>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07413"/>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03BB"/>
    <w:rsid w:val="00B5398C"/>
    <w:rsid w:val="00B53D64"/>
    <w:rsid w:val="00B53DE2"/>
    <w:rsid w:val="00B54088"/>
    <w:rsid w:val="00B542C2"/>
    <w:rsid w:val="00B54809"/>
    <w:rsid w:val="00B54DFD"/>
    <w:rsid w:val="00B550CE"/>
    <w:rsid w:val="00B55D8A"/>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68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571"/>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041"/>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3CEF"/>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608C"/>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1A0D"/>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30C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D04926"/>
  <w15:chartTrackingRefBased/>
  <w15:docId w15:val="{795FE096-E037-4BEE-B90B-AA13026F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B2413F29DB4F17A15DD2D2396A5B5D"/>
        <w:category>
          <w:name w:val="Allmänt"/>
          <w:gallery w:val="placeholder"/>
        </w:category>
        <w:types>
          <w:type w:val="bbPlcHdr"/>
        </w:types>
        <w:behaviors>
          <w:behavior w:val="content"/>
        </w:behaviors>
        <w:guid w:val="{E910D033-7F4F-4F85-8BB3-DD0B4A4E30EB}"/>
      </w:docPartPr>
      <w:docPartBody>
        <w:p w:rsidR="00AD76D6" w:rsidRDefault="008D4495">
          <w:pPr>
            <w:pStyle w:val="BFB2413F29DB4F17A15DD2D2396A5B5D"/>
          </w:pPr>
          <w:r w:rsidRPr="009A726D">
            <w:rPr>
              <w:rStyle w:val="Platshllartext"/>
            </w:rPr>
            <w:t>Klicka här för att ange text.</w:t>
          </w:r>
        </w:p>
      </w:docPartBody>
    </w:docPart>
    <w:docPart>
      <w:docPartPr>
        <w:name w:val="589C703F90BE47109588D6B523607D2C"/>
        <w:category>
          <w:name w:val="Allmänt"/>
          <w:gallery w:val="placeholder"/>
        </w:category>
        <w:types>
          <w:type w:val="bbPlcHdr"/>
        </w:types>
        <w:behaviors>
          <w:behavior w:val="content"/>
        </w:behaviors>
        <w:guid w:val="{DF032EA8-6DF2-43BC-A134-2F31CF650729}"/>
      </w:docPartPr>
      <w:docPartBody>
        <w:p w:rsidR="00AD76D6" w:rsidRDefault="008D4495">
          <w:pPr>
            <w:pStyle w:val="589C703F90BE47109588D6B523607D2C"/>
          </w:pPr>
          <w:r w:rsidRPr="002551EA">
            <w:rPr>
              <w:rStyle w:val="Platshllartext"/>
              <w:color w:val="808080" w:themeColor="background1" w:themeShade="80"/>
            </w:rPr>
            <w:t>[Motionärernas namn]</w:t>
          </w:r>
        </w:p>
      </w:docPartBody>
    </w:docPart>
    <w:docPart>
      <w:docPartPr>
        <w:name w:val="54221CF6CEBD469896BDEE0F8AD44595"/>
        <w:category>
          <w:name w:val="Allmänt"/>
          <w:gallery w:val="placeholder"/>
        </w:category>
        <w:types>
          <w:type w:val="bbPlcHdr"/>
        </w:types>
        <w:behaviors>
          <w:behavior w:val="content"/>
        </w:behaviors>
        <w:guid w:val="{D989C26B-20C9-48D9-9160-4B7CD6829B6A}"/>
      </w:docPartPr>
      <w:docPartBody>
        <w:p w:rsidR="00AD76D6" w:rsidRDefault="008D4495">
          <w:pPr>
            <w:pStyle w:val="54221CF6CEBD469896BDEE0F8AD44595"/>
          </w:pPr>
          <w:r>
            <w:rPr>
              <w:rStyle w:val="Platshllartext"/>
            </w:rPr>
            <w:t xml:space="preserve"> </w:t>
          </w:r>
        </w:p>
      </w:docPartBody>
    </w:docPart>
    <w:docPart>
      <w:docPartPr>
        <w:name w:val="DDD7A32463D84C4C929D874D0F8C3AAF"/>
        <w:category>
          <w:name w:val="Allmänt"/>
          <w:gallery w:val="placeholder"/>
        </w:category>
        <w:types>
          <w:type w:val="bbPlcHdr"/>
        </w:types>
        <w:behaviors>
          <w:behavior w:val="content"/>
        </w:behaviors>
        <w:guid w:val="{F1091B9C-04B0-496B-94EB-29997CC9192B}"/>
      </w:docPartPr>
      <w:docPartBody>
        <w:p w:rsidR="00AD76D6" w:rsidRDefault="008D4495">
          <w:pPr>
            <w:pStyle w:val="DDD7A32463D84C4C929D874D0F8C3A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95"/>
    <w:rsid w:val="008D4495"/>
    <w:rsid w:val="00AD7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B2413F29DB4F17A15DD2D2396A5B5D">
    <w:name w:val="BFB2413F29DB4F17A15DD2D2396A5B5D"/>
  </w:style>
  <w:style w:type="paragraph" w:customStyle="1" w:styleId="9AC187B866B649079711E147AA5F44DD">
    <w:name w:val="9AC187B866B649079711E147AA5F44DD"/>
  </w:style>
  <w:style w:type="paragraph" w:customStyle="1" w:styleId="F5021C552C6641C0AFAEA5ECEA551544">
    <w:name w:val="F5021C552C6641C0AFAEA5ECEA551544"/>
  </w:style>
  <w:style w:type="paragraph" w:customStyle="1" w:styleId="589C703F90BE47109588D6B523607D2C">
    <w:name w:val="589C703F90BE47109588D6B523607D2C"/>
  </w:style>
  <w:style w:type="paragraph" w:customStyle="1" w:styleId="54221CF6CEBD469896BDEE0F8AD44595">
    <w:name w:val="54221CF6CEBD469896BDEE0F8AD44595"/>
  </w:style>
  <w:style w:type="paragraph" w:customStyle="1" w:styleId="DDD7A32463D84C4C929D874D0F8C3AAF">
    <w:name w:val="DDD7A32463D84C4C929D874D0F8C3A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10295</RubrikLookup>
    <MotionGuid xmlns="00d11361-0b92-4bae-a181-288d6a55b763">af2e8f23-5cf8-48dd-beba-38a57693339f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28A55-B9AD-4B8D-8103-7D3897254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1E6C7F3-22CA-485B-A8A0-1DB5AA6303E4}">
  <ds:schemaRefs>
    <ds:schemaRef ds:uri="http://schemas.microsoft.com/sharepoint/v3/contenttype/forms"/>
  </ds:schemaRefs>
</ds:datastoreItem>
</file>

<file path=customXml/itemProps4.xml><?xml version="1.0" encoding="utf-8"?>
<ds:datastoreItem xmlns:ds="http://schemas.openxmlformats.org/officeDocument/2006/customXml" ds:itemID="{54EF6B59-CF32-4086-A540-79BAA00C6D20}">
  <ds:schemaRefs>
    <ds:schemaRef ds:uri="http://schemas.riksdagen.se/motion"/>
  </ds:schemaRefs>
</ds:datastoreItem>
</file>

<file path=customXml/itemProps5.xml><?xml version="1.0" encoding="utf-8"?>
<ds:datastoreItem xmlns:ds="http://schemas.openxmlformats.org/officeDocument/2006/customXml" ds:itemID="{1AA782D9-3CDB-4CA6-9B50-5F9251B9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409</Words>
  <Characters>2693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skrivelse 2016 17 176 Riksrevisionens rapport om arbetskraftsinvandring</vt:lpstr>
      <vt:lpstr/>
    </vt:vector>
  </TitlesOfParts>
  <Company>Sveriges riksdag</Company>
  <LinksUpToDate>false</LinksUpToDate>
  <CharactersWithSpaces>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skrivelse 2016 17 176 Riksrevisionens rapport om arbetskraftsinvandring</dc:title>
  <dc:subject/>
  <dc:creator>Markus Wiechel</dc:creator>
  <cp:keywords/>
  <dc:description/>
  <cp:lastModifiedBy>Kerstin Carlqvist</cp:lastModifiedBy>
  <cp:revision>7</cp:revision>
  <cp:lastPrinted>2017-04-28T10:16:00Z</cp:lastPrinted>
  <dcterms:created xsi:type="dcterms:W3CDTF">2017-04-21T10:38:00Z</dcterms:created>
  <dcterms:modified xsi:type="dcterms:W3CDTF">2017-04-28T10:16:00Z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*T439ED29F1343*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https://filur.riksdagen.se/drop/DropOffLibrary/T439ED29F1343.docx</vt:lpwstr>
  </property>
  <property fmtid="{D5CDD505-2E9C-101B-9397-08002B2CF9AE}" pid="13" name="RevisionsOn">
    <vt:lpwstr>1</vt:lpwstr>
  </property>
  <property fmtid="{D5CDD505-2E9C-101B-9397-08002B2CF9AE}" pid="14" name="GUI">
    <vt:lpwstr>1</vt:lpwstr>
  </property>
</Properties>
</file>